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55CFE" w14:textId="0BEC29D8" w:rsidR="001D4164" w:rsidRDefault="001D4164" w:rsidP="001D4164">
      <w:pPr>
        <w:jc w:val="center"/>
        <w:rPr>
          <w:rFonts w:ascii="Century Gothic" w:hAnsi="Century Gothic"/>
          <w:b/>
          <w:color w:val="244061"/>
          <w:sz w:val="48"/>
          <w:szCs w:val="36"/>
        </w:rPr>
      </w:pPr>
      <w:r>
        <w:rPr>
          <w:rFonts w:ascii="Century Gothic" w:hAnsi="Century Gothic"/>
          <w:b/>
          <w:color w:val="244061"/>
          <w:sz w:val="48"/>
          <w:szCs w:val="36"/>
        </w:rPr>
        <w:t xml:space="preserve">MINISTERIO DE </w:t>
      </w:r>
      <w:r w:rsidR="00394352">
        <w:rPr>
          <w:rFonts w:ascii="Century Gothic" w:hAnsi="Century Gothic"/>
          <w:b/>
          <w:color w:val="244061"/>
          <w:sz w:val="48"/>
          <w:szCs w:val="36"/>
        </w:rPr>
        <w:t>PLANIFICACION DEL DESARROLLO</w:t>
      </w:r>
    </w:p>
    <w:p w14:paraId="27C1F43A" w14:textId="64B962E2" w:rsidR="001D4164" w:rsidRDefault="00394352" w:rsidP="001D4164">
      <w:pPr>
        <w:jc w:val="center"/>
        <w:rPr>
          <w:b/>
          <w:color w:val="244061"/>
          <w:sz w:val="28"/>
          <w:szCs w:val="36"/>
        </w:rPr>
      </w:pPr>
      <w:r>
        <w:rPr>
          <w:noProof/>
          <w:sz w:val="18"/>
          <w:lang w:val="es-BO" w:eastAsia="es-BO"/>
        </w:rPr>
        <w:drawing>
          <wp:anchor distT="0" distB="0" distL="114300" distR="114300" simplePos="0" relativeHeight="251668992" behindDoc="1" locked="0" layoutInCell="1" allowOverlap="1" wp14:anchorId="5860AC6C" wp14:editId="32F57E55">
            <wp:simplePos x="0" y="0"/>
            <wp:positionH relativeFrom="margin">
              <wp:posOffset>1647825</wp:posOffset>
            </wp:positionH>
            <wp:positionV relativeFrom="paragraph">
              <wp:posOffset>210820</wp:posOffset>
            </wp:positionV>
            <wp:extent cx="2590800" cy="2590800"/>
            <wp:effectExtent l="0" t="0" r="0" b="0"/>
            <wp:wrapNone/>
            <wp:docPr id="16" name="Imagen 16" descr="IMAGEN GOBIERNO 2021 VERTICAL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IMAGEN GOBIERNO 2021 VERTICAL - 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0800" cy="259080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b/>
          <w:color w:val="244061"/>
          <w:sz w:val="28"/>
          <w:szCs w:val="36"/>
        </w:rPr>
        <w:t xml:space="preserve">FONDO NACIONAL DE DESARROLLO REGIONAL </w:t>
      </w:r>
    </w:p>
    <w:p w14:paraId="56C3273A" w14:textId="47E985A8" w:rsidR="001D4164" w:rsidRDefault="001D4164" w:rsidP="001D4164">
      <w:pPr>
        <w:spacing w:after="160" w:line="254" w:lineRule="auto"/>
        <w:rPr>
          <w:sz w:val="18"/>
        </w:rPr>
      </w:pPr>
    </w:p>
    <w:p w14:paraId="17C4CF93" w14:textId="742619E0" w:rsidR="001D4164" w:rsidRDefault="001D4164" w:rsidP="001D4164"/>
    <w:p w14:paraId="745C00FB" w14:textId="41C4B8E2" w:rsidR="001D4164" w:rsidRDefault="00394352" w:rsidP="001D4164">
      <w:pPr>
        <w:spacing w:after="160" w:line="254" w:lineRule="auto"/>
      </w:pPr>
      <w:r>
        <w:rPr>
          <w:noProof/>
          <w:sz w:val="18"/>
          <w:lang w:val="es-BO" w:eastAsia="es-BO"/>
        </w:rPr>
        <mc:AlternateContent>
          <mc:Choice Requires="wps">
            <w:drawing>
              <wp:anchor distT="0" distB="0" distL="114300" distR="114300" simplePos="0" relativeHeight="251671040" behindDoc="0" locked="0" layoutInCell="0" allowOverlap="1" wp14:anchorId="21B28337" wp14:editId="7D107B42">
                <wp:simplePos x="0" y="0"/>
                <wp:positionH relativeFrom="page">
                  <wp:posOffset>-76200</wp:posOffset>
                </wp:positionH>
                <wp:positionV relativeFrom="bottomMargin">
                  <wp:posOffset>-203835</wp:posOffset>
                </wp:positionV>
                <wp:extent cx="7919720" cy="766445"/>
                <wp:effectExtent l="0" t="0" r="508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9720" cy="766445"/>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831B508" w14:textId="4507E8E4" w:rsidR="00F51FA5" w:rsidRPr="00394352" w:rsidRDefault="00F51FA5" w:rsidP="001D4164">
                            <w:pPr>
                              <w:ind w:left="567" w:right="930"/>
                              <w:jc w:val="center"/>
                              <w:rPr>
                                <w:rFonts w:ascii="Arial Black" w:hAnsi="Arial Black"/>
                                <w:sz w:val="18"/>
                                <w:szCs w:val="18"/>
                              </w:rPr>
                            </w:pPr>
                            <w:r w:rsidRPr="00394352">
                              <w:rPr>
                                <w:rFonts w:ascii="Arial Black" w:hAnsi="Arial Black"/>
                                <w:sz w:val="18"/>
                                <w:szCs w:val="18"/>
                              </w:rPr>
                              <w:t xml:space="preserve">Aprobado Mediante Resolución Ministerial N° </w:t>
                            </w:r>
                            <w:r w:rsidR="007C04B3" w:rsidRPr="00394352">
                              <w:rPr>
                                <w:rFonts w:ascii="Arial Black" w:hAnsi="Arial Black"/>
                                <w:sz w:val="18"/>
                                <w:szCs w:val="18"/>
                              </w:rPr>
                              <w:t>021</w:t>
                            </w:r>
                            <w:r w:rsidRPr="00394352">
                              <w:rPr>
                                <w:rFonts w:ascii="Arial Black" w:hAnsi="Arial Black"/>
                                <w:sz w:val="18"/>
                                <w:szCs w:val="18"/>
                              </w:rPr>
                              <w:t xml:space="preserve"> de </w:t>
                            </w:r>
                            <w:r w:rsidR="007C04B3" w:rsidRPr="00394352">
                              <w:rPr>
                                <w:rFonts w:ascii="Arial Black" w:hAnsi="Arial Black"/>
                                <w:sz w:val="18"/>
                                <w:szCs w:val="18"/>
                              </w:rPr>
                              <w:t>2</w:t>
                            </w:r>
                            <w:r w:rsidRPr="00394352">
                              <w:rPr>
                                <w:rFonts w:ascii="Arial Black" w:hAnsi="Arial Black"/>
                                <w:sz w:val="18"/>
                                <w:szCs w:val="18"/>
                              </w:rPr>
                              <w:t xml:space="preserve"> de febrero de 2022</w:t>
                            </w:r>
                          </w:p>
                          <w:p w14:paraId="0A1276EC" w14:textId="0B9C127F" w:rsidR="00F51FA5" w:rsidRPr="00394352" w:rsidRDefault="00F51FA5" w:rsidP="001D4164">
                            <w:pPr>
                              <w:ind w:left="567" w:right="930"/>
                              <w:jc w:val="center"/>
                              <w:rPr>
                                <w:rFonts w:ascii="Arial Black" w:hAnsi="Arial Black"/>
                                <w:sz w:val="18"/>
                                <w:szCs w:val="18"/>
                              </w:rPr>
                            </w:pPr>
                            <w:r w:rsidRPr="00394352">
                              <w:rPr>
                                <w:rFonts w:ascii="Arial Black" w:hAnsi="Arial Black"/>
                                <w:sz w:val="18"/>
                                <w:szCs w:val="18"/>
                              </w:rPr>
                              <w:t>Elaborado en el marco del Decreto Supremo N° 181 de 28 de junio de 2009 Normas Básicas del Sistema de Administración de Bienes y Servicios y sus modificaciones</w:t>
                            </w:r>
                          </w:p>
                          <w:p w14:paraId="01690159" w14:textId="77777777" w:rsidR="00F51FA5" w:rsidRDefault="00F51FA5" w:rsidP="001D4164">
                            <w:pPr>
                              <w:rPr>
                                <w:sz w:val="18"/>
                              </w:rPr>
                            </w:pPr>
                          </w:p>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21B28337" id="Rectángulo 17" o:spid="_x0000_s1026" style="position:absolute;margin-left:-6pt;margin-top:-16.05pt;width:623.6pt;height:60.3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" o:allowincell="f" fillcolor="#243f60" stroked="f" strokecolor="white">
                <v:fill opacity="40092f"/>
                <v:textbox inset="6.75pt,3.75pt,6.75pt,3.75pt">
                  <w:txbxContent>
                    <w:p w14:paraId="7831B508" w14:textId="4507E8E4" w:rsidR="00F51FA5" w:rsidRPr="00394352" w:rsidRDefault="00F51FA5" w:rsidP="001D4164">
                      <w:pPr>
                        <w:ind w:left="567" w:right="930"/>
                        <w:jc w:val="center"/>
                        <w:rPr>
                          <w:rFonts w:ascii="Arial Black" w:hAnsi="Arial Black"/>
                          <w:sz w:val="18"/>
                          <w:szCs w:val="18"/>
                        </w:rPr>
                      </w:pPr>
                      <w:r w:rsidRPr="00394352">
                        <w:rPr>
                          <w:rFonts w:ascii="Arial Black" w:hAnsi="Arial Black"/>
                          <w:sz w:val="18"/>
                          <w:szCs w:val="18"/>
                        </w:rPr>
                        <w:t xml:space="preserve">Aprobado Mediante Resolución Ministerial N° </w:t>
                      </w:r>
                      <w:r w:rsidR="007C04B3" w:rsidRPr="00394352">
                        <w:rPr>
                          <w:rFonts w:ascii="Arial Black" w:hAnsi="Arial Black"/>
                          <w:sz w:val="18"/>
                          <w:szCs w:val="18"/>
                        </w:rPr>
                        <w:t>021</w:t>
                      </w:r>
                      <w:r w:rsidRPr="00394352">
                        <w:rPr>
                          <w:rFonts w:ascii="Arial Black" w:hAnsi="Arial Black"/>
                          <w:sz w:val="18"/>
                          <w:szCs w:val="18"/>
                        </w:rPr>
                        <w:t xml:space="preserve"> de </w:t>
                      </w:r>
                      <w:r w:rsidR="007C04B3" w:rsidRPr="00394352">
                        <w:rPr>
                          <w:rFonts w:ascii="Arial Black" w:hAnsi="Arial Black"/>
                          <w:sz w:val="18"/>
                          <w:szCs w:val="18"/>
                        </w:rPr>
                        <w:t>2</w:t>
                      </w:r>
                      <w:r w:rsidRPr="00394352">
                        <w:rPr>
                          <w:rFonts w:ascii="Arial Black" w:hAnsi="Arial Black"/>
                          <w:sz w:val="18"/>
                          <w:szCs w:val="18"/>
                        </w:rPr>
                        <w:t xml:space="preserve"> de febrero de 2022</w:t>
                      </w:r>
                    </w:p>
                    <w:p w14:paraId="0A1276EC" w14:textId="0B9C127F" w:rsidR="00F51FA5" w:rsidRPr="00394352" w:rsidRDefault="00F51FA5" w:rsidP="001D4164">
                      <w:pPr>
                        <w:ind w:left="567" w:right="930"/>
                        <w:jc w:val="center"/>
                        <w:rPr>
                          <w:rFonts w:ascii="Arial Black" w:hAnsi="Arial Black"/>
                          <w:sz w:val="18"/>
                          <w:szCs w:val="18"/>
                        </w:rPr>
                      </w:pPr>
                      <w:r w:rsidRPr="00394352">
                        <w:rPr>
                          <w:rFonts w:ascii="Arial Black" w:hAnsi="Arial Black"/>
                          <w:sz w:val="18"/>
                          <w:szCs w:val="18"/>
                        </w:rPr>
                        <w:t>Elaborado en el marco del Decreto Supremo N° 181 de 28 de junio de 2009 Normas Básicas del Sistema de Administración de Bienes y Servicios y sus modificaciones</w:t>
                      </w:r>
                    </w:p>
                    <w:p w14:paraId="01690159" w14:textId="77777777" w:rsidR="00F51FA5" w:rsidRDefault="00F51FA5" w:rsidP="001D4164">
                      <w:pPr>
                        <w:rPr>
                          <w:sz w:val="18"/>
                        </w:rPr>
                      </w:pPr>
                    </w:p>
                  </w:txbxContent>
                </v:textbox>
                <w10:wrap anchorx="page" anchory="margin"/>
              </v:rect>
            </w:pict>
          </mc:Fallback>
        </mc:AlternateContent>
      </w:r>
      <w:r w:rsidRPr="00D075AD">
        <w:rPr>
          <w:noProof/>
          <w:lang w:val="es-BO" w:eastAsia="es-BO"/>
        </w:rPr>
        <w:drawing>
          <wp:anchor distT="0" distB="0" distL="114300" distR="114300" simplePos="0" relativeHeight="251672064" behindDoc="1" locked="0" layoutInCell="1" allowOverlap="1" wp14:anchorId="22EA4E5D" wp14:editId="2FE7CB90">
            <wp:simplePos x="0" y="0"/>
            <wp:positionH relativeFrom="margin">
              <wp:posOffset>1711960</wp:posOffset>
            </wp:positionH>
            <wp:positionV relativeFrom="paragraph">
              <wp:posOffset>2132965</wp:posOffset>
            </wp:positionV>
            <wp:extent cx="2438400" cy="839449"/>
            <wp:effectExtent l="0" t="0" r="0" b="0"/>
            <wp:wrapNone/>
            <wp:docPr id="181954246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83944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18"/>
          <w:lang w:val="es-BO" w:eastAsia="es-BO"/>
        </w:rPr>
        <mc:AlternateContent>
          <mc:Choice Requires="wps">
            <w:drawing>
              <wp:anchor distT="0" distB="0" distL="114300" distR="114300" simplePos="0" relativeHeight="251670016" behindDoc="0" locked="0" layoutInCell="1" allowOverlap="1" wp14:anchorId="70C070C1" wp14:editId="238DC93A">
                <wp:simplePos x="0" y="0"/>
                <wp:positionH relativeFrom="margin">
                  <wp:posOffset>-632460</wp:posOffset>
                </wp:positionH>
                <wp:positionV relativeFrom="paragraph">
                  <wp:posOffset>2810510</wp:posOffset>
                </wp:positionV>
                <wp:extent cx="7086600" cy="4124325"/>
                <wp:effectExtent l="0" t="0" r="0" b="9525"/>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412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3841A" w14:textId="77777777" w:rsidR="00F51FA5" w:rsidRDefault="00F51FA5" w:rsidP="00394352">
                            <w:pPr>
                              <w:jc w:val="center"/>
                              <w:rPr>
                                <w:b/>
                                <w:sz w:val="36"/>
                                <w:szCs w:val="36"/>
                              </w:rPr>
                            </w:pPr>
                          </w:p>
                          <w:p w14:paraId="1E30AF37" w14:textId="77777777" w:rsidR="00F51FA5" w:rsidRDefault="00F51FA5" w:rsidP="00394352">
                            <w:pPr>
                              <w:jc w:val="center"/>
                              <w:rPr>
                                <w:b/>
                                <w:sz w:val="8"/>
                                <w:szCs w:val="36"/>
                              </w:rPr>
                            </w:pPr>
                          </w:p>
                          <w:p w14:paraId="4CBE9A56" w14:textId="1A594316" w:rsidR="00F51FA5" w:rsidRPr="00394352" w:rsidRDefault="00F51FA5" w:rsidP="00394352">
                            <w:pPr>
                              <w:jc w:val="center"/>
                              <w:rPr>
                                <w:rFonts w:ascii="Century Gothic" w:hAnsi="Century Gothic"/>
                                <w:b/>
                                <w:color w:val="244061"/>
                                <w:sz w:val="40"/>
                                <w:szCs w:val="40"/>
                              </w:rPr>
                            </w:pPr>
                            <w:r w:rsidRPr="00394352">
                              <w:rPr>
                                <w:rFonts w:ascii="Century Gothic" w:hAnsi="Century Gothic"/>
                                <w:b/>
                                <w:color w:val="244061"/>
                                <w:sz w:val="40"/>
                                <w:szCs w:val="40"/>
                              </w:rPr>
                              <w:t>DOCUMENTO BASE DE CONTRATACIÓN</w:t>
                            </w:r>
                          </w:p>
                          <w:p w14:paraId="4733A86A" w14:textId="30A7B18E" w:rsidR="00F51FA5" w:rsidRPr="00394352" w:rsidRDefault="00F51FA5" w:rsidP="00394352">
                            <w:pPr>
                              <w:jc w:val="center"/>
                              <w:rPr>
                                <w:rFonts w:ascii="Century Gothic" w:hAnsi="Century Gothic"/>
                                <w:b/>
                                <w:color w:val="244061"/>
                                <w:sz w:val="40"/>
                                <w:szCs w:val="40"/>
                              </w:rPr>
                            </w:pPr>
                            <w:r w:rsidRPr="00394352">
                              <w:rPr>
                                <w:rFonts w:ascii="Century Gothic" w:hAnsi="Century Gothic"/>
                                <w:b/>
                                <w:color w:val="244061"/>
                                <w:sz w:val="40"/>
                                <w:szCs w:val="40"/>
                              </w:rPr>
                              <w:t>DE SERVICIOS GENERALES</w:t>
                            </w:r>
                          </w:p>
                          <w:p w14:paraId="224C097C" w14:textId="77777777" w:rsidR="00394352" w:rsidRPr="00394352" w:rsidRDefault="00394352" w:rsidP="00394352">
                            <w:pPr>
                              <w:jc w:val="center"/>
                              <w:rPr>
                                <w:rFonts w:ascii="Century Gothic" w:hAnsi="Century Gothic"/>
                                <w:b/>
                                <w:color w:val="244061"/>
                                <w:sz w:val="36"/>
                                <w:szCs w:val="36"/>
                              </w:rPr>
                            </w:pPr>
                          </w:p>
                          <w:p w14:paraId="18DBB519" w14:textId="77777777" w:rsidR="00F51FA5" w:rsidRDefault="00F51FA5" w:rsidP="00394352">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6174E020" w14:textId="77777777" w:rsidR="00394352" w:rsidRPr="00394352" w:rsidRDefault="00394352" w:rsidP="00394352">
                            <w:pPr>
                              <w:jc w:val="center"/>
                              <w:rPr>
                                <w:rFonts w:ascii="Century Gothic" w:hAnsi="Century Gothic"/>
                                <w:b/>
                                <w:color w:val="244061"/>
                                <w:sz w:val="28"/>
                                <w:szCs w:val="28"/>
                              </w:rPr>
                            </w:pPr>
                          </w:p>
                          <w:p w14:paraId="00CCCE01" w14:textId="416A0A1F" w:rsidR="00394352" w:rsidRDefault="00394352" w:rsidP="00394352">
                            <w:pPr>
                              <w:jc w:val="center"/>
                              <w:rPr>
                                <w:rFonts w:ascii="Century Gothic" w:hAnsi="Century Gothic"/>
                                <w:b/>
                                <w:color w:val="244061"/>
                                <w:sz w:val="28"/>
                                <w:szCs w:val="28"/>
                              </w:rPr>
                            </w:pPr>
                            <w:r>
                              <w:rPr>
                                <w:rFonts w:ascii="Century Gothic" w:hAnsi="Century Gothic"/>
                                <w:b/>
                                <w:color w:val="244061"/>
                                <w:sz w:val="28"/>
                                <w:szCs w:val="28"/>
                              </w:rPr>
                              <w:t>CUCE: 25-0862-00-</w:t>
                            </w:r>
                            <w:r w:rsidR="009240FF">
                              <w:rPr>
                                <w:rFonts w:ascii="Century Gothic" w:hAnsi="Century Gothic"/>
                                <w:b/>
                                <w:color w:val="244061"/>
                                <w:sz w:val="28"/>
                                <w:szCs w:val="28"/>
                              </w:rPr>
                              <w:t>1535597</w:t>
                            </w:r>
                            <w:r>
                              <w:rPr>
                                <w:rFonts w:ascii="Century Gothic" w:hAnsi="Century Gothic"/>
                                <w:b/>
                                <w:color w:val="244061"/>
                                <w:sz w:val="28"/>
                                <w:szCs w:val="28"/>
                              </w:rPr>
                              <w:t>-1-1</w:t>
                            </w:r>
                          </w:p>
                          <w:p w14:paraId="51DC6871" w14:textId="77777777" w:rsidR="00394352" w:rsidRDefault="00394352" w:rsidP="00394352">
                            <w:pPr>
                              <w:jc w:val="center"/>
                              <w:rPr>
                                <w:rFonts w:ascii="Century Gothic" w:hAnsi="Century Gothic"/>
                                <w:b/>
                                <w:color w:val="244061"/>
                                <w:sz w:val="28"/>
                                <w:szCs w:val="28"/>
                              </w:rPr>
                            </w:pPr>
                          </w:p>
                          <w:p w14:paraId="13ABCBAF" w14:textId="59F78C47" w:rsidR="00394352" w:rsidRDefault="00394352" w:rsidP="00394352">
                            <w:pPr>
                              <w:jc w:val="center"/>
                              <w:rPr>
                                <w:rFonts w:ascii="Century Gothic" w:hAnsi="Century Gothic"/>
                                <w:b/>
                                <w:color w:val="244061"/>
                                <w:sz w:val="28"/>
                                <w:szCs w:val="28"/>
                              </w:rPr>
                            </w:pPr>
                            <w:r>
                              <w:rPr>
                                <w:rFonts w:ascii="Century Gothic" w:hAnsi="Century Gothic"/>
                                <w:b/>
                                <w:color w:val="244061"/>
                                <w:sz w:val="28"/>
                                <w:szCs w:val="28"/>
                              </w:rPr>
                              <w:t>SERVICIO DE LIMPIEZA DE LAS OFICINAS DEL FNDR</w:t>
                            </w:r>
                          </w:p>
                          <w:p w14:paraId="4BBA6D94" w14:textId="1A5D15C7" w:rsidR="00394352" w:rsidRDefault="00394352" w:rsidP="00394352">
                            <w:pPr>
                              <w:jc w:val="center"/>
                              <w:rPr>
                                <w:rFonts w:ascii="Century Gothic" w:hAnsi="Century Gothic"/>
                                <w:b/>
                                <w:color w:val="244061"/>
                                <w:sz w:val="22"/>
                                <w:szCs w:val="22"/>
                              </w:rPr>
                            </w:pPr>
                            <w:r>
                              <w:rPr>
                                <w:rFonts w:ascii="Century Gothic" w:hAnsi="Century Gothic"/>
                                <w:b/>
                                <w:color w:val="244061"/>
                                <w:sz w:val="22"/>
                                <w:szCs w:val="22"/>
                              </w:rPr>
                              <w:t>PRIMERA CONVOCATORIA</w:t>
                            </w:r>
                          </w:p>
                          <w:p w14:paraId="13A946F1" w14:textId="77777777" w:rsidR="00394352" w:rsidRDefault="00394352" w:rsidP="00394352">
                            <w:pPr>
                              <w:jc w:val="center"/>
                              <w:rPr>
                                <w:rFonts w:ascii="Century Gothic" w:hAnsi="Century Gothic"/>
                                <w:b/>
                                <w:color w:val="244061"/>
                                <w:sz w:val="22"/>
                                <w:szCs w:val="22"/>
                              </w:rPr>
                            </w:pPr>
                          </w:p>
                          <w:p w14:paraId="6069F6CF" w14:textId="61615039" w:rsidR="00394352" w:rsidRDefault="00394352" w:rsidP="00394352">
                            <w:pPr>
                              <w:jc w:val="center"/>
                              <w:rPr>
                                <w:rFonts w:ascii="Century Gothic" w:hAnsi="Century Gothic"/>
                                <w:b/>
                                <w:color w:val="244061"/>
                                <w:sz w:val="22"/>
                                <w:szCs w:val="22"/>
                              </w:rPr>
                            </w:pPr>
                            <w:r>
                              <w:rPr>
                                <w:rFonts w:ascii="Century Gothic" w:hAnsi="Century Gothic"/>
                                <w:b/>
                                <w:color w:val="244061"/>
                                <w:sz w:val="22"/>
                                <w:szCs w:val="22"/>
                              </w:rPr>
                              <w:t>FNDR-ANPE-001/25</w:t>
                            </w:r>
                          </w:p>
                          <w:p w14:paraId="3555E637" w14:textId="77777777" w:rsidR="00394352" w:rsidRDefault="00394352" w:rsidP="00394352">
                            <w:pPr>
                              <w:jc w:val="center"/>
                              <w:rPr>
                                <w:rFonts w:ascii="Century Gothic" w:hAnsi="Century Gothic"/>
                                <w:b/>
                                <w:color w:val="244061"/>
                                <w:sz w:val="22"/>
                                <w:szCs w:val="22"/>
                              </w:rPr>
                            </w:pPr>
                          </w:p>
                          <w:p w14:paraId="78CFB756" w14:textId="56B611E6" w:rsidR="00394352" w:rsidRDefault="00394352" w:rsidP="00394352">
                            <w:pPr>
                              <w:jc w:val="center"/>
                              <w:rPr>
                                <w:rFonts w:ascii="Century Gothic" w:hAnsi="Century Gothic"/>
                                <w:b/>
                                <w:color w:val="244061"/>
                                <w:sz w:val="22"/>
                                <w:szCs w:val="22"/>
                              </w:rPr>
                            </w:pPr>
                            <w:r>
                              <w:rPr>
                                <w:rFonts w:ascii="Century Gothic" w:hAnsi="Century Gothic"/>
                                <w:b/>
                                <w:color w:val="244061"/>
                                <w:sz w:val="22"/>
                                <w:szCs w:val="22"/>
                              </w:rPr>
                              <w:t>ESTADO PLURINACIONAL DE BOLIVIA</w:t>
                            </w:r>
                          </w:p>
                          <w:p w14:paraId="304000EA" w14:textId="77777777" w:rsidR="00394352" w:rsidRDefault="00394352" w:rsidP="00394352">
                            <w:pPr>
                              <w:jc w:val="center"/>
                              <w:rPr>
                                <w:rFonts w:ascii="Century Gothic" w:hAnsi="Century Gothic"/>
                                <w:b/>
                                <w:color w:val="244061"/>
                                <w:sz w:val="22"/>
                                <w:szCs w:val="22"/>
                              </w:rPr>
                            </w:pPr>
                          </w:p>
                          <w:p w14:paraId="38D3CC8D" w14:textId="52033966" w:rsidR="00394352" w:rsidRDefault="00394352" w:rsidP="00394352">
                            <w:pPr>
                              <w:jc w:val="center"/>
                              <w:rPr>
                                <w:rFonts w:ascii="Century Gothic" w:hAnsi="Century Gothic"/>
                                <w:b/>
                                <w:color w:val="244061"/>
                                <w:sz w:val="18"/>
                                <w:szCs w:val="18"/>
                              </w:rPr>
                            </w:pPr>
                            <w:r w:rsidRPr="00394352">
                              <w:rPr>
                                <w:rFonts w:ascii="Century Gothic" w:hAnsi="Century Gothic"/>
                                <w:b/>
                                <w:color w:val="244061"/>
                                <w:sz w:val="18"/>
                                <w:szCs w:val="18"/>
                              </w:rPr>
                              <w:t>2025</w:t>
                            </w:r>
                          </w:p>
                          <w:p w14:paraId="335A498B" w14:textId="77777777" w:rsidR="00DB7F9E" w:rsidRPr="00394352" w:rsidRDefault="00DB7F9E" w:rsidP="00394352">
                            <w:pPr>
                              <w:jc w:val="center"/>
                              <w:rPr>
                                <w:rFonts w:ascii="Century Gothic" w:hAnsi="Century Gothic"/>
                                <w:b/>
                                <w:color w:val="244061"/>
                                <w:sz w:val="18"/>
                                <w:szCs w:val="18"/>
                              </w:rPr>
                            </w:pPr>
                          </w:p>
                          <w:p w14:paraId="7199B51F" w14:textId="7F60D9B0" w:rsidR="00394352" w:rsidRPr="00394352" w:rsidRDefault="00394352" w:rsidP="00394352">
                            <w:pPr>
                              <w:jc w:val="center"/>
                              <w:rPr>
                                <w:rFonts w:ascii="Century Gothic" w:hAnsi="Century Gothic"/>
                                <w:b/>
                                <w:color w:val="244061"/>
                                <w:sz w:val="18"/>
                                <w:szCs w:val="18"/>
                              </w:rPr>
                            </w:pPr>
                            <w:r w:rsidRPr="00394352">
                              <w:rPr>
                                <w:rFonts w:ascii="Century Gothic" w:hAnsi="Century Gothic"/>
                                <w:b/>
                                <w:color w:val="244061"/>
                                <w:sz w:val="18"/>
                                <w:szCs w:val="18"/>
                              </w:rPr>
                              <w:t xml:space="preserve">LA PAZ-BOLIVIA </w:t>
                            </w:r>
                          </w:p>
                          <w:p w14:paraId="1E7016ED" w14:textId="77777777" w:rsidR="00394352" w:rsidRDefault="00394352" w:rsidP="00394352">
                            <w:pPr>
                              <w:jc w:val="center"/>
                              <w:rPr>
                                <w:rFonts w:ascii="Century Gothic" w:hAnsi="Century Gothic"/>
                                <w:b/>
                                <w:color w:val="244061"/>
                                <w:sz w:val="22"/>
                                <w:szCs w:val="22"/>
                              </w:rPr>
                            </w:pPr>
                          </w:p>
                          <w:p w14:paraId="3831EA7C" w14:textId="77777777" w:rsidR="00394352" w:rsidRPr="00394352" w:rsidRDefault="00394352" w:rsidP="00394352">
                            <w:pPr>
                              <w:jc w:val="center"/>
                              <w:rPr>
                                <w:rFonts w:ascii="Century Gothic" w:hAnsi="Century Gothic"/>
                                <w:b/>
                                <w:color w:val="244061"/>
                                <w:sz w:val="22"/>
                                <w:szCs w:val="22"/>
                              </w:rPr>
                            </w:pPr>
                          </w:p>
                          <w:p w14:paraId="0EAC864D" w14:textId="77777777" w:rsidR="00394352" w:rsidRPr="00394352" w:rsidRDefault="00394352" w:rsidP="00394352">
                            <w:pPr>
                              <w:jc w:val="center"/>
                              <w:rPr>
                                <w:rFonts w:ascii="Century Gothic" w:hAnsi="Century Gothic"/>
                                <w:b/>
                                <w:color w:val="244061"/>
                                <w:sz w:val="28"/>
                                <w:szCs w:val="28"/>
                              </w:rPr>
                            </w:pPr>
                          </w:p>
                          <w:p w14:paraId="3FBF2CF7" w14:textId="77777777" w:rsidR="00F51FA5" w:rsidRDefault="00F51FA5" w:rsidP="00394352">
                            <w:pPr>
                              <w:ind w:right="13"/>
                              <w:jc w:val="center"/>
                              <w:rPr>
                                <w:rFonts w:ascii="Century Gothic" w:hAnsi="Century Gothic"/>
                                <w:b/>
                                <w:color w:val="244061"/>
                                <w:sz w:val="18"/>
                                <w:szCs w:val="18"/>
                              </w:rPr>
                            </w:pPr>
                          </w:p>
                          <w:p w14:paraId="668134C5" w14:textId="77777777" w:rsidR="00F51FA5" w:rsidRDefault="00F51FA5" w:rsidP="00394352">
                            <w:pPr>
                              <w:ind w:left="567" w:right="931"/>
                              <w:jc w:val="center"/>
                              <w:rPr>
                                <w:rFonts w:ascii="Comic Sans MS" w:hAnsi="Comic Sans MS"/>
                                <w:u w:val="single"/>
                              </w:rPr>
                            </w:pPr>
                          </w:p>
                          <w:p w14:paraId="05D2638E" w14:textId="77777777" w:rsidR="00F51FA5" w:rsidRDefault="00F51FA5" w:rsidP="00394352">
                            <w:pPr>
                              <w:jc w:val="center"/>
                            </w:pPr>
                          </w:p>
                          <w:p w14:paraId="7341E6F8" w14:textId="77777777" w:rsidR="00F51FA5" w:rsidRDefault="00F51FA5" w:rsidP="00394352">
                            <w:pPr>
                              <w:jc w:val="center"/>
                            </w:pPr>
                          </w:p>
                          <w:p w14:paraId="4246B4A0" w14:textId="77777777" w:rsidR="00F51FA5" w:rsidRDefault="00F51FA5" w:rsidP="00394352">
                            <w:pPr>
                              <w:jc w:val="center"/>
                            </w:pPr>
                          </w:p>
                          <w:p w14:paraId="2D8C33C5" w14:textId="77777777" w:rsidR="00F51FA5" w:rsidRDefault="00F51FA5" w:rsidP="00394352">
                            <w:pPr>
                              <w:jc w:val="center"/>
                            </w:pPr>
                          </w:p>
                          <w:p w14:paraId="76AAD7A4" w14:textId="77777777" w:rsidR="00F51FA5" w:rsidRDefault="00F51FA5" w:rsidP="00394352">
                            <w:pPr>
                              <w:jc w:val="center"/>
                            </w:pPr>
                          </w:p>
                          <w:p w14:paraId="131FAEEF" w14:textId="77777777" w:rsidR="00F51FA5" w:rsidRDefault="00F51FA5" w:rsidP="00394352">
                            <w:pPr>
                              <w:jc w:val="center"/>
                            </w:pPr>
                          </w:p>
                          <w:p w14:paraId="4186C025" w14:textId="77777777" w:rsidR="00F51FA5" w:rsidRDefault="00F51FA5" w:rsidP="00394352">
                            <w:pPr>
                              <w:jc w:val="center"/>
                            </w:pPr>
                          </w:p>
                          <w:p w14:paraId="6986238E" w14:textId="77777777" w:rsidR="00F51FA5" w:rsidRDefault="00F51FA5" w:rsidP="00394352">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C070C1" id="_x0000_t202" coordsize="21600,21600" o:spt="202" path="m,l,21600r21600,l21600,xe">
                <v:stroke joinstyle="miter"/>
                <v:path gradientshapeok="t" o:connecttype="rect"/>
              </v:shapetype>
              <v:shape id="Cuadro de texto 18" o:spid="_x0000_s1027" type="#_x0000_t202" style="position:absolute;margin-left:-49.8pt;margin-top:221.3pt;width:558pt;height:324.7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" filled="f" stroked="f">
                <v:textbox>
                  <w:txbxContent>
                    <w:p w14:paraId="0FC3841A" w14:textId="77777777" w:rsidR="00F51FA5" w:rsidRDefault="00F51FA5" w:rsidP="00394352">
                      <w:pPr>
                        <w:jc w:val="center"/>
                        <w:rPr>
                          <w:b/>
                          <w:sz w:val="36"/>
                          <w:szCs w:val="36"/>
                        </w:rPr>
                      </w:pPr>
                    </w:p>
                    <w:p w14:paraId="1E30AF37" w14:textId="77777777" w:rsidR="00F51FA5" w:rsidRDefault="00F51FA5" w:rsidP="00394352">
                      <w:pPr>
                        <w:jc w:val="center"/>
                        <w:rPr>
                          <w:b/>
                          <w:sz w:val="8"/>
                          <w:szCs w:val="36"/>
                        </w:rPr>
                      </w:pPr>
                    </w:p>
                    <w:p w14:paraId="4CBE9A56" w14:textId="1A594316" w:rsidR="00F51FA5" w:rsidRPr="00394352" w:rsidRDefault="00F51FA5" w:rsidP="00394352">
                      <w:pPr>
                        <w:jc w:val="center"/>
                        <w:rPr>
                          <w:rFonts w:ascii="Century Gothic" w:hAnsi="Century Gothic"/>
                          <w:b/>
                          <w:color w:val="244061"/>
                          <w:sz w:val="40"/>
                          <w:szCs w:val="40"/>
                        </w:rPr>
                      </w:pPr>
                      <w:r w:rsidRPr="00394352">
                        <w:rPr>
                          <w:rFonts w:ascii="Century Gothic" w:hAnsi="Century Gothic"/>
                          <w:b/>
                          <w:color w:val="244061"/>
                          <w:sz w:val="40"/>
                          <w:szCs w:val="40"/>
                        </w:rPr>
                        <w:t>DOCUMENTO BASE DE CONTRATACIÓN</w:t>
                      </w:r>
                    </w:p>
                    <w:p w14:paraId="4733A86A" w14:textId="30A7B18E" w:rsidR="00F51FA5" w:rsidRPr="00394352" w:rsidRDefault="00F51FA5" w:rsidP="00394352">
                      <w:pPr>
                        <w:jc w:val="center"/>
                        <w:rPr>
                          <w:rFonts w:ascii="Century Gothic" w:hAnsi="Century Gothic"/>
                          <w:b/>
                          <w:color w:val="244061"/>
                          <w:sz w:val="40"/>
                          <w:szCs w:val="40"/>
                        </w:rPr>
                      </w:pPr>
                      <w:r w:rsidRPr="00394352">
                        <w:rPr>
                          <w:rFonts w:ascii="Century Gothic" w:hAnsi="Century Gothic"/>
                          <w:b/>
                          <w:color w:val="244061"/>
                          <w:sz w:val="40"/>
                          <w:szCs w:val="40"/>
                        </w:rPr>
                        <w:t>DE SERVICIOS GENERALES</w:t>
                      </w:r>
                    </w:p>
                    <w:p w14:paraId="224C097C" w14:textId="77777777" w:rsidR="00394352" w:rsidRPr="00394352" w:rsidRDefault="00394352" w:rsidP="00394352">
                      <w:pPr>
                        <w:jc w:val="center"/>
                        <w:rPr>
                          <w:rFonts w:ascii="Century Gothic" w:hAnsi="Century Gothic"/>
                          <w:b/>
                          <w:color w:val="244061"/>
                          <w:sz w:val="36"/>
                          <w:szCs w:val="36"/>
                        </w:rPr>
                      </w:pPr>
                    </w:p>
                    <w:p w14:paraId="18DBB519" w14:textId="77777777" w:rsidR="00F51FA5" w:rsidRDefault="00F51FA5" w:rsidP="00394352">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6174E020" w14:textId="77777777" w:rsidR="00394352" w:rsidRPr="00394352" w:rsidRDefault="00394352" w:rsidP="00394352">
                      <w:pPr>
                        <w:jc w:val="center"/>
                        <w:rPr>
                          <w:rFonts w:ascii="Century Gothic" w:hAnsi="Century Gothic"/>
                          <w:b/>
                          <w:color w:val="244061"/>
                          <w:sz w:val="28"/>
                          <w:szCs w:val="28"/>
                        </w:rPr>
                      </w:pPr>
                    </w:p>
                    <w:p w14:paraId="00CCCE01" w14:textId="416A0A1F" w:rsidR="00394352" w:rsidRDefault="00394352" w:rsidP="00394352">
                      <w:pPr>
                        <w:jc w:val="center"/>
                        <w:rPr>
                          <w:rFonts w:ascii="Century Gothic" w:hAnsi="Century Gothic"/>
                          <w:b/>
                          <w:color w:val="244061"/>
                          <w:sz w:val="28"/>
                          <w:szCs w:val="28"/>
                        </w:rPr>
                      </w:pPr>
                      <w:r>
                        <w:rPr>
                          <w:rFonts w:ascii="Century Gothic" w:hAnsi="Century Gothic"/>
                          <w:b/>
                          <w:color w:val="244061"/>
                          <w:sz w:val="28"/>
                          <w:szCs w:val="28"/>
                        </w:rPr>
                        <w:t>CUCE: 25-0862-00-</w:t>
                      </w:r>
                      <w:r w:rsidR="009240FF">
                        <w:rPr>
                          <w:rFonts w:ascii="Century Gothic" w:hAnsi="Century Gothic"/>
                          <w:b/>
                          <w:color w:val="244061"/>
                          <w:sz w:val="28"/>
                          <w:szCs w:val="28"/>
                        </w:rPr>
                        <w:t>1535597</w:t>
                      </w:r>
                      <w:r>
                        <w:rPr>
                          <w:rFonts w:ascii="Century Gothic" w:hAnsi="Century Gothic"/>
                          <w:b/>
                          <w:color w:val="244061"/>
                          <w:sz w:val="28"/>
                          <w:szCs w:val="28"/>
                        </w:rPr>
                        <w:t>-1-1</w:t>
                      </w:r>
                    </w:p>
                    <w:p w14:paraId="51DC6871" w14:textId="77777777" w:rsidR="00394352" w:rsidRDefault="00394352" w:rsidP="00394352">
                      <w:pPr>
                        <w:jc w:val="center"/>
                        <w:rPr>
                          <w:rFonts w:ascii="Century Gothic" w:hAnsi="Century Gothic"/>
                          <w:b/>
                          <w:color w:val="244061"/>
                          <w:sz w:val="28"/>
                          <w:szCs w:val="28"/>
                        </w:rPr>
                      </w:pPr>
                    </w:p>
                    <w:p w14:paraId="13ABCBAF" w14:textId="59F78C47" w:rsidR="00394352" w:rsidRDefault="00394352" w:rsidP="00394352">
                      <w:pPr>
                        <w:jc w:val="center"/>
                        <w:rPr>
                          <w:rFonts w:ascii="Century Gothic" w:hAnsi="Century Gothic"/>
                          <w:b/>
                          <w:color w:val="244061"/>
                          <w:sz w:val="28"/>
                          <w:szCs w:val="28"/>
                        </w:rPr>
                      </w:pPr>
                      <w:r>
                        <w:rPr>
                          <w:rFonts w:ascii="Century Gothic" w:hAnsi="Century Gothic"/>
                          <w:b/>
                          <w:color w:val="244061"/>
                          <w:sz w:val="28"/>
                          <w:szCs w:val="28"/>
                        </w:rPr>
                        <w:t>SERVICIO DE LIMPIEZA DE LAS OFICINAS DEL FNDR</w:t>
                      </w:r>
                    </w:p>
                    <w:p w14:paraId="4BBA6D94" w14:textId="1A5D15C7" w:rsidR="00394352" w:rsidRDefault="00394352" w:rsidP="00394352">
                      <w:pPr>
                        <w:jc w:val="center"/>
                        <w:rPr>
                          <w:rFonts w:ascii="Century Gothic" w:hAnsi="Century Gothic"/>
                          <w:b/>
                          <w:color w:val="244061"/>
                          <w:sz w:val="22"/>
                          <w:szCs w:val="22"/>
                        </w:rPr>
                      </w:pPr>
                      <w:r>
                        <w:rPr>
                          <w:rFonts w:ascii="Century Gothic" w:hAnsi="Century Gothic"/>
                          <w:b/>
                          <w:color w:val="244061"/>
                          <w:sz w:val="22"/>
                          <w:szCs w:val="22"/>
                        </w:rPr>
                        <w:t>PRIMERA CONVOCATORIA</w:t>
                      </w:r>
                    </w:p>
                    <w:p w14:paraId="13A946F1" w14:textId="77777777" w:rsidR="00394352" w:rsidRDefault="00394352" w:rsidP="00394352">
                      <w:pPr>
                        <w:jc w:val="center"/>
                        <w:rPr>
                          <w:rFonts w:ascii="Century Gothic" w:hAnsi="Century Gothic"/>
                          <w:b/>
                          <w:color w:val="244061"/>
                          <w:sz w:val="22"/>
                          <w:szCs w:val="22"/>
                        </w:rPr>
                      </w:pPr>
                    </w:p>
                    <w:p w14:paraId="6069F6CF" w14:textId="61615039" w:rsidR="00394352" w:rsidRDefault="00394352" w:rsidP="00394352">
                      <w:pPr>
                        <w:jc w:val="center"/>
                        <w:rPr>
                          <w:rFonts w:ascii="Century Gothic" w:hAnsi="Century Gothic"/>
                          <w:b/>
                          <w:color w:val="244061"/>
                          <w:sz w:val="22"/>
                          <w:szCs w:val="22"/>
                        </w:rPr>
                      </w:pPr>
                      <w:r>
                        <w:rPr>
                          <w:rFonts w:ascii="Century Gothic" w:hAnsi="Century Gothic"/>
                          <w:b/>
                          <w:color w:val="244061"/>
                          <w:sz w:val="22"/>
                          <w:szCs w:val="22"/>
                        </w:rPr>
                        <w:t>FNDR-ANPE-001/25</w:t>
                      </w:r>
                    </w:p>
                    <w:p w14:paraId="3555E637" w14:textId="77777777" w:rsidR="00394352" w:rsidRDefault="00394352" w:rsidP="00394352">
                      <w:pPr>
                        <w:jc w:val="center"/>
                        <w:rPr>
                          <w:rFonts w:ascii="Century Gothic" w:hAnsi="Century Gothic"/>
                          <w:b/>
                          <w:color w:val="244061"/>
                          <w:sz w:val="22"/>
                          <w:szCs w:val="22"/>
                        </w:rPr>
                      </w:pPr>
                    </w:p>
                    <w:p w14:paraId="78CFB756" w14:textId="56B611E6" w:rsidR="00394352" w:rsidRDefault="00394352" w:rsidP="00394352">
                      <w:pPr>
                        <w:jc w:val="center"/>
                        <w:rPr>
                          <w:rFonts w:ascii="Century Gothic" w:hAnsi="Century Gothic"/>
                          <w:b/>
                          <w:color w:val="244061"/>
                          <w:sz w:val="22"/>
                          <w:szCs w:val="22"/>
                        </w:rPr>
                      </w:pPr>
                      <w:r>
                        <w:rPr>
                          <w:rFonts w:ascii="Century Gothic" w:hAnsi="Century Gothic"/>
                          <w:b/>
                          <w:color w:val="244061"/>
                          <w:sz w:val="22"/>
                          <w:szCs w:val="22"/>
                        </w:rPr>
                        <w:t>ESTADO PLURINACIONAL DE BOLIVIA</w:t>
                      </w:r>
                    </w:p>
                    <w:p w14:paraId="304000EA" w14:textId="77777777" w:rsidR="00394352" w:rsidRDefault="00394352" w:rsidP="00394352">
                      <w:pPr>
                        <w:jc w:val="center"/>
                        <w:rPr>
                          <w:rFonts w:ascii="Century Gothic" w:hAnsi="Century Gothic"/>
                          <w:b/>
                          <w:color w:val="244061"/>
                          <w:sz w:val="22"/>
                          <w:szCs w:val="22"/>
                        </w:rPr>
                      </w:pPr>
                    </w:p>
                    <w:p w14:paraId="38D3CC8D" w14:textId="52033966" w:rsidR="00394352" w:rsidRDefault="00394352" w:rsidP="00394352">
                      <w:pPr>
                        <w:jc w:val="center"/>
                        <w:rPr>
                          <w:rFonts w:ascii="Century Gothic" w:hAnsi="Century Gothic"/>
                          <w:b/>
                          <w:color w:val="244061"/>
                          <w:sz w:val="18"/>
                          <w:szCs w:val="18"/>
                        </w:rPr>
                      </w:pPr>
                      <w:r w:rsidRPr="00394352">
                        <w:rPr>
                          <w:rFonts w:ascii="Century Gothic" w:hAnsi="Century Gothic"/>
                          <w:b/>
                          <w:color w:val="244061"/>
                          <w:sz w:val="18"/>
                          <w:szCs w:val="18"/>
                        </w:rPr>
                        <w:t>2025</w:t>
                      </w:r>
                    </w:p>
                    <w:p w14:paraId="335A498B" w14:textId="77777777" w:rsidR="00DB7F9E" w:rsidRPr="00394352" w:rsidRDefault="00DB7F9E" w:rsidP="00394352">
                      <w:pPr>
                        <w:jc w:val="center"/>
                        <w:rPr>
                          <w:rFonts w:ascii="Century Gothic" w:hAnsi="Century Gothic"/>
                          <w:b/>
                          <w:color w:val="244061"/>
                          <w:sz w:val="18"/>
                          <w:szCs w:val="18"/>
                        </w:rPr>
                      </w:pPr>
                    </w:p>
                    <w:p w14:paraId="7199B51F" w14:textId="7F60D9B0" w:rsidR="00394352" w:rsidRPr="00394352" w:rsidRDefault="00394352" w:rsidP="00394352">
                      <w:pPr>
                        <w:jc w:val="center"/>
                        <w:rPr>
                          <w:rFonts w:ascii="Century Gothic" w:hAnsi="Century Gothic"/>
                          <w:b/>
                          <w:color w:val="244061"/>
                          <w:sz w:val="18"/>
                          <w:szCs w:val="18"/>
                        </w:rPr>
                      </w:pPr>
                      <w:r w:rsidRPr="00394352">
                        <w:rPr>
                          <w:rFonts w:ascii="Century Gothic" w:hAnsi="Century Gothic"/>
                          <w:b/>
                          <w:color w:val="244061"/>
                          <w:sz w:val="18"/>
                          <w:szCs w:val="18"/>
                        </w:rPr>
                        <w:t xml:space="preserve">LA PAZ-BOLIVIA </w:t>
                      </w:r>
                    </w:p>
                    <w:p w14:paraId="1E7016ED" w14:textId="77777777" w:rsidR="00394352" w:rsidRDefault="00394352" w:rsidP="00394352">
                      <w:pPr>
                        <w:jc w:val="center"/>
                        <w:rPr>
                          <w:rFonts w:ascii="Century Gothic" w:hAnsi="Century Gothic"/>
                          <w:b/>
                          <w:color w:val="244061"/>
                          <w:sz w:val="22"/>
                          <w:szCs w:val="22"/>
                        </w:rPr>
                      </w:pPr>
                    </w:p>
                    <w:p w14:paraId="3831EA7C" w14:textId="77777777" w:rsidR="00394352" w:rsidRPr="00394352" w:rsidRDefault="00394352" w:rsidP="00394352">
                      <w:pPr>
                        <w:jc w:val="center"/>
                        <w:rPr>
                          <w:rFonts w:ascii="Century Gothic" w:hAnsi="Century Gothic"/>
                          <w:b/>
                          <w:color w:val="244061"/>
                          <w:sz w:val="22"/>
                          <w:szCs w:val="22"/>
                        </w:rPr>
                      </w:pPr>
                    </w:p>
                    <w:p w14:paraId="0EAC864D" w14:textId="77777777" w:rsidR="00394352" w:rsidRPr="00394352" w:rsidRDefault="00394352" w:rsidP="00394352">
                      <w:pPr>
                        <w:jc w:val="center"/>
                        <w:rPr>
                          <w:rFonts w:ascii="Century Gothic" w:hAnsi="Century Gothic"/>
                          <w:b/>
                          <w:color w:val="244061"/>
                          <w:sz w:val="28"/>
                          <w:szCs w:val="28"/>
                        </w:rPr>
                      </w:pPr>
                    </w:p>
                    <w:p w14:paraId="3FBF2CF7" w14:textId="77777777" w:rsidR="00F51FA5" w:rsidRDefault="00F51FA5" w:rsidP="00394352">
                      <w:pPr>
                        <w:ind w:right="13"/>
                        <w:jc w:val="center"/>
                        <w:rPr>
                          <w:rFonts w:ascii="Century Gothic" w:hAnsi="Century Gothic"/>
                          <w:b/>
                          <w:color w:val="244061"/>
                          <w:sz w:val="18"/>
                          <w:szCs w:val="18"/>
                        </w:rPr>
                      </w:pPr>
                    </w:p>
                    <w:p w14:paraId="668134C5" w14:textId="77777777" w:rsidR="00F51FA5" w:rsidRDefault="00F51FA5" w:rsidP="00394352">
                      <w:pPr>
                        <w:ind w:left="567" w:right="931"/>
                        <w:jc w:val="center"/>
                        <w:rPr>
                          <w:rFonts w:ascii="Comic Sans MS" w:hAnsi="Comic Sans MS"/>
                          <w:u w:val="single"/>
                        </w:rPr>
                      </w:pPr>
                    </w:p>
                    <w:p w14:paraId="05D2638E" w14:textId="77777777" w:rsidR="00F51FA5" w:rsidRDefault="00F51FA5" w:rsidP="00394352">
                      <w:pPr>
                        <w:jc w:val="center"/>
                      </w:pPr>
                    </w:p>
                    <w:p w14:paraId="7341E6F8" w14:textId="77777777" w:rsidR="00F51FA5" w:rsidRDefault="00F51FA5" w:rsidP="00394352">
                      <w:pPr>
                        <w:jc w:val="center"/>
                      </w:pPr>
                    </w:p>
                    <w:p w14:paraId="4246B4A0" w14:textId="77777777" w:rsidR="00F51FA5" w:rsidRDefault="00F51FA5" w:rsidP="00394352">
                      <w:pPr>
                        <w:jc w:val="center"/>
                      </w:pPr>
                    </w:p>
                    <w:p w14:paraId="2D8C33C5" w14:textId="77777777" w:rsidR="00F51FA5" w:rsidRDefault="00F51FA5" w:rsidP="00394352">
                      <w:pPr>
                        <w:jc w:val="center"/>
                      </w:pPr>
                    </w:p>
                    <w:p w14:paraId="76AAD7A4" w14:textId="77777777" w:rsidR="00F51FA5" w:rsidRDefault="00F51FA5" w:rsidP="00394352">
                      <w:pPr>
                        <w:jc w:val="center"/>
                      </w:pPr>
                    </w:p>
                    <w:p w14:paraId="131FAEEF" w14:textId="77777777" w:rsidR="00F51FA5" w:rsidRDefault="00F51FA5" w:rsidP="00394352">
                      <w:pPr>
                        <w:jc w:val="center"/>
                      </w:pPr>
                    </w:p>
                    <w:p w14:paraId="4186C025" w14:textId="77777777" w:rsidR="00F51FA5" w:rsidRDefault="00F51FA5" w:rsidP="00394352">
                      <w:pPr>
                        <w:jc w:val="center"/>
                      </w:pPr>
                    </w:p>
                    <w:p w14:paraId="6986238E" w14:textId="77777777" w:rsidR="00F51FA5" w:rsidRDefault="00F51FA5" w:rsidP="00394352">
                      <w:pPr>
                        <w:jc w:val="center"/>
                      </w:pPr>
                    </w:p>
                  </w:txbxContent>
                </v:textbox>
                <w10:wrap anchorx="margin"/>
              </v:shape>
            </w:pict>
          </mc:Fallback>
        </mc:AlternateContent>
      </w:r>
      <w:r w:rsidR="001D4164">
        <w:br w:type="page"/>
      </w:r>
    </w:p>
    <w:p w14:paraId="0E263B8D" w14:textId="3AA6E9D6" w:rsidR="003B2754" w:rsidRPr="00E756CD" w:rsidRDefault="00A72FB0" w:rsidP="003B2754">
      <w:pPr>
        <w:jc w:val="center"/>
        <w:rPr>
          <w:b/>
          <w:sz w:val="18"/>
          <w:lang w:val="es-BO"/>
        </w:rPr>
      </w:pPr>
      <w:r w:rsidRPr="00E756CD">
        <w:rPr>
          <w:b/>
          <w:sz w:val="18"/>
          <w:lang w:val="es-BO"/>
        </w:rPr>
        <w:lastRenderedPageBreak/>
        <w:t xml:space="preserve">MODELO DE DOCUMENTO BASE DE </w:t>
      </w:r>
      <w:r w:rsidR="00BC47F1" w:rsidRPr="00E756CD">
        <w:rPr>
          <w:b/>
          <w:sz w:val="18"/>
          <w:lang w:val="es-BO"/>
        </w:rPr>
        <w:t>CONTRATACIÓN DE</w:t>
      </w:r>
    </w:p>
    <w:p w14:paraId="6BC751A2" w14:textId="77777777" w:rsidR="00962856" w:rsidRPr="00E756CD" w:rsidRDefault="002408F0" w:rsidP="003E6705">
      <w:pPr>
        <w:jc w:val="center"/>
        <w:rPr>
          <w:b/>
          <w:sz w:val="18"/>
          <w:lang w:val="es-BO"/>
        </w:rPr>
      </w:pPr>
      <w:r w:rsidRPr="00E756CD">
        <w:rPr>
          <w:b/>
          <w:sz w:val="18"/>
          <w:lang w:val="es-BO"/>
        </w:rPr>
        <w:t xml:space="preserve">SERVICIOS GENERALES EN LA MODALIDAD </w:t>
      </w:r>
      <w:r w:rsidR="008B35CD" w:rsidRPr="00E756CD">
        <w:rPr>
          <w:b/>
          <w:sz w:val="18"/>
          <w:lang w:val="es-BO"/>
        </w:rPr>
        <w:t>ANPE</w:t>
      </w:r>
    </w:p>
    <w:p w14:paraId="5893A3A5" w14:textId="77777777" w:rsidR="00962856" w:rsidRPr="00E756CD" w:rsidRDefault="00962856" w:rsidP="00796511">
      <w:pPr>
        <w:rPr>
          <w:lang w:val="es-BO"/>
        </w:rPr>
      </w:pPr>
    </w:p>
    <w:p w14:paraId="32F9CB15" w14:textId="77777777" w:rsidR="00962856" w:rsidRPr="00E756CD" w:rsidRDefault="00E10302" w:rsidP="00796511">
      <w:pPr>
        <w:rPr>
          <w:rFonts w:cs="Arial"/>
          <w:b/>
          <w:sz w:val="18"/>
          <w:szCs w:val="18"/>
          <w:lang w:val="es-BO"/>
        </w:rPr>
      </w:pPr>
      <w:r w:rsidRPr="00E756CD">
        <w:rPr>
          <w:rFonts w:cs="Arial"/>
          <w:b/>
          <w:noProof/>
          <w:sz w:val="18"/>
          <w:szCs w:val="18"/>
          <w:lang w:val="es-BO" w:eastAsia="es-BO"/>
        </w:rPr>
        <mc:AlternateContent>
          <mc:Choice Requires="wps">
            <w:drawing>
              <wp:anchor distT="0" distB="0" distL="114300" distR="114300" simplePos="0" relativeHeight="251661824" behindDoc="0" locked="0" layoutInCell="1" allowOverlap="1" wp14:anchorId="73087262" wp14:editId="26191DC7">
                <wp:simplePos x="0" y="0"/>
                <wp:positionH relativeFrom="column">
                  <wp:posOffset>40005</wp:posOffset>
                </wp:positionH>
                <wp:positionV relativeFrom="paragraph">
                  <wp:posOffset>-29210</wp:posOffset>
                </wp:positionV>
                <wp:extent cx="5737860" cy="266700"/>
                <wp:effectExtent l="0" t="0" r="15240" b="1905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7860" cy="266700"/>
                        </a:xfrm>
                        <a:prstGeom prst="rect">
                          <a:avLst/>
                        </a:prstGeom>
                        <a:solidFill>
                          <a:srgbClr val="FFFFFF"/>
                        </a:solidFill>
                        <a:ln w="9525">
                          <a:solidFill>
                            <a:srgbClr val="000000"/>
                          </a:solidFill>
                          <a:miter lim="800000"/>
                          <a:headEnd/>
                          <a:tailEnd/>
                        </a:ln>
                      </wps:spPr>
                      <wps:txbx>
                        <w:txbxContent>
                          <w:p w14:paraId="157A9ADB" w14:textId="77777777" w:rsidR="00F51FA5" w:rsidRPr="003D497E" w:rsidRDefault="00F51FA5" w:rsidP="00962856">
                            <w:pPr>
                              <w:rPr>
                                <w:b/>
                                <w:i/>
                                <w:sz w:val="18"/>
                                <w:szCs w:val="18"/>
                              </w:rPr>
                            </w:pPr>
                            <w:r w:rsidRPr="003D497E">
                              <w:rPr>
                                <w:b/>
                                <w:i/>
                                <w:sz w:val="18"/>
                                <w:szCs w:val="18"/>
                              </w:rPr>
                              <w:t>Estas instrucciones deberán ser suprimidas de manera previa a la publicación del DBC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87262" id="Rectangle 10" o:spid="_x0000_s1028" style="position:absolute;margin-left:3.15pt;margin-top:-2.3pt;width:451.8pt;height:2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">
                <v:textbox>
                  <w:txbxContent>
                    <w:p w14:paraId="157A9ADB" w14:textId="77777777" w:rsidR="00F51FA5" w:rsidRPr="003D497E" w:rsidRDefault="00F51FA5" w:rsidP="00962856">
                      <w:pPr>
                        <w:rPr>
                          <w:b/>
                          <w:i/>
                          <w:sz w:val="18"/>
                          <w:szCs w:val="18"/>
                        </w:rPr>
                      </w:pPr>
                      <w:r w:rsidRPr="003D497E">
                        <w:rPr>
                          <w:b/>
                          <w:i/>
                          <w:sz w:val="18"/>
                          <w:szCs w:val="18"/>
                        </w:rPr>
                        <w:t>Estas instrucciones deberán ser suprimidas de manera previa a la publicación del DBC</w:t>
                      </w:r>
                    </w:p>
                  </w:txbxContent>
                </v:textbox>
              </v:rect>
            </w:pict>
          </mc:Fallback>
        </mc:AlternateContent>
      </w:r>
    </w:p>
    <w:p w14:paraId="33F0ABD0" w14:textId="77777777" w:rsidR="00A72FB0" w:rsidRPr="00E756CD" w:rsidRDefault="00A72FB0" w:rsidP="00796511">
      <w:pPr>
        <w:rPr>
          <w:rFonts w:cs="Arial"/>
          <w:b/>
          <w:sz w:val="18"/>
          <w:szCs w:val="18"/>
          <w:lang w:val="es-BO"/>
        </w:rPr>
      </w:pPr>
    </w:p>
    <w:p w14:paraId="32FC1378" w14:textId="77777777" w:rsidR="0029212D" w:rsidRPr="00E756CD" w:rsidRDefault="0029212D" w:rsidP="00796511">
      <w:pPr>
        <w:rPr>
          <w:lang w:val="es-BO"/>
        </w:rPr>
      </w:pPr>
    </w:p>
    <w:p w14:paraId="0B83B252" w14:textId="77777777" w:rsidR="00A72FB0" w:rsidRPr="00E756CD" w:rsidRDefault="00A72FB0" w:rsidP="00A72FB0">
      <w:pPr>
        <w:rPr>
          <w:rFonts w:cs="Arial"/>
          <w:b/>
          <w:sz w:val="18"/>
          <w:szCs w:val="18"/>
          <w:lang w:val="es-BO"/>
        </w:rPr>
      </w:pPr>
      <w:r w:rsidRPr="00E756CD">
        <w:rPr>
          <w:rFonts w:cs="Arial"/>
          <w:b/>
          <w:sz w:val="18"/>
          <w:szCs w:val="18"/>
          <w:lang w:val="es-BO"/>
        </w:rPr>
        <w:t>INSTRUCCIONES GENERALES</w:t>
      </w:r>
    </w:p>
    <w:p w14:paraId="565CB174" w14:textId="77777777" w:rsidR="00A72FB0" w:rsidRPr="00E756CD" w:rsidRDefault="00A72FB0" w:rsidP="00796511">
      <w:pPr>
        <w:rPr>
          <w:lang w:val="es-BO"/>
        </w:rPr>
      </w:pPr>
    </w:p>
    <w:p w14:paraId="3D109BCA" w14:textId="084F8AE0" w:rsidR="00831EF4" w:rsidRPr="00E756CD" w:rsidRDefault="00A72FB0" w:rsidP="006D05BD">
      <w:pPr>
        <w:numPr>
          <w:ilvl w:val="0"/>
          <w:numId w:val="5"/>
        </w:numPr>
        <w:tabs>
          <w:tab w:val="clear" w:pos="1080"/>
          <w:tab w:val="num" w:pos="709"/>
        </w:tabs>
        <w:ind w:left="709" w:hanging="709"/>
        <w:jc w:val="both"/>
        <w:rPr>
          <w:rFonts w:cs="Arial"/>
          <w:sz w:val="18"/>
          <w:szCs w:val="18"/>
          <w:lang w:val="es-BO"/>
        </w:rPr>
      </w:pPr>
      <w:r w:rsidRPr="00E756CD">
        <w:rPr>
          <w:rFonts w:cs="Arial"/>
          <w:sz w:val="18"/>
          <w:szCs w:val="18"/>
          <w:lang w:val="es-BO"/>
        </w:rPr>
        <w:t>El presente Modelo de Documento Base de Contratación (DBC) se aplica</w:t>
      </w:r>
      <w:r w:rsidR="00E24013" w:rsidRPr="00E756CD">
        <w:rPr>
          <w:rFonts w:cs="Arial"/>
          <w:sz w:val="18"/>
          <w:szCs w:val="18"/>
          <w:lang w:val="es-BO"/>
        </w:rPr>
        <w:t>rá</w:t>
      </w:r>
      <w:r w:rsidRPr="00E756CD">
        <w:rPr>
          <w:rFonts w:cs="Arial"/>
          <w:sz w:val="18"/>
          <w:szCs w:val="18"/>
          <w:lang w:val="es-BO"/>
        </w:rPr>
        <w:t xml:space="preserve"> para contrataciones</w:t>
      </w:r>
      <w:r w:rsidR="00110DD5" w:rsidRPr="00E756CD">
        <w:rPr>
          <w:rFonts w:cs="Arial"/>
          <w:sz w:val="18"/>
          <w:szCs w:val="18"/>
          <w:lang w:val="es-BO"/>
        </w:rPr>
        <w:t xml:space="preserve"> por Solicitud de Propuestas</w:t>
      </w:r>
      <w:r w:rsidR="00283705" w:rsidRPr="00E756CD">
        <w:rPr>
          <w:rFonts w:cs="Arial"/>
          <w:sz w:val="18"/>
          <w:szCs w:val="18"/>
          <w:lang w:val="es-BO"/>
        </w:rPr>
        <w:t xml:space="preserve"> </w:t>
      </w:r>
      <w:r w:rsidR="00BC47F1" w:rsidRPr="00E756CD">
        <w:rPr>
          <w:rFonts w:cs="Arial"/>
          <w:sz w:val="18"/>
          <w:szCs w:val="18"/>
          <w:lang w:val="es-BO"/>
        </w:rPr>
        <w:t>para montos m</w:t>
      </w:r>
      <w:r w:rsidR="00283705" w:rsidRPr="00E756CD">
        <w:rPr>
          <w:rFonts w:cs="Arial"/>
          <w:sz w:val="18"/>
          <w:szCs w:val="18"/>
          <w:lang w:val="es-BO"/>
        </w:rPr>
        <w:t xml:space="preserve">ayores a Bs50.000.- (CINCUENTA MIL 00/100 BOLIVIANOS) hasta Bs1.000.000.- (UN </w:t>
      </w:r>
      <w:r w:rsidR="00780825" w:rsidRPr="00E756CD">
        <w:rPr>
          <w:rFonts w:cs="Arial"/>
          <w:sz w:val="18"/>
          <w:szCs w:val="18"/>
          <w:lang w:val="es-BO"/>
        </w:rPr>
        <w:t>MILLÓN</w:t>
      </w:r>
      <w:r w:rsidR="00283705" w:rsidRPr="00E756CD">
        <w:rPr>
          <w:rFonts w:cs="Arial"/>
          <w:sz w:val="18"/>
          <w:szCs w:val="18"/>
          <w:lang w:val="es-BO"/>
        </w:rPr>
        <w:t xml:space="preserve"> 00/100 BOLIVIANOS)</w:t>
      </w:r>
      <w:r w:rsidR="00110DD5" w:rsidRPr="00E756CD">
        <w:rPr>
          <w:rFonts w:cs="Arial"/>
          <w:sz w:val="18"/>
          <w:szCs w:val="18"/>
          <w:lang w:val="es-BO"/>
        </w:rPr>
        <w:t>,</w:t>
      </w:r>
      <w:r w:rsidR="00BC47F1" w:rsidRPr="00E756CD">
        <w:rPr>
          <w:rFonts w:cs="Arial"/>
          <w:sz w:val="18"/>
          <w:szCs w:val="18"/>
          <w:lang w:val="es-BO"/>
        </w:rPr>
        <w:t xml:space="preserve"> </w:t>
      </w:r>
      <w:r w:rsidR="00610866" w:rsidRPr="00E756CD">
        <w:rPr>
          <w:rFonts w:cs="Arial"/>
          <w:sz w:val="18"/>
          <w:szCs w:val="18"/>
          <w:lang w:val="es-BO"/>
        </w:rPr>
        <w:t>en</w:t>
      </w:r>
      <w:r w:rsidRPr="00E756CD">
        <w:rPr>
          <w:rFonts w:cs="Arial"/>
          <w:sz w:val="18"/>
          <w:szCs w:val="18"/>
          <w:lang w:val="es-BO"/>
        </w:rPr>
        <w:t xml:space="preserve"> la modalidad de Apoyo Nacional a la Producción</w:t>
      </w:r>
      <w:r w:rsidR="00B50D06" w:rsidRPr="00E756CD">
        <w:rPr>
          <w:rFonts w:cs="Arial"/>
          <w:sz w:val="18"/>
          <w:szCs w:val="18"/>
          <w:lang w:val="es-BO"/>
        </w:rPr>
        <w:t xml:space="preserve"> y Empleo (ANPE)</w:t>
      </w:r>
      <w:r w:rsidR="00831EF4" w:rsidRPr="00E756CD">
        <w:rPr>
          <w:rFonts w:cs="Arial"/>
          <w:sz w:val="18"/>
          <w:szCs w:val="18"/>
          <w:lang w:val="es-BO"/>
        </w:rPr>
        <w:t>, de</w:t>
      </w:r>
      <w:r w:rsidR="000B3A70" w:rsidRPr="00E756CD">
        <w:rPr>
          <w:rFonts w:cs="Arial"/>
          <w:sz w:val="18"/>
          <w:szCs w:val="18"/>
          <w:lang w:val="es-BO"/>
        </w:rPr>
        <w:t xml:space="preserve"> acuerdo con lo establecido en la Sección II del Capítulo IV del</w:t>
      </w:r>
      <w:r w:rsidR="00831EF4" w:rsidRPr="00E756CD">
        <w:rPr>
          <w:rFonts w:cs="Arial"/>
          <w:sz w:val="18"/>
          <w:szCs w:val="18"/>
          <w:lang w:val="es-BO"/>
        </w:rPr>
        <w:t xml:space="preserve"> Decreto Supremo N° 0181</w:t>
      </w:r>
      <w:r w:rsidR="00795E42" w:rsidRPr="00E756CD">
        <w:rPr>
          <w:rFonts w:cs="Arial"/>
          <w:sz w:val="18"/>
          <w:szCs w:val="18"/>
          <w:lang w:val="es-BO"/>
        </w:rPr>
        <w:t>,</w:t>
      </w:r>
      <w:r w:rsidR="00831EF4" w:rsidRPr="00E756CD">
        <w:rPr>
          <w:rFonts w:cs="Arial"/>
          <w:sz w:val="18"/>
          <w:szCs w:val="18"/>
          <w:lang w:val="es-BO"/>
        </w:rPr>
        <w:t xml:space="preserve"> de 28 de junio de 2009, Normas Básicas del Sistema de Administración de Bienes y Servicios</w:t>
      </w:r>
      <w:r w:rsidR="00795E42" w:rsidRPr="00E756CD">
        <w:rPr>
          <w:rFonts w:cs="Arial"/>
          <w:sz w:val="18"/>
          <w:szCs w:val="18"/>
          <w:lang w:val="es-BO"/>
        </w:rPr>
        <w:t xml:space="preserve"> (NB-SABS)</w:t>
      </w:r>
      <w:r w:rsidR="00F7117D" w:rsidRPr="00E756CD">
        <w:rPr>
          <w:rFonts w:cs="Arial"/>
          <w:sz w:val="18"/>
          <w:szCs w:val="18"/>
          <w:lang w:val="es-BO"/>
        </w:rPr>
        <w:t xml:space="preserve"> y sus modificaciones</w:t>
      </w:r>
      <w:r w:rsidR="00831EF4" w:rsidRPr="00E756CD">
        <w:rPr>
          <w:rFonts w:cs="Arial"/>
          <w:sz w:val="18"/>
          <w:szCs w:val="18"/>
          <w:lang w:val="es-BO"/>
        </w:rPr>
        <w:t>.</w:t>
      </w:r>
    </w:p>
    <w:p w14:paraId="41355665" w14:textId="77777777" w:rsidR="00A72FB0" w:rsidRPr="00E756CD" w:rsidRDefault="00A72FB0" w:rsidP="00796511">
      <w:pPr>
        <w:rPr>
          <w:lang w:val="es-BO"/>
        </w:rPr>
      </w:pPr>
    </w:p>
    <w:p w14:paraId="36403B81" w14:textId="77777777" w:rsidR="00A72FB0" w:rsidRPr="00E756CD" w:rsidRDefault="00A72FB0" w:rsidP="002408F0">
      <w:pPr>
        <w:ind w:left="709"/>
        <w:jc w:val="both"/>
        <w:rPr>
          <w:rFonts w:cs="Arial"/>
          <w:sz w:val="18"/>
          <w:szCs w:val="18"/>
          <w:lang w:val="es-BO"/>
        </w:rPr>
      </w:pPr>
      <w:r w:rsidRPr="00E756CD">
        <w:rPr>
          <w:rFonts w:cs="Arial"/>
          <w:sz w:val="18"/>
          <w:szCs w:val="18"/>
          <w:lang w:val="es-BO"/>
        </w:rPr>
        <w:t xml:space="preserve">Para </w:t>
      </w:r>
      <w:r w:rsidR="00B50D06" w:rsidRPr="00E756CD">
        <w:rPr>
          <w:rFonts w:cs="Arial"/>
          <w:sz w:val="18"/>
          <w:szCs w:val="18"/>
          <w:lang w:val="es-BO"/>
        </w:rPr>
        <w:t>procesos de contrat</w:t>
      </w:r>
      <w:r w:rsidRPr="00E756CD">
        <w:rPr>
          <w:rFonts w:cs="Arial"/>
          <w:sz w:val="18"/>
          <w:szCs w:val="18"/>
          <w:lang w:val="es-BO"/>
        </w:rPr>
        <w:t>aci</w:t>
      </w:r>
      <w:r w:rsidR="00B50D06" w:rsidRPr="00E756CD">
        <w:rPr>
          <w:rFonts w:cs="Arial"/>
          <w:sz w:val="18"/>
          <w:szCs w:val="18"/>
          <w:lang w:val="es-BO"/>
        </w:rPr>
        <w:t xml:space="preserve">ón por </w:t>
      </w:r>
      <w:r w:rsidR="00C577AF" w:rsidRPr="00E756CD">
        <w:rPr>
          <w:rFonts w:cs="Arial"/>
          <w:sz w:val="18"/>
          <w:szCs w:val="18"/>
          <w:lang w:val="es-BO"/>
        </w:rPr>
        <w:t xml:space="preserve">Solicitud de </w:t>
      </w:r>
      <w:r w:rsidR="00B50D06" w:rsidRPr="00E756CD">
        <w:rPr>
          <w:rFonts w:cs="Arial"/>
          <w:sz w:val="18"/>
          <w:szCs w:val="18"/>
          <w:lang w:val="es-BO"/>
        </w:rPr>
        <w:t>Cotizaciones</w:t>
      </w:r>
      <w:r w:rsidR="00C577AF" w:rsidRPr="00E756CD">
        <w:rPr>
          <w:rFonts w:cs="Arial"/>
          <w:sz w:val="18"/>
          <w:szCs w:val="18"/>
          <w:lang w:val="es-BO"/>
        </w:rPr>
        <w:t>,</w:t>
      </w:r>
      <w:r w:rsidR="00395B0B" w:rsidRPr="00E756CD">
        <w:rPr>
          <w:rFonts w:cs="Arial"/>
          <w:sz w:val="18"/>
          <w:szCs w:val="18"/>
          <w:lang w:val="es-BO"/>
        </w:rPr>
        <w:t xml:space="preserve"> </w:t>
      </w:r>
      <w:r w:rsidR="00C577AF" w:rsidRPr="00E756CD">
        <w:rPr>
          <w:rFonts w:cs="Arial"/>
          <w:sz w:val="18"/>
          <w:szCs w:val="18"/>
          <w:lang w:val="es-BO"/>
        </w:rPr>
        <w:t xml:space="preserve">no será necesario utilizar el presente Modelo de DBC, debiendo la entidad crear </w:t>
      </w:r>
      <w:r w:rsidR="00831EF4" w:rsidRPr="00E756CD">
        <w:rPr>
          <w:rFonts w:cs="Arial"/>
          <w:sz w:val="18"/>
          <w:szCs w:val="18"/>
          <w:lang w:val="es-BO"/>
        </w:rPr>
        <w:t>su propio</w:t>
      </w:r>
      <w:r w:rsidR="00C577AF" w:rsidRPr="00E756CD">
        <w:rPr>
          <w:rFonts w:cs="Arial"/>
          <w:sz w:val="18"/>
          <w:szCs w:val="18"/>
          <w:lang w:val="es-BO"/>
        </w:rPr>
        <w:t xml:space="preserve"> DBC, que </w:t>
      </w:r>
      <w:r w:rsidR="0001778B" w:rsidRPr="00E756CD">
        <w:rPr>
          <w:rFonts w:cs="Arial"/>
          <w:sz w:val="18"/>
          <w:szCs w:val="18"/>
          <w:lang w:val="es-BO"/>
        </w:rPr>
        <w:t>deberá</w:t>
      </w:r>
      <w:r w:rsidR="00C577AF" w:rsidRPr="00E756CD">
        <w:rPr>
          <w:rFonts w:cs="Arial"/>
          <w:sz w:val="18"/>
          <w:szCs w:val="18"/>
          <w:lang w:val="es-BO"/>
        </w:rPr>
        <w:t xml:space="preserve"> incluir: l</w:t>
      </w:r>
      <w:r w:rsidR="00795E42" w:rsidRPr="00E756CD">
        <w:rPr>
          <w:rFonts w:cs="Arial"/>
          <w:sz w:val="18"/>
          <w:szCs w:val="18"/>
          <w:lang w:val="es-BO"/>
        </w:rPr>
        <w:t>a</w:t>
      </w:r>
      <w:r w:rsidR="00C577AF" w:rsidRPr="00E756CD">
        <w:rPr>
          <w:rFonts w:cs="Arial"/>
          <w:sz w:val="18"/>
          <w:szCs w:val="18"/>
          <w:lang w:val="es-BO"/>
        </w:rPr>
        <w:t>s</w:t>
      </w:r>
      <w:r w:rsidR="00795E42" w:rsidRPr="00E756CD">
        <w:rPr>
          <w:rFonts w:cs="Arial"/>
          <w:sz w:val="18"/>
          <w:szCs w:val="18"/>
          <w:lang w:val="es-BO"/>
        </w:rPr>
        <w:t xml:space="preserve"> </w:t>
      </w:r>
      <w:r w:rsidR="00395B0B" w:rsidRPr="00E756CD">
        <w:rPr>
          <w:rFonts w:cs="Arial"/>
          <w:sz w:val="18"/>
          <w:szCs w:val="18"/>
          <w:lang w:val="es-BO"/>
        </w:rPr>
        <w:t>especificaciones técnicas</w:t>
      </w:r>
      <w:r w:rsidR="00C577AF" w:rsidRPr="00E756CD">
        <w:rPr>
          <w:rFonts w:cs="Arial"/>
          <w:sz w:val="18"/>
          <w:szCs w:val="18"/>
          <w:lang w:val="es-BO"/>
        </w:rPr>
        <w:t xml:space="preserve">, </w:t>
      </w:r>
      <w:r w:rsidR="00E97C35" w:rsidRPr="00E756CD">
        <w:rPr>
          <w:rFonts w:cs="Arial"/>
          <w:sz w:val="18"/>
          <w:szCs w:val="18"/>
          <w:lang w:val="es-BO"/>
        </w:rPr>
        <w:t xml:space="preserve">criterios </w:t>
      </w:r>
      <w:r w:rsidR="00C577AF" w:rsidRPr="00E756CD">
        <w:rPr>
          <w:rFonts w:cs="Arial"/>
          <w:sz w:val="18"/>
          <w:szCs w:val="18"/>
          <w:lang w:val="es-BO"/>
        </w:rPr>
        <w:t xml:space="preserve">de evaluación, causales de descalificación y otros que considere necesarios, de acuerdo con la naturaleza y características de la contratación. </w:t>
      </w:r>
    </w:p>
    <w:p w14:paraId="5937A365" w14:textId="77777777" w:rsidR="00443EA9" w:rsidRPr="00E756CD" w:rsidRDefault="00443EA9" w:rsidP="00796511">
      <w:pPr>
        <w:rPr>
          <w:lang w:val="es-BO"/>
        </w:rPr>
      </w:pPr>
    </w:p>
    <w:p w14:paraId="46844A3C" w14:textId="77777777" w:rsidR="004B5906" w:rsidRPr="00E756CD" w:rsidRDefault="004B5906" w:rsidP="006D05BD">
      <w:pPr>
        <w:numPr>
          <w:ilvl w:val="0"/>
          <w:numId w:val="5"/>
        </w:numPr>
        <w:tabs>
          <w:tab w:val="clear" w:pos="1080"/>
          <w:tab w:val="num" w:pos="709"/>
        </w:tabs>
        <w:ind w:left="709" w:hanging="709"/>
        <w:jc w:val="both"/>
        <w:rPr>
          <w:rFonts w:cs="Arial"/>
          <w:sz w:val="18"/>
          <w:szCs w:val="18"/>
          <w:lang w:val="es-BO"/>
        </w:rPr>
      </w:pPr>
      <w:r w:rsidRPr="00E756CD">
        <w:rPr>
          <w:rFonts w:cs="Arial"/>
          <w:sz w:val="18"/>
          <w:szCs w:val="18"/>
          <w:lang w:val="es-BO"/>
        </w:rPr>
        <w:t>El DBC, establece aspectos de carácter obligatorio y referencial</w:t>
      </w:r>
      <w:r w:rsidR="00C41319" w:rsidRPr="00E756CD">
        <w:rPr>
          <w:rFonts w:cs="Arial"/>
          <w:sz w:val="18"/>
          <w:szCs w:val="18"/>
          <w:lang w:val="es-BO"/>
        </w:rPr>
        <w:t xml:space="preserve"> (Anexo 2 y Anexo 3)</w:t>
      </w:r>
      <w:r w:rsidRPr="00E756CD">
        <w:rPr>
          <w:rFonts w:cs="Arial"/>
          <w:sz w:val="18"/>
          <w:szCs w:val="18"/>
          <w:lang w:val="es-BO"/>
        </w:rPr>
        <w:t>.  Los aspectos de carácter referencial podrán ser modificados por la entidad</w:t>
      </w:r>
      <w:r w:rsidR="00170916" w:rsidRPr="00E756CD">
        <w:rPr>
          <w:rFonts w:cs="Arial"/>
          <w:sz w:val="18"/>
          <w:szCs w:val="18"/>
          <w:lang w:val="es-BO"/>
        </w:rPr>
        <w:t xml:space="preserve"> convocante</w:t>
      </w:r>
      <w:r w:rsidRPr="00E756CD">
        <w:rPr>
          <w:rFonts w:cs="Arial"/>
          <w:sz w:val="18"/>
          <w:szCs w:val="18"/>
          <w:lang w:val="es-BO"/>
        </w:rPr>
        <w:t>, sin que sea necesaria la autorización del Órgano Rector</w:t>
      </w:r>
      <w:r w:rsidR="00BC47F1" w:rsidRPr="00E756CD">
        <w:rPr>
          <w:rFonts w:cs="Arial"/>
          <w:sz w:val="18"/>
          <w:szCs w:val="18"/>
          <w:lang w:val="es-BO"/>
        </w:rPr>
        <w:t xml:space="preserve"> del SABS</w:t>
      </w:r>
      <w:r w:rsidRPr="00E756CD">
        <w:rPr>
          <w:rFonts w:cs="Arial"/>
          <w:sz w:val="18"/>
          <w:szCs w:val="18"/>
          <w:lang w:val="es-BO"/>
        </w:rPr>
        <w:t xml:space="preserve">. </w:t>
      </w:r>
    </w:p>
    <w:p w14:paraId="5C20B2E4" w14:textId="77777777" w:rsidR="005F3973" w:rsidRPr="00E756CD" w:rsidRDefault="005F3973" w:rsidP="00796511">
      <w:pPr>
        <w:rPr>
          <w:lang w:val="es-BO"/>
        </w:rPr>
      </w:pPr>
    </w:p>
    <w:p w14:paraId="6D7BBF86" w14:textId="77777777" w:rsidR="004B5906" w:rsidRPr="00E756CD" w:rsidRDefault="00F10C5A" w:rsidP="00F10C5A">
      <w:pPr>
        <w:tabs>
          <w:tab w:val="num" w:pos="709"/>
        </w:tabs>
        <w:ind w:left="709" w:hanging="709"/>
        <w:jc w:val="both"/>
        <w:rPr>
          <w:rFonts w:cs="Arial"/>
          <w:sz w:val="18"/>
          <w:szCs w:val="18"/>
          <w:lang w:val="es-BO"/>
        </w:rPr>
      </w:pPr>
      <w:r w:rsidRPr="00E756CD">
        <w:rPr>
          <w:rFonts w:cs="Arial"/>
          <w:sz w:val="18"/>
          <w:szCs w:val="18"/>
          <w:lang w:val="es-BO"/>
        </w:rPr>
        <w:tab/>
      </w:r>
      <w:r w:rsidR="004B5906" w:rsidRPr="00E756CD">
        <w:rPr>
          <w:rFonts w:cs="Arial"/>
          <w:sz w:val="18"/>
          <w:szCs w:val="18"/>
          <w:lang w:val="es-BO"/>
        </w:rPr>
        <w:t>Excepcionalmente</w:t>
      </w:r>
      <w:r w:rsidR="00831EF4" w:rsidRPr="00E756CD">
        <w:rPr>
          <w:rFonts w:cs="Arial"/>
          <w:sz w:val="18"/>
          <w:szCs w:val="18"/>
          <w:lang w:val="es-BO"/>
        </w:rPr>
        <w:t>,</w:t>
      </w:r>
      <w:r w:rsidR="004B5906" w:rsidRPr="00E756CD">
        <w:rPr>
          <w:rFonts w:cs="Arial"/>
          <w:sz w:val="18"/>
          <w:szCs w:val="18"/>
          <w:lang w:val="es-BO"/>
        </w:rPr>
        <w:t xml:space="preserve"> cuando se requiera introducir modificaciones a los aspectos de carácter obligatorio del Modelo de DBC, </w:t>
      </w:r>
      <w:r w:rsidR="00C62337" w:rsidRPr="00E756CD">
        <w:rPr>
          <w:rFonts w:cs="Arial"/>
          <w:sz w:val="18"/>
          <w:szCs w:val="18"/>
          <w:lang w:val="es-BO"/>
        </w:rPr>
        <w:t xml:space="preserve">de manera previa a la publicación de la convocatoria, la entidad convocante solicitará la </w:t>
      </w:r>
      <w:r w:rsidR="004B5906" w:rsidRPr="00E756CD">
        <w:rPr>
          <w:rFonts w:cs="Arial"/>
          <w:sz w:val="18"/>
          <w:szCs w:val="18"/>
          <w:lang w:val="es-BO"/>
        </w:rPr>
        <w:t xml:space="preserve">aprobación expresa </w:t>
      </w:r>
      <w:r w:rsidR="00831EF4" w:rsidRPr="00E756CD">
        <w:rPr>
          <w:rFonts w:cs="Arial"/>
          <w:sz w:val="18"/>
          <w:szCs w:val="18"/>
          <w:lang w:val="es-BO"/>
        </w:rPr>
        <w:t>d</w:t>
      </w:r>
      <w:r w:rsidR="004B5906" w:rsidRPr="00E756CD">
        <w:rPr>
          <w:rFonts w:cs="Arial"/>
          <w:sz w:val="18"/>
          <w:szCs w:val="18"/>
          <w:lang w:val="es-BO"/>
        </w:rPr>
        <w:t>el Órgano Rector,</w:t>
      </w:r>
      <w:r w:rsidR="00395B0B" w:rsidRPr="00E756CD">
        <w:rPr>
          <w:rFonts w:cs="Arial"/>
          <w:sz w:val="18"/>
          <w:szCs w:val="18"/>
          <w:lang w:val="es-BO"/>
        </w:rPr>
        <w:t xml:space="preserve"> </w:t>
      </w:r>
      <w:r w:rsidR="004B5906" w:rsidRPr="00E756CD">
        <w:rPr>
          <w:rFonts w:cs="Arial"/>
          <w:sz w:val="18"/>
          <w:szCs w:val="18"/>
          <w:lang w:val="es-BO"/>
        </w:rPr>
        <w:t xml:space="preserve">según lo regula el </w:t>
      </w:r>
      <w:r w:rsidR="005E1C98" w:rsidRPr="00E756CD">
        <w:rPr>
          <w:rFonts w:cs="Arial"/>
          <w:sz w:val="18"/>
          <w:szCs w:val="18"/>
          <w:lang w:val="es-BO"/>
        </w:rPr>
        <w:t>A</w:t>
      </w:r>
      <w:r w:rsidR="004B5906" w:rsidRPr="00E756CD">
        <w:rPr>
          <w:rFonts w:cs="Arial"/>
          <w:sz w:val="18"/>
          <w:szCs w:val="18"/>
          <w:lang w:val="es-BO"/>
        </w:rPr>
        <w:t xml:space="preserve">rtículo </w:t>
      </w:r>
      <w:r w:rsidR="00831EF4" w:rsidRPr="00E756CD">
        <w:rPr>
          <w:rFonts w:cs="Arial"/>
          <w:sz w:val="18"/>
          <w:szCs w:val="18"/>
          <w:lang w:val="es-BO"/>
        </w:rPr>
        <w:t>46 del Decreto Supremo N° 0181</w:t>
      </w:r>
      <w:r w:rsidR="004B5906" w:rsidRPr="00E756CD">
        <w:rPr>
          <w:rFonts w:cs="Arial"/>
          <w:sz w:val="18"/>
          <w:szCs w:val="18"/>
          <w:lang w:val="es-BO"/>
        </w:rPr>
        <w:t>.</w:t>
      </w:r>
    </w:p>
    <w:p w14:paraId="3F6F6AB2" w14:textId="77777777" w:rsidR="004B5906" w:rsidRPr="00E756CD" w:rsidRDefault="004B5906" w:rsidP="00796511">
      <w:pPr>
        <w:rPr>
          <w:lang w:val="es-BO"/>
        </w:rPr>
      </w:pPr>
    </w:p>
    <w:p w14:paraId="305D019C" w14:textId="77777777" w:rsidR="004B5906" w:rsidRPr="00E756CD" w:rsidRDefault="00170916" w:rsidP="00F10C5A">
      <w:pPr>
        <w:tabs>
          <w:tab w:val="num" w:pos="709"/>
        </w:tabs>
        <w:ind w:left="709" w:hanging="709"/>
        <w:jc w:val="both"/>
        <w:rPr>
          <w:rFonts w:cs="Arial"/>
          <w:sz w:val="18"/>
          <w:szCs w:val="18"/>
          <w:lang w:val="es-BO"/>
        </w:rPr>
      </w:pPr>
      <w:r w:rsidRPr="00E756CD">
        <w:rPr>
          <w:rFonts w:cs="Arial"/>
          <w:sz w:val="18"/>
          <w:szCs w:val="18"/>
          <w:lang w:val="es-BO"/>
        </w:rPr>
        <w:tab/>
      </w:r>
      <w:r w:rsidR="004B5906" w:rsidRPr="00E756CD">
        <w:rPr>
          <w:rFonts w:cs="Arial"/>
          <w:sz w:val="18"/>
          <w:szCs w:val="18"/>
          <w:lang w:val="es-BO"/>
        </w:rPr>
        <w:t>Para la aprobación de estas modificaciones la entidad convocante deberá presentar su solicitud adjuntando la siguiente</w:t>
      </w:r>
      <w:r w:rsidR="00BC47F1" w:rsidRPr="00E756CD">
        <w:rPr>
          <w:rFonts w:cs="Arial"/>
          <w:sz w:val="18"/>
          <w:szCs w:val="18"/>
          <w:lang w:val="es-BO"/>
        </w:rPr>
        <w:t xml:space="preserve"> documentación</w:t>
      </w:r>
      <w:r w:rsidR="004B5906" w:rsidRPr="00E756CD">
        <w:rPr>
          <w:rFonts w:cs="Arial"/>
          <w:sz w:val="18"/>
          <w:szCs w:val="18"/>
          <w:lang w:val="es-BO"/>
        </w:rPr>
        <w:t>:</w:t>
      </w:r>
    </w:p>
    <w:p w14:paraId="7B139A6E" w14:textId="77777777" w:rsidR="004B5906" w:rsidRPr="00E756CD" w:rsidRDefault="004B5906" w:rsidP="00796511">
      <w:pPr>
        <w:rPr>
          <w:lang w:val="es-BO"/>
        </w:rPr>
      </w:pPr>
    </w:p>
    <w:p w14:paraId="3A186938" w14:textId="20D1E931" w:rsidR="004B5906" w:rsidRPr="00E756CD" w:rsidRDefault="004B5906" w:rsidP="006D05BD">
      <w:pPr>
        <w:numPr>
          <w:ilvl w:val="0"/>
          <w:numId w:val="6"/>
        </w:numPr>
        <w:ind w:left="1440" w:hanging="384"/>
        <w:jc w:val="both"/>
        <w:rPr>
          <w:rFonts w:cs="Arial"/>
          <w:sz w:val="18"/>
          <w:szCs w:val="18"/>
          <w:lang w:val="es-BO"/>
        </w:rPr>
      </w:pPr>
      <w:r w:rsidRPr="00E756CD">
        <w:rPr>
          <w:rFonts w:cs="Arial"/>
          <w:sz w:val="18"/>
          <w:szCs w:val="18"/>
          <w:lang w:val="es-BO"/>
        </w:rPr>
        <w:t>Cuadro Comparativo conteniendo texto del modelo vigente, texto propuesto y su respectiva justificación</w:t>
      </w:r>
      <w:r w:rsidR="004C7872" w:rsidRPr="00E756CD">
        <w:rPr>
          <w:rFonts w:cs="Arial"/>
          <w:sz w:val="18"/>
          <w:szCs w:val="18"/>
          <w:lang w:val="es-BO"/>
        </w:rPr>
        <w:t>;</w:t>
      </w:r>
    </w:p>
    <w:p w14:paraId="55895B8A" w14:textId="77777777" w:rsidR="004B5906" w:rsidRPr="00E756CD" w:rsidRDefault="004B5906" w:rsidP="006D05BD">
      <w:pPr>
        <w:numPr>
          <w:ilvl w:val="0"/>
          <w:numId w:val="6"/>
        </w:numPr>
        <w:ind w:left="1440" w:hanging="384"/>
        <w:jc w:val="both"/>
        <w:rPr>
          <w:rFonts w:cs="Arial"/>
          <w:sz w:val="18"/>
          <w:szCs w:val="18"/>
          <w:lang w:val="es-BO"/>
        </w:rPr>
      </w:pPr>
      <w:r w:rsidRPr="00E756CD">
        <w:rPr>
          <w:rFonts w:cs="Arial"/>
          <w:sz w:val="18"/>
          <w:szCs w:val="18"/>
          <w:lang w:val="es-BO"/>
        </w:rPr>
        <w:t>Informes técnico y legal.</w:t>
      </w:r>
    </w:p>
    <w:p w14:paraId="1189A0F1" w14:textId="77777777" w:rsidR="00E44597" w:rsidRPr="00E756CD" w:rsidRDefault="00E44597" w:rsidP="00796511">
      <w:pPr>
        <w:rPr>
          <w:lang w:val="es-BO"/>
        </w:rPr>
      </w:pPr>
    </w:p>
    <w:p w14:paraId="67EFEEED" w14:textId="77777777" w:rsidR="005059F9" w:rsidRPr="00A40276" w:rsidRDefault="00A72FB0" w:rsidP="006D05BD">
      <w:pPr>
        <w:numPr>
          <w:ilvl w:val="0"/>
          <w:numId w:val="5"/>
        </w:numPr>
        <w:tabs>
          <w:tab w:val="clear" w:pos="1080"/>
          <w:tab w:val="num" w:pos="709"/>
        </w:tabs>
        <w:ind w:left="709" w:hanging="709"/>
        <w:jc w:val="both"/>
        <w:rPr>
          <w:rFonts w:cs="Arial"/>
          <w:sz w:val="18"/>
          <w:szCs w:val="18"/>
          <w:lang w:val="es-BO"/>
        </w:rPr>
      </w:pPr>
      <w:r w:rsidRPr="00E756CD">
        <w:rPr>
          <w:rFonts w:cs="Arial"/>
          <w:sz w:val="18"/>
          <w:szCs w:val="18"/>
          <w:lang w:val="es-BO"/>
        </w:rPr>
        <w:t>El DBC</w:t>
      </w:r>
      <w:r w:rsidR="00E03FA5" w:rsidRPr="00E756CD">
        <w:rPr>
          <w:rFonts w:cs="Arial"/>
          <w:sz w:val="18"/>
          <w:szCs w:val="18"/>
          <w:lang w:val="es-BO"/>
        </w:rPr>
        <w:t>,</w:t>
      </w:r>
      <w:r w:rsidRPr="00E756CD">
        <w:rPr>
          <w:rFonts w:cs="Arial"/>
          <w:sz w:val="18"/>
          <w:szCs w:val="18"/>
          <w:lang w:val="es-BO"/>
        </w:rPr>
        <w:t xml:space="preserve"> publicado </w:t>
      </w:r>
      <w:r w:rsidR="00E03FA5" w:rsidRPr="00E756CD">
        <w:rPr>
          <w:rFonts w:cs="Arial"/>
          <w:sz w:val="18"/>
          <w:szCs w:val="18"/>
          <w:lang w:val="es-BO"/>
        </w:rPr>
        <w:t xml:space="preserve">en el SICOES, es el documento oficial que rige el proceso de contratación, </w:t>
      </w:r>
      <w:r w:rsidRPr="00E756CD">
        <w:rPr>
          <w:rFonts w:cs="Arial"/>
          <w:sz w:val="18"/>
          <w:szCs w:val="18"/>
          <w:lang w:val="es-BO"/>
        </w:rPr>
        <w:t xml:space="preserve">no </w:t>
      </w:r>
      <w:r w:rsidR="00E03FA5" w:rsidRPr="00E756CD">
        <w:rPr>
          <w:rFonts w:cs="Arial"/>
          <w:sz w:val="18"/>
          <w:szCs w:val="18"/>
          <w:lang w:val="es-BO"/>
        </w:rPr>
        <w:t xml:space="preserve">pudiendo </w:t>
      </w:r>
      <w:r w:rsidRPr="00E756CD">
        <w:rPr>
          <w:rFonts w:cs="Arial"/>
          <w:sz w:val="18"/>
          <w:szCs w:val="18"/>
          <w:lang w:val="es-BO"/>
        </w:rPr>
        <w:t>efectuar</w:t>
      </w:r>
      <w:r w:rsidR="007A3E4E" w:rsidRPr="00E756CD">
        <w:rPr>
          <w:rFonts w:cs="Arial"/>
          <w:sz w:val="18"/>
          <w:szCs w:val="18"/>
          <w:lang w:val="es-BO"/>
        </w:rPr>
        <w:t>se</w:t>
      </w:r>
      <w:r w:rsidRPr="00E756CD">
        <w:rPr>
          <w:rFonts w:cs="Arial"/>
          <w:sz w:val="18"/>
          <w:szCs w:val="18"/>
          <w:lang w:val="es-BO"/>
        </w:rPr>
        <w:t xml:space="preserve"> modificaciones</w:t>
      </w:r>
      <w:r w:rsidRPr="00A40276">
        <w:rPr>
          <w:rFonts w:cs="Arial"/>
          <w:sz w:val="18"/>
          <w:szCs w:val="18"/>
          <w:lang w:val="es-BO"/>
        </w:rPr>
        <w:t xml:space="preserve"> o enmiendas posteriores</w:t>
      </w:r>
      <w:r w:rsidR="007A3E4E" w:rsidRPr="00A40276">
        <w:rPr>
          <w:rFonts w:cs="Arial"/>
          <w:sz w:val="18"/>
          <w:szCs w:val="18"/>
          <w:lang w:val="es-BO"/>
        </w:rPr>
        <w:t xml:space="preserve"> a su publicación.</w:t>
      </w:r>
    </w:p>
    <w:p w14:paraId="7AADEED5" w14:textId="77777777" w:rsidR="005059F9" w:rsidRPr="00A40276" w:rsidRDefault="005059F9" w:rsidP="00796511">
      <w:pPr>
        <w:rPr>
          <w:lang w:val="es-BO"/>
        </w:rPr>
      </w:pPr>
    </w:p>
    <w:p w14:paraId="7DB0616E" w14:textId="77777777" w:rsidR="00A72FB0" w:rsidRPr="00A40276" w:rsidRDefault="00A72FB0" w:rsidP="006D05BD">
      <w:pPr>
        <w:numPr>
          <w:ilvl w:val="0"/>
          <w:numId w:val="5"/>
        </w:numPr>
        <w:tabs>
          <w:tab w:val="clear" w:pos="1080"/>
          <w:tab w:val="num" w:pos="709"/>
        </w:tabs>
        <w:ind w:left="709" w:hanging="709"/>
        <w:jc w:val="both"/>
        <w:rPr>
          <w:rFonts w:cs="Arial"/>
          <w:sz w:val="18"/>
          <w:szCs w:val="18"/>
          <w:lang w:val="es-BO"/>
        </w:rPr>
      </w:pPr>
      <w:r w:rsidRPr="00A40276">
        <w:rPr>
          <w:rFonts w:cs="Arial"/>
          <w:sz w:val="18"/>
          <w:szCs w:val="18"/>
          <w:lang w:val="es-BO"/>
        </w:rPr>
        <w:t>El DBC contiene:</w:t>
      </w:r>
    </w:p>
    <w:p w14:paraId="7296A322" w14:textId="77777777" w:rsidR="00A72FB0" w:rsidRPr="00A40276" w:rsidRDefault="00A72FB0" w:rsidP="00796511">
      <w:pPr>
        <w:rPr>
          <w:lang w:val="es-BO"/>
        </w:rPr>
      </w:pPr>
    </w:p>
    <w:p w14:paraId="17FD3807" w14:textId="77777777" w:rsidR="00A72FB0" w:rsidRPr="00A40276" w:rsidRDefault="00A72FB0" w:rsidP="00A72FB0">
      <w:pPr>
        <w:ind w:left="705"/>
        <w:jc w:val="both"/>
        <w:rPr>
          <w:rFonts w:cs="Arial"/>
          <w:sz w:val="18"/>
          <w:szCs w:val="18"/>
          <w:lang w:val="es-BO"/>
        </w:rPr>
      </w:pPr>
      <w:r w:rsidRPr="00A40276">
        <w:rPr>
          <w:rFonts w:cs="Arial"/>
          <w:sz w:val="18"/>
          <w:szCs w:val="18"/>
          <w:lang w:val="es-BO"/>
        </w:rPr>
        <w:t xml:space="preserve">Parte I: </w:t>
      </w:r>
      <w:r w:rsidR="0064150D" w:rsidRPr="00A40276">
        <w:rPr>
          <w:rFonts w:cs="Arial"/>
          <w:sz w:val="18"/>
          <w:szCs w:val="18"/>
          <w:lang w:val="es-BO"/>
        </w:rPr>
        <w:t>Información General a los Proponentes</w:t>
      </w:r>
      <w:r w:rsidR="00E44597" w:rsidRPr="00A40276">
        <w:rPr>
          <w:rFonts w:cs="Arial"/>
          <w:sz w:val="18"/>
          <w:szCs w:val="18"/>
          <w:lang w:val="es-BO"/>
        </w:rPr>
        <w:t>.</w:t>
      </w:r>
    </w:p>
    <w:p w14:paraId="685B34F0" w14:textId="77777777" w:rsidR="004B5906" w:rsidRPr="00A40276" w:rsidRDefault="004B5906" w:rsidP="004B5906">
      <w:pPr>
        <w:ind w:left="705"/>
        <w:jc w:val="both"/>
        <w:rPr>
          <w:rFonts w:cs="Arial"/>
          <w:sz w:val="18"/>
          <w:szCs w:val="18"/>
          <w:lang w:val="es-BO"/>
        </w:rPr>
      </w:pPr>
      <w:r w:rsidRPr="00A40276">
        <w:rPr>
          <w:rFonts w:cs="Arial"/>
          <w:sz w:val="18"/>
          <w:szCs w:val="18"/>
          <w:lang w:val="es-BO"/>
        </w:rPr>
        <w:t>Parte II: Información Técnica de la Contratación</w:t>
      </w:r>
      <w:r w:rsidR="00E44597" w:rsidRPr="00A40276">
        <w:rPr>
          <w:rFonts w:cs="Arial"/>
          <w:sz w:val="18"/>
          <w:szCs w:val="18"/>
          <w:lang w:val="es-BO"/>
        </w:rPr>
        <w:t>.</w:t>
      </w:r>
    </w:p>
    <w:p w14:paraId="0E0AD792" w14:textId="77777777" w:rsidR="004B5906" w:rsidRPr="00A40276" w:rsidRDefault="00D34409" w:rsidP="004B5906">
      <w:pPr>
        <w:ind w:firstLine="705"/>
        <w:jc w:val="both"/>
        <w:rPr>
          <w:sz w:val="18"/>
          <w:szCs w:val="18"/>
          <w:lang w:val="es-BO"/>
        </w:rPr>
      </w:pPr>
      <w:r w:rsidRPr="00A40276">
        <w:rPr>
          <w:sz w:val="18"/>
          <w:szCs w:val="18"/>
          <w:lang w:val="es-BO"/>
        </w:rPr>
        <w:t>Parte III:</w:t>
      </w:r>
      <w:r w:rsidR="004B5906" w:rsidRPr="00A40276">
        <w:rPr>
          <w:sz w:val="18"/>
          <w:szCs w:val="18"/>
          <w:lang w:val="es-BO"/>
        </w:rPr>
        <w:t xml:space="preserve"> Anexos.</w:t>
      </w:r>
    </w:p>
    <w:p w14:paraId="50FCC398" w14:textId="77777777" w:rsidR="004B5906" w:rsidRPr="00A40276" w:rsidRDefault="004B5906" w:rsidP="00796511">
      <w:pPr>
        <w:rPr>
          <w:lang w:val="es-BO"/>
        </w:rPr>
      </w:pPr>
    </w:p>
    <w:p w14:paraId="0BE889F8" w14:textId="77777777" w:rsidR="004B5906" w:rsidRPr="00A40276" w:rsidRDefault="004B5906" w:rsidP="00D34409">
      <w:pPr>
        <w:ind w:left="705"/>
        <w:jc w:val="both"/>
        <w:rPr>
          <w:rFonts w:cs="Arial"/>
          <w:sz w:val="18"/>
          <w:szCs w:val="18"/>
          <w:lang w:val="es-BO"/>
        </w:rPr>
      </w:pPr>
      <w:r w:rsidRPr="00A40276">
        <w:rPr>
          <w:rFonts w:cs="Arial"/>
          <w:sz w:val="18"/>
          <w:szCs w:val="18"/>
          <w:lang w:val="es-BO"/>
        </w:rPr>
        <w:t>La Parte I, Información General a los Proponentes, establece las condiciones generales del proceso de contratación.</w:t>
      </w:r>
    </w:p>
    <w:p w14:paraId="7301AA36" w14:textId="77777777" w:rsidR="004B5906" w:rsidRPr="00A40276" w:rsidRDefault="004B5906" w:rsidP="00796511">
      <w:pPr>
        <w:rPr>
          <w:lang w:val="es-BO"/>
        </w:rPr>
      </w:pPr>
    </w:p>
    <w:p w14:paraId="21EBBF86" w14:textId="050389D9" w:rsidR="004B5906" w:rsidRPr="00A40276" w:rsidRDefault="004B5906" w:rsidP="00D34409">
      <w:pPr>
        <w:ind w:left="705"/>
        <w:jc w:val="both"/>
        <w:rPr>
          <w:sz w:val="18"/>
          <w:szCs w:val="18"/>
          <w:lang w:val="es-BO"/>
        </w:rPr>
      </w:pPr>
      <w:r w:rsidRPr="00A40276">
        <w:rPr>
          <w:rFonts w:cs="Arial"/>
          <w:sz w:val="18"/>
          <w:szCs w:val="18"/>
          <w:lang w:val="es-BO"/>
        </w:rPr>
        <w:t xml:space="preserve">La Parte II, Información Técnica de la Contratación, establece las particularidades del proceso de contratación que deben ser elaboradas y proporcionadas por la entidad convocante y que deben contemplar el objeto de la contratación, el plazo de </w:t>
      </w:r>
      <w:r w:rsidR="00170916" w:rsidRPr="00A40276">
        <w:rPr>
          <w:rFonts w:cs="Arial"/>
          <w:sz w:val="18"/>
          <w:szCs w:val="18"/>
          <w:lang w:val="es-BO"/>
        </w:rPr>
        <w:t>prestación del servicio</w:t>
      </w:r>
      <w:r w:rsidRPr="00A40276">
        <w:rPr>
          <w:rFonts w:cs="Arial"/>
          <w:sz w:val="18"/>
          <w:szCs w:val="18"/>
          <w:lang w:val="es-BO"/>
        </w:rPr>
        <w:t>,</w:t>
      </w:r>
      <w:r w:rsidR="00B17AA7" w:rsidRPr="00A40276">
        <w:rPr>
          <w:rFonts w:cs="Arial"/>
          <w:sz w:val="18"/>
          <w:szCs w:val="18"/>
          <w:lang w:val="es-BO"/>
        </w:rPr>
        <w:t xml:space="preserve"> las </w:t>
      </w:r>
      <w:r w:rsidR="00EB1A99">
        <w:rPr>
          <w:rFonts w:cs="Arial"/>
          <w:sz w:val="18"/>
          <w:szCs w:val="18"/>
          <w:lang w:val="es-BO"/>
        </w:rPr>
        <w:t>E</w:t>
      </w:r>
      <w:r w:rsidR="00B17AA7" w:rsidRPr="00A40276">
        <w:rPr>
          <w:rFonts w:cs="Arial"/>
          <w:sz w:val="18"/>
          <w:szCs w:val="18"/>
          <w:lang w:val="es-BO"/>
        </w:rPr>
        <w:t xml:space="preserve">specificaciones </w:t>
      </w:r>
      <w:r w:rsidR="00EB1A99">
        <w:rPr>
          <w:rFonts w:cs="Arial"/>
          <w:sz w:val="18"/>
          <w:szCs w:val="18"/>
          <w:lang w:val="es-BO"/>
        </w:rPr>
        <w:t>T</w:t>
      </w:r>
      <w:r w:rsidR="00B17AA7" w:rsidRPr="00A40276">
        <w:rPr>
          <w:rFonts w:cs="Arial"/>
          <w:sz w:val="18"/>
          <w:szCs w:val="18"/>
          <w:lang w:val="es-BO"/>
        </w:rPr>
        <w:t>écnicas,</w:t>
      </w:r>
      <w:r w:rsidRPr="00A40276">
        <w:rPr>
          <w:rFonts w:cs="Arial"/>
          <w:sz w:val="18"/>
          <w:szCs w:val="18"/>
          <w:lang w:val="es-BO"/>
        </w:rPr>
        <w:t xml:space="preserve"> el </w:t>
      </w:r>
      <w:r w:rsidR="00A11DB2" w:rsidRPr="00A40276">
        <w:rPr>
          <w:rFonts w:cs="Arial"/>
          <w:sz w:val="18"/>
          <w:szCs w:val="18"/>
          <w:lang w:val="es-BO"/>
        </w:rPr>
        <w:t xml:space="preserve">Cronograma </w:t>
      </w:r>
      <w:r w:rsidRPr="00A40276">
        <w:rPr>
          <w:rFonts w:cs="Arial"/>
          <w:sz w:val="18"/>
          <w:szCs w:val="18"/>
          <w:lang w:val="es-BO"/>
        </w:rPr>
        <w:t xml:space="preserve">de </w:t>
      </w:r>
      <w:r w:rsidR="00A11DB2" w:rsidRPr="00A40276">
        <w:rPr>
          <w:rFonts w:cs="Arial"/>
          <w:sz w:val="18"/>
          <w:szCs w:val="18"/>
          <w:lang w:val="es-BO"/>
        </w:rPr>
        <w:t xml:space="preserve">Plazos </w:t>
      </w:r>
      <w:r w:rsidRPr="00A40276">
        <w:rPr>
          <w:rFonts w:cs="Arial"/>
          <w:sz w:val="18"/>
          <w:szCs w:val="18"/>
          <w:lang w:val="es-BO"/>
        </w:rPr>
        <w:t>del proceso de contratación, y toda otra información que se considere necesaria</w:t>
      </w:r>
      <w:r w:rsidR="00124D40" w:rsidRPr="00A40276">
        <w:rPr>
          <w:rFonts w:cs="Arial"/>
          <w:sz w:val="18"/>
          <w:szCs w:val="18"/>
          <w:lang w:val="es-BO"/>
        </w:rPr>
        <w:t xml:space="preserve"> para la provisión de servicios</w:t>
      </w:r>
      <w:r w:rsidRPr="00A40276">
        <w:rPr>
          <w:rFonts w:cs="Arial"/>
          <w:sz w:val="18"/>
          <w:szCs w:val="18"/>
          <w:lang w:val="es-BO"/>
        </w:rPr>
        <w:t>.</w:t>
      </w:r>
    </w:p>
    <w:p w14:paraId="6C1F2C5A" w14:textId="77777777" w:rsidR="004B5906" w:rsidRPr="00A40276" w:rsidRDefault="004B5906" w:rsidP="00796511">
      <w:pPr>
        <w:rPr>
          <w:lang w:val="es-BO"/>
        </w:rPr>
      </w:pPr>
    </w:p>
    <w:p w14:paraId="02F56D23" w14:textId="77777777" w:rsidR="004B5906" w:rsidRPr="00A40276" w:rsidRDefault="004B5906" w:rsidP="00D34409">
      <w:pPr>
        <w:ind w:left="360" w:firstLine="345"/>
        <w:jc w:val="both"/>
        <w:rPr>
          <w:rFonts w:cs="Arial"/>
          <w:sz w:val="18"/>
          <w:szCs w:val="18"/>
          <w:lang w:val="es-BO"/>
        </w:rPr>
      </w:pPr>
      <w:r w:rsidRPr="00A40276">
        <w:rPr>
          <w:rFonts w:cs="Arial"/>
          <w:sz w:val="18"/>
          <w:szCs w:val="18"/>
          <w:lang w:val="es-BO"/>
        </w:rPr>
        <w:t>La Parte III, contiene los siguientes Anexos:</w:t>
      </w:r>
    </w:p>
    <w:p w14:paraId="1C6895AF" w14:textId="77777777" w:rsidR="00D34409" w:rsidRPr="00A40276" w:rsidRDefault="00D34409" w:rsidP="00796511">
      <w:pPr>
        <w:rPr>
          <w:lang w:val="es-BO"/>
        </w:rPr>
      </w:pPr>
    </w:p>
    <w:p w14:paraId="7343165E" w14:textId="73CC0F36" w:rsidR="00D34409" w:rsidRPr="00A40276" w:rsidRDefault="00D34409" w:rsidP="00F356A0">
      <w:pPr>
        <w:ind w:left="2127" w:hanging="1418"/>
        <w:jc w:val="both"/>
        <w:rPr>
          <w:rFonts w:cs="Arial"/>
          <w:sz w:val="18"/>
          <w:szCs w:val="18"/>
          <w:lang w:val="es-BO"/>
        </w:rPr>
      </w:pPr>
      <w:r w:rsidRPr="00A40276">
        <w:rPr>
          <w:rFonts w:cs="Arial"/>
          <w:sz w:val="18"/>
          <w:szCs w:val="18"/>
          <w:lang w:val="es-BO"/>
        </w:rPr>
        <w:t>Anexo 1</w:t>
      </w:r>
      <w:r w:rsidR="00AE659B" w:rsidRPr="00A40276">
        <w:rPr>
          <w:rFonts w:cs="Arial"/>
          <w:sz w:val="18"/>
          <w:szCs w:val="18"/>
          <w:lang w:val="es-BO"/>
        </w:rPr>
        <w:t>:</w:t>
      </w:r>
      <w:r w:rsidRPr="00A40276">
        <w:rPr>
          <w:rFonts w:cs="Arial"/>
          <w:sz w:val="18"/>
          <w:szCs w:val="18"/>
          <w:lang w:val="es-BO"/>
        </w:rPr>
        <w:tab/>
        <w:t>Formularios</w:t>
      </w:r>
      <w:r w:rsidR="00395B0B" w:rsidRPr="00A40276">
        <w:rPr>
          <w:rFonts w:cs="Arial"/>
          <w:sz w:val="18"/>
          <w:szCs w:val="18"/>
          <w:lang w:val="es-BO"/>
        </w:rPr>
        <w:t xml:space="preserve"> </w:t>
      </w:r>
      <w:r w:rsidRPr="00A40276">
        <w:rPr>
          <w:rFonts w:cs="Arial"/>
          <w:sz w:val="18"/>
          <w:szCs w:val="18"/>
          <w:lang w:val="es-BO"/>
        </w:rPr>
        <w:t xml:space="preserve">para la Presentación de Propuestas, </w:t>
      </w:r>
      <w:r w:rsidR="00B17AA7" w:rsidRPr="00A40276">
        <w:rPr>
          <w:rFonts w:cs="Arial"/>
          <w:sz w:val="18"/>
          <w:szCs w:val="18"/>
          <w:lang w:val="es-BO"/>
        </w:rPr>
        <w:t xml:space="preserve">, </w:t>
      </w:r>
      <w:r w:rsidRPr="00A40276">
        <w:rPr>
          <w:rFonts w:cs="Arial"/>
          <w:sz w:val="18"/>
          <w:szCs w:val="18"/>
          <w:lang w:val="es-BO"/>
        </w:rPr>
        <w:t>que deben ser utilizados por los proponentes</w:t>
      </w:r>
      <w:r w:rsidR="009E1B67" w:rsidRPr="00A40276">
        <w:rPr>
          <w:rFonts w:cs="Arial"/>
          <w:sz w:val="18"/>
          <w:szCs w:val="18"/>
          <w:lang w:val="es-BO"/>
        </w:rPr>
        <w:t>.</w:t>
      </w:r>
    </w:p>
    <w:p w14:paraId="6FBE030A" w14:textId="77777777" w:rsidR="00D34409" w:rsidRPr="00A40276" w:rsidRDefault="00D34409" w:rsidP="00D34409">
      <w:pPr>
        <w:ind w:left="2124" w:hanging="1416"/>
        <w:jc w:val="both"/>
        <w:rPr>
          <w:rFonts w:cs="Arial"/>
          <w:sz w:val="18"/>
          <w:szCs w:val="18"/>
          <w:lang w:val="es-BO"/>
        </w:rPr>
      </w:pPr>
      <w:r w:rsidRPr="00A40276">
        <w:rPr>
          <w:rFonts w:cs="Arial"/>
          <w:sz w:val="18"/>
          <w:szCs w:val="18"/>
          <w:lang w:val="es-BO"/>
        </w:rPr>
        <w:lastRenderedPageBreak/>
        <w:t>Anexo</w:t>
      </w:r>
      <w:r w:rsidR="00F356A0" w:rsidRPr="00A40276">
        <w:rPr>
          <w:rFonts w:cs="Arial"/>
          <w:sz w:val="18"/>
          <w:szCs w:val="18"/>
          <w:lang w:val="es-BO"/>
        </w:rPr>
        <w:t>2</w:t>
      </w:r>
      <w:r w:rsidR="00AE659B" w:rsidRPr="00A40276">
        <w:rPr>
          <w:rFonts w:cs="Arial"/>
          <w:sz w:val="18"/>
          <w:szCs w:val="18"/>
          <w:lang w:val="es-BO"/>
        </w:rPr>
        <w:t>:</w:t>
      </w:r>
      <w:r w:rsidRPr="00A40276">
        <w:rPr>
          <w:rFonts w:cs="Arial"/>
          <w:sz w:val="18"/>
          <w:szCs w:val="18"/>
          <w:lang w:val="es-BO"/>
        </w:rPr>
        <w:tab/>
      </w:r>
      <w:r w:rsidR="00BD32B1" w:rsidRPr="00A40276">
        <w:rPr>
          <w:rFonts w:cs="Arial"/>
          <w:sz w:val="18"/>
          <w:szCs w:val="18"/>
          <w:lang w:val="es-BO"/>
        </w:rPr>
        <w:t>Formularios</w:t>
      </w:r>
      <w:r w:rsidR="00AE659B" w:rsidRPr="00A40276">
        <w:rPr>
          <w:rFonts w:cs="Arial"/>
          <w:sz w:val="18"/>
          <w:szCs w:val="18"/>
          <w:lang w:val="es-BO"/>
        </w:rPr>
        <w:t xml:space="preserve"> Referenciales de verificación, evaluación y calificación de propuestas</w:t>
      </w:r>
      <w:r w:rsidR="009E1B67" w:rsidRPr="00A40276">
        <w:rPr>
          <w:rFonts w:cs="Arial"/>
          <w:sz w:val="18"/>
          <w:szCs w:val="18"/>
          <w:lang w:val="es-BO"/>
        </w:rPr>
        <w:t>.</w:t>
      </w:r>
    </w:p>
    <w:p w14:paraId="6787903D" w14:textId="76709276" w:rsidR="00A72FB0" w:rsidRPr="00A40276" w:rsidRDefault="00F356A0" w:rsidP="00D34409">
      <w:pPr>
        <w:ind w:left="2124" w:hanging="1419"/>
        <w:jc w:val="both"/>
        <w:rPr>
          <w:rFonts w:cs="Arial"/>
          <w:sz w:val="18"/>
          <w:szCs w:val="18"/>
          <w:lang w:val="es-BO"/>
        </w:rPr>
      </w:pPr>
      <w:r w:rsidRPr="00A40276">
        <w:rPr>
          <w:rFonts w:cs="Arial"/>
          <w:sz w:val="18"/>
          <w:szCs w:val="18"/>
          <w:lang w:val="es-BO"/>
        </w:rPr>
        <w:t>Anexo 3</w:t>
      </w:r>
      <w:r w:rsidR="00907B23" w:rsidRPr="00A40276">
        <w:rPr>
          <w:rFonts w:cs="Arial"/>
          <w:sz w:val="18"/>
          <w:szCs w:val="18"/>
          <w:lang w:val="es-BO"/>
        </w:rPr>
        <w:t>:</w:t>
      </w:r>
      <w:r w:rsidR="00D34409" w:rsidRPr="00A40276">
        <w:rPr>
          <w:rFonts w:cs="Arial"/>
          <w:sz w:val="18"/>
          <w:szCs w:val="18"/>
          <w:lang w:val="es-BO"/>
        </w:rPr>
        <w:tab/>
        <w:t>Modelo Referencial de Contrato</w:t>
      </w:r>
      <w:r w:rsidR="008759CA" w:rsidRPr="00A40276">
        <w:rPr>
          <w:rFonts w:cs="Arial"/>
          <w:sz w:val="18"/>
          <w:szCs w:val="18"/>
          <w:lang w:val="es-BO"/>
        </w:rPr>
        <w:t>.</w:t>
      </w:r>
    </w:p>
    <w:p w14:paraId="56B56CDE" w14:textId="77777777" w:rsidR="00A72FB0" w:rsidRPr="00A40276" w:rsidRDefault="00A72FB0" w:rsidP="00796511">
      <w:pPr>
        <w:rPr>
          <w:lang w:val="es-BO"/>
        </w:rPr>
      </w:pPr>
    </w:p>
    <w:p w14:paraId="46468181" w14:textId="77777777" w:rsidR="00BF4F2F" w:rsidRDefault="00BF4F2F" w:rsidP="00796511">
      <w:pPr>
        <w:jc w:val="both"/>
        <w:rPr>
          <w:rFonts w:cs="Arial"/>
          <w:b/>
          <w:sz w:val="18"/>
          <w:szCs w:val="18"/>
          <w:lang w:val="es-BO"/>
        </w:rPr>
      </w:pPr>
    </w:p>
    <w:p w14:paraId="091E7265" w14:textId="3E6BBD35" w:rsidR="00DD079D" w:rsidRPr="00F82912" w:rsidRDefault="00962856" w:rsidP="00796511">
      <w:pPr>
        <w:jc w:val="both"/>
        <w:rPr>
          <w:rFonts w:cs="Arial"/>
          <w:sz w:val="18"/>
          <w:szCs w:val="18"/>
          <w:lang w:val="es-BO"/>
        </w:rPr>
      </w:pPr>
      <w:r w:rsidRPr="00F82912">
        <w:rPr>
          <w:rFonts w:cs="Arial"/>
          <w:b/>
          <w:sz w:val="18"/>
          <w:szCs w:val="18"/>
          <w:lang w:val="es-BO"/>
        </w:rPr>
        <w:t>Nota</w:t>
      </w:r>
      <w:r w:rsidR="00D83B11">
        <w:rPr>
          <w:rFonts w:cs="Arial"/>
          <w:b/>
          <w:sz w:val="18"/>
          <w:szCs w:val="18"/>
          <w:lang w:val="es-BO"/>
        </w:rPr>
        <w:t>:</w:t>
      </w:r>
      <w:r w:rsidRPr="00F82912">
        <w:rPr>
          <w:rFonts w:cs="Arial"/>
          <w:b/>
          <w:sz w:val="18"/>
          <w:szCs w:val="18"/>
          <w:lang w:val="es-BO"/>
        </w:rPr>
        <w:t xml:space="preserve"> Los textos escritos entre paréntesis, negrilla y cursiva, sirven de guía y apoyo, para la elaboración del documento, por lo que deberán ser suprimidos </w:t>
      </w:r>
      <w:r w:rsidR="00182473" w:rsidRPr="00F82912">
        <w:rPr>
          <w:rFonts w:cs="Arial"/>
          <w:b/>
          <w:sz w:val="18"/>
          <w:szCs w:val="18"/>
          <w:lang w:val="es-BO"/>
        </w:rPr>
        <w:t>del</w:t>
      </w:r>
      <w:r w:rsidRPr="00F82912">
        <w:rPr>
          <w:rFonts w:cs="Arial"/>
          <w:b/>
          <w:sz w:val="18"/>
          <w:szCs w:val="18"/>
          <w:lang w:val="es-BO"/>
        </w:rPr>
        <w:t xml:space="preserve"> DBC que será publicado en el SICOES</w:t>
      </w:r>
      <w:r w:rsidRPr="00F82912">
        <w:rPr>
          <w:rFonts w:cs="Arial"/>
          <w:sz w:val="18"/>
          <w:szCs w:val="18"/>
          <w:lang w:val="es-BO"/>
        </w:rPr>
        <w:t>.</w:t>
      </w:r>
      <w:r w:rsidR="00796511" w:rsidRPr="00F82912">
        <w:rPr>
          <w:rFonts w:cs="Arial"/>
          <w:sz w:val="18"/>
          <w:szCs w:val="18"/>
          <w:lang w:val="es-BO"/>
        </w:rPr>
        <w:t xml:space="preserve"> </w:t>
      </w:r>
    </w:p>
    <w:p w14:paraId="269D8054" w14:textId="529A8ACF" w:rsidR="00F82912" w:rsidRPr="00F82912" w:rsidRDefault="00F82912" w:rsidP="00796511">
      <w:pPr>
        <w:jc w:val="both"/>
        <w:rPr>
          <w:rFonts w:cs="Arial"/>
          <w:sz w:val="18"/>
          <w:szCs w:val="18"/>
          <w:lang w:val="es-BO"/>
        </w:rPr>
      </w:pPr>
    </w:p>
    <w:p w14:paraId="5A924343" w14:textId="77777777" w:rsidR="00F82912" w:rsidRDefault="00F82912" w:rsidP="00F82912">
      <w:pPr>
        <w:jc w:val="both"/>
        <w:rPr>
          <w:rFonts w:cs="Arial"/>
          <w:b/>
          <w:bCs/>
          <w:i/>
          <w:iCs/>
          <w:szCs w:val="18"/>
          <w:lang w:val="es-BO"/>
        </w:rPr>
      </w:pPr>
    </w:p>
    <w:p w14:paraId="0DCC0278" w14:textId="77777777" w:rsidR="00F82912" w:rsidRPr="00A40276" w:rsidRDefault="00F82912" w:rsidP="00796511">
      <w:pPr>
        <w:jc w:val="both"/>
        <w:rPr>
          <w:rFonts w:cs="Arial"/>
          <w:sz w:val="18"/>
          <w:szCs w:val="18"/>
          <w:lang w:val="es-BO"/>
        </w:rPr>
      </w:pPr>
    </w:p>
    <w:p w14:paraId="701735D3" w14:textId="77777777" w:rsidR="00796511" w:rsidRPr="00A40276" w:rsidRDefault="00796511" w:rsidP="00796511">
      <w:pPr>
        <w:jc w:val="both"/>
        <w:rPr>
          <w:rFonts w:cs="Arial"/>
          <w:sz w:val="18"/>
          <w:szCs w:val="18"/>
          <w:lang w:val="es-BO"/>
        </w:rPr>
      </w:pPr>
    </w:p>
    <w:p w14:paraId="4578D524" w14:textId="77777777" w:rsidR="00796511" w:rsidRPr="00A40276" w:rsidRDefault="00796511" w:rsidP="00796511">
      <w:pPr>
        <w:jc w:val="both"/>
        <w:rPr>
          <w:rFonts w:cs="Arial"/>
          <w:sz w:val="18"/>
          <w:szCs w:val="18"/>
          <w:lang w:val="es-BO"/>
        </w:rPr>
      </w:pPr>
    </w:p>
    <w:p w14:paraId="479598B9" w14:textId="77777777" w:rsidR="00796511" w:rsidRPr="00A40276" w:rsidRDefault="00796511" w:rsidP="00796511">
      <w:pPr>
        <w:jc w:val="both"/>
        <w:rPr>
          <w:rFonts w:cs="Arial"/>
          <w:sz w:val="18"/>
          <w:szCs w:val="18"/>
          <w:lang w:val="es-BO"/>
        </w:rPr>
      </w:pPr>
    </w:p>
    <w:p w14:paraId="5110D875" w14:textId="77777777" w:rsidR="00796511" w:rsidRPr="00A40276" w:rsidRDefault="00796511" w:rsidP="00796511">
      <w:pPr>
        <w:jc w:val="both"/>
        <w:rPr>
          <w:rFonts w:cs="Arial"/>
          <w:sz w:val="18"/>
          <w:szCs w:val="18"/>
          <w:lang w:val="es-BO"/>
        </w:rPr>
      </w:pPr>
    </w:p>
    <w:p w14:paraId="0E4CE5E3" w14:textId="77777777" w:rsidR="00796511" w:rsidRPr="00A40276" w:rsidRDefault="00796511" w:rsidP="00796511">
      <w:pPr>
        <w:jc w:val="both"/>
        <w:rPr>
          <w:rFonts w:cs="Arial"/>
          <w:sz w:val="18"/>
          <w:szCs w:val="18"/>
          <w:lang w:val="es-BO"/>
        </w:rPr>
      </w:pPr>
    </w:p>
    <w:p w14:paraId="371BDFBA" w14:textId="77777777" w:rsidR="00796511" w:rsidRPr="00A40276" w:rsidRDefault="00796511" w:rsidP="00796511">
      <w:pPr>
        <w:jc w:val="both"/>
        <w:rPr>
          <w:rFonts w:cs="Arial"/>
          <w:sz w:val="18"/>
          <w:szCs w:val="18"/>
          <w:lang w:val="es-BO"/>
        </w:rPr>
      </w:pPr>
    </w:p>
    <w:p w14:paraId="4362A721" w14:textId="77777777" w:rsidR="00796511" w:rsidRPr="00A40276" w:rsidRDefault="00796511" w:rsidP="00796511">
      <w:pPr>
        <w:jc w:val="both"/>
        <w:rPr>
          <w:rFonts w:cs="Arial"/>
          <w:sz w:val="18"/>
          <w:szCs w:val="18"/>
          <w:lang w:val="es-BO"/>
        </w:rPr>
      </w:pPr>
    </w:p>
    <w:p w14:paraId="3AB27E8C" w14:textId="77777777" w:rsidR="00796511" w:rsidRPr="00A40276" w:rsidRDefault="00796511" w:rsidP="00796511">
      <w:pPr>
        <w:jc w:val="both"/>
        <w:rPr>
          <w:rFonts w:cs="Arial"/>
          <w:sz w:val="18"/>
          <w:szCs w:val="18"/>
          <w:lang w:val="es-BO"/>
        </w:rPr>
      </w:pPr>
    </w:p>
    <w:p w14:paraId="6CAD875D" w14:textId="77777777" w:rsidR="00796511" w:rsidRPr="00A40276" w:rsidRDefault="00796511" w:rsidP="00796511">
      <w:pPr>
        <w:jc w:val="both"/>
        <w:rPr>
          <w:rFonts w:cs="Arial"/>
          <w:sz w:val="18"/>
          <w:szCs w:val="18"/>
          <w:lang w:val="es-BO"/>
        </w:rPr>
      </w:pPr>
    </w:p>
    <w:p w14:paraId="582EF810" w14:textId="77777777" w:rsidR="00796511" w:rsidRPr="00A40276" w:rsidRDefault="00796511" w:rsidP="00796511">
      <w:pPr>
        <w:jc w:val="both"/>
        <w:rPr>
          <w:rFonts w:cs="Arial"/>
          <w:sz w:val="18"/>
          <w:szCs w:val="18"/>
          <w:lang w:val="es-BO"/>
        </w:rPr>
      </w:pPr>
    </w:p>
    <w:p w14:paraId="1CEF72A1" w14:textId="77777777" w:rsidR="00796511" w:rsidRPr="00A40276" w:rsidRDefault="00796511" w:rsidP="00796511">
      <w:pPr>
        <w:jc w:val="both"/>
        <w:rPr>
          <w:rFonts w:cs="Arial"/>
          <w:sz w:val="18"/>
          <w:szCs w:val="18"/>
          <w:lang w:val="es-BO"/>
        </w:rPr>
      </w:pPr>
    </w:p>
    <w:p w14:paraId="290D44C9" w14:textId="77777777" w:rsidR="00796511" w:rsidRPr="00A40276" w:rsidRDefault="00796511" w:rsidP="00796511">
      <w:pPr>
        <w:jc w:val="both"/>
        <w:rPr>
          <w:rFonts w:cs="Arial"/>
          <w:sz w:val="18"/>
          <w:szCs w:val="18"/>
          <w:lang w:val="es-BO"/>
        </w:rPr>
      </w:pPr>
    </w:p>
    <w:p w14:paraId="7D1492A1" w14:textId="77777777" w:rsidR="00796511" w:rsidRPr="00A40276" w:rsidRDefault="00796511" w:rsidP="00796511">
      <w:pPr>
        <w:jc w:val="both"/>
        <w:rPr>
          <w:rFonts w:cs="Arial"/>
          <w:sz w:val="18"/>
          <w:szCs w:val="18"/>
          <w:lang w:val="es-BO"/>
        </w:rPr>
      </w:pPr>
    </w:p>
    <w:p w14:paraId="194A32DC" w14:textId="77777777" w:rsidR="00796511" w:rsidRPr="00A40276" w:rsidRDefault="00796511" w:rsidP="00796511">
      <w:pPr>
        <w:jc w:val="both"/>
        <w:rPr>
          <w:rFonts w:cs="Arial"/>
          <w:sz w:val="18"/>
          <w:szCs w:val="18"/>
          <w:lang w:val="es-BO"/>
        </w:rPr>
      </w:pPr>
    </w:p>
    <w:p w14:paraId="4E8DEBE0" w14:textId="77777777" w:rsidR="00796511" w:rsidRPr="00A40276" w:rsidRDefault="00796511" w:rsidP="00796511">
      <w:pPr>
        <w:jc w:val="both"/>
        <w:rPr>
          <w:rFonts w:cs="Arial"/>
          <w:sz w:val="18"/>
          <w:szCs w:val="18"/>
          <w:lang w:val="es-BO"/>
        </w:rPr>
      </w:pPr>
    </w:p>
    <w:p w14:paraId="359ED4EE" w14:textId="77777777" w:rsidR="00796511" w:rsidRPr="00A40276" w:rsidRDefault="00796511" w:rsidP="00796511">
      <w:pPr>
        <w:jc w:val="both"/>
        <w:rPr>
          <w:rFonts w:cs="Arial"/>
          <w:sz w:val="18"/>
          <w:szCs w:val="18"/>
          <w:lang w:val="es-BO"/>
        </w:rPr>
      </w:pPr>
    </w:p>
    <w:p w14:paraId="295B7F29" w14:textId="77777777" w:rsidR="00796511" w:rsidRPr="00A40276" w:rsidRDefault="00796511" w:rsidP="00796511">
      <w:pPr>
        <w:jc w:val="both"/>
        <w:rPr>
          <w:rFonts w:cs="Arial"/>
          <w:sz w:val="18"/>
          <w:szCs w:val="18"/>
          <w:lang w:val="es-BO"/>
        </w:rPr>
      </w:pPr>
    </w:p>
    <w:p w14:paraId="362A136C" w14:textId="77777777" w:rsidR="00796511" w:rsidRPr="00A40276" w:rsidRDefault="00796511" w:rsidP="00796511">
      <w:pPr>
        <w:jc w:val="both"/>
        <w:rPr>
          <w:rFonts w:cs="Arial"/>
          <w:sz w:val="18"/>
          <w:szCs w:val="18"/>
          <w:lang w:val="es-BO"/>
        </w:rPr>
      </w:pPr>
    </w:p>
    <w:p w14:paraId="0737F3AC" w14:textId="77777777" w:rsidR="00796511" w:rsidRPr="00A40276" w:rsidRDefault="00796511" w:rsidP="00796511">
      <w:pPr>
        <w:jc w:val="both"/>
        <w:rPr>
          <w:rFonts w:cs="Arial"/>
          <w:sz w:val="18"/>
          <w:szCs w:val="18"/>
          <w:lang w:val="es-BO"/>
        </w:rPr>
      </w:pPr>
    </w:p>
    <w:p w14:paraId="088BD45F" w14:textId="77777777" w:rsidR="00796511" w:rsidRPr="00A40276" w:rsidRDefault="00796511" w:rsidP="00796511">
      <w:pPr>
        <w:jc w:val="both"/>
        <w:rPr>
          <w:rFonts w:cs="Arial"/>
          <w:sz w:val="18"/>
          <w:szCs w:val="18"/>
          <w:lang w:val="es-BO"/>
        </w:rPr>
      </w:pPr>
    </w:p>
    <w:p w14:paraId="775EED8A" w14:textId="77777777" w:rsidR="00796511" w:rsidRPr="00A40276" w:rsidRDefault="00796511" w:rsidP="00796511">
      <w:pPr>
        <w:jc w:val="both"/>
        <w:rPr>
          <w:rFonts w:cs="Arial"/>
          <w:sz w:val="18"/>
          <w:szCs w:val="18"/>
          <w:lang w:val="es-BO"/>
        </w:rPr>
      </w:pPr>
    </w:p>
    <w:p w14:paraId="0FCBCDB5" w14:textId="77777777" w:rsidR="00796511" w:rsidRPr="00A40276" w:rsidRDefault="00796511" w:rsidP="00796511">
      <w:pPr>
        <w:jc w:val="both"/>
        <w:rPr>
          <w:rFonts w:cs="Arial"/>
          <w:sz w:val="18"/>
          <w:szCs w:val="18"/>
          <w:lang w:val="es-BO"/>
        </w:rPr>
      </w:pPr>
    </w:p>
    <w:p w14:paraId="189F54ED" w14:textId="77777777" w:rsidR="00796511" w:rsidRPr="00A40276" w:rsidRDefault="00796511" w:rsidP="00796511">
      <w:pPr>
        <w:jc w:val="both"/>
        <w:rPr>
          <w:rFonts w:cs="Arial"/>
          <w:sz w:val="18"/>
          <w:szCs w:val="18"/>
          <w:lang w:val="es-BO"/>
        </w:rPr>
      </w:pPr>
    </w:p>
    <w:p w14:paraId="3389B61B" w14:textId="77777777" w:rsidR="00796511" w:rsidRPr="00A40276" w:rsidRDefault="00796511" w:rsidP="00796511">
      <w:pPr>
        <w:jc w:val="both"/>
        <w:rPr>
          <w:rFonts w:cs="Arial"/>
          <w:sz w:val="18"/>
          <w:szCs w:val="18"/>
          <w:lang w:val="es-BO"/>
        </w:rPr>
      </w:pPr>
    </w:p>
    <w:p w14:paraId="451BF184" w14:textId="77777777" w:rsidR="00796511" w:rsidRPr="00A40276" w:rsidRDefault="00796511" w:rsidP="00796511">
      <w:pPr>
        <w:jc w:val="both"/>
        <w:rPr>
          <w:rFonts w:cs="Arial"/>
          <w:sz w:val="18"/>
          <w:szCs w:val="18"/>
          <w:lang w:val="es-BO"/>
        </w:rPr>
      </w:pPr>
    </w:p>
    <w:p w14:paraId="5C0D2846" w14:textId="77777777" w:rsidR="00796511" w:rsidRPr="00A40276" w:rsidRDefault="00796511" w:rsidP="00796511">
      <w:pPr>
        <w:jc w:val="both"/>
        <w:rPr>
          <w:rFonts w:cs="Arial"/>
          <w:sz w:val="18"/>
          <w:szCs w:val="18"/>
          <w:lang w:val="es-BO"/>
        </w:rPr>
      </w:pPr>
    </w:p>
    <w:p w14:paraId="7FCEDEAA" w14:textId="77777777" w:rsidR="00796511" w:rsidRPr="00A40276" w:rsidRDefault="00796511" w:rsidP="00796511">
      <w:pPr>
        <w:jc w:val="both"/>
        <w:rPr>
          <w:rFonts w:cs="Arial"/>
          <w:sz w:val="18"/>
          <w:szCs w:val="18"/>
          <w:lang w:val="es-BO"/>
        </w:rPr>
      </w:pPr>
    </w:p>
    <w:p w14:paraId="3E412CC6" w14:textId="77777777" w:rsidR="00796511" w:rsidRPr="00A40276" w:rsidRDefault="00796511" w:rsidP="00796511">
      <w:pPr>
        <w:jc w:val="both"/>
        <w:rPr>
          <w:rFonts w:cs="Arial"/>
          <w:sz w:val="18"/>
          <w:szCs w:val="18"/>
          <w:lang w:val="es-BO"/>
        </w:rPr>
      </w:pPr>
    </w:p>
    <w:p w14:paraId="655F7C12" w14:textId="77777777" w:rsidR="00796511" w:rsidRPr="00A40276" w:rsidRDefault="00796511" w:rsidP="00796511">
      <w:pPr>
        <w:jc w:val="both"/>
        <w:rPr>
          <w:rFonts w:cs="Arial"/>
          <w:sz w:val="18"/>
          <w:szCs w:val="18"/>
          <w:lang w:val="es-BO"/>
        </w:rPr>
      </w:pPr>
    </w:p>
    <w:p w14:paraId="1B27BE12" w14:textId="77777777" w:rsidR="00796511" w:rsidRPr="00A40276" w:rsidRDefault="00796511" w:rsidP="00796511">
      <w:pPr>
        <w:jc w:val="both"/>
        <w:rPr>
          <w:rFonts w:cs="Arial"/>
          <w:sz w:val="18"/>
          <w:szCs w:val="18"/>
          <w:lang w:val="es-BO"/>
        </w:rPr>
      </w:pPr>
    </w:p>
    <w:p w14:paraId="5EB371DC" w14:textId="77777777" w:rsidR="00796511" w:rsidRPr="00A40276" w:rsidRDefault="00796511" w:rsidP="00796511">
      <w:pPr>
        <w:jc w:val="both"/>
        <w:rPr>
          <w:rFonts w:cs="Arial"/>
          <w:sz w:val="18"/>
          <w:szCs w:val="18"/>
          <w:lang w:val="es-BO"/>
        </w:rPr>
      </w:pPr>
    </w:p>
    <w:p w14:paraId="2523DD0A" w14:textId="77777777" w:rsidR="00796511" w:rsidRPr="00A40276" w:rsidRDefault="00796511" w:rsidP="00796511">
      <w:pPr>
        <w:jc w:val="both"/>
        <w:rPr>
          <w:rFonts w:cs="Arial"/>
          <w:sz w:val="18"/>
          <w:szCs w:val="18"/>
          <w:lang w:val="es-BO"/>
        </w:rPr>
      </w:pPr>
    </w:p>
    <w:p w14:paraId="6BE3937C" w14:textId="77777777" w:rsidR="00796511" w:rsidRPr="00A40276" w:rsidRDefault="00796511" w:rsidP="00796511">
      <w:pPr>
        <w:jc w:val="both"/>
        <w:rPr>
          <w:rFonts w:cs="Arial"/>
          <w:sz w:val="18"/>
          <w:szCs w:val="18"/>
          <w:lang w:val="es-BO"/>
        </w:rPr>
      </w:pPr>
    </w:p>
    <w:p w14:paraId="149DE77F" w14:textId="77777777" w:rsidR="00796511" w:rsidRPr="00A40276" w:rsidRDefault="00796511" w:rsidP="00796511">
      <w:pPr>
        <w:jc w:val="both"/>
        <w:rPr>
          <w:rFonts w:cs="Arial"/>
          <w:sz w:val="18"/>
          <w:szCs w:val="18"/>
          <w:lang w:val="es-BO"/>
        </w:rPr>
      </w:pPr>
    </w:p>
    <w:p w14:paraId="08C6B8E6" w14:textId="77777777" w:rsidR="00796511" w:rsidRPr="00A40276" w:rsidRDefault="00796511" w:rsidP="00796511">
      <w:pPr>
        <w:jc w:val="both"/>
        <w:rPr>
          <w:rFonts w:cs="Arial"/>
          <w:sz w:val="18"/>
          <w:szCs w:val="18"/>
          <w:lang w:val="es-BO"/>
        </w:rPr>
      </w:pPr>
    </w:p>
    <w:p w14:paraId="4AB00727" w14:textId="77777777" w:rsidR="00796511" w:rsidRPr="00A40276" w:rsidRDefault="00796511" w:rsidP="00796511">
      <w:pPr>
        <w:jc w:val="both"/>
        <w:rPr>
          <w:rFonts w:cs="Arial"/>
          <w:sz w:val="18"/>
          <w:szCs w:val="18"/>
          <w:lang w:val="es-BO"/>
        </w:rPr>
      </w:pPr>
    </w:p>
    <w:p w14:paraId="5E0F3477" w14:textId="77777777" w:rsidR="00796511" w:rsidRPr="00A40276" w:rsidRDefault="00796511" w:rsidP="00796511">
      <w:pPr>
        <w:jc w:val="both"/>
        <w:rPr>
          <w:rFonts w:cs="Arial"/>
          <w:sz w:val="18"/>
          <w:szCs w:val="18"/>
          <w:lang w:val="es-BO"/>
        </w:rPr>
      </w:pPr>
    </w:p>
    <w:p w14:paraId="085C9625" w14:textId="77777777" w:rsidR="00796511" w:rsidRPr="00A40276" w:rsidRDefault="00796511" w:rsidP="00796511">
      <w:pPr>
        <w:jc w:val="both"/>
        <w:rPr>
          <w:rFonts w:cs="Arial"/>
          <w:sz w:val="18"/>
          <w:szCs w:val="18"/>
          <w:lang w:val="es-BO"/>
        </w:rPr>
      </w:pPr>
    </w:p>
    <w:p w14:paraId="62F8C5E8" w14:textId="77777777" w:rsidR="00796511" w:rsidRPr="00A40276" w:rsidRDefault="00796511" w:rsidP="00796511">
      <w:pPr>
        <w:jc w:val="both"/>
        <w:rPr>
          <w:rFonts w:cs="Arial"/>
          <w:sz w:val="18"/>
          <w:szCs w:val="18"/>
          <w:lang w:val="es-BO"/>
        </w:rPr>
      </w:pPr>
    </w:p>
    <w:p w14:paraId="7CCD4585" w14:textId="77777777" w:rsidR="00796511" w:rsidRPr="00A40276" w:rsidRDefault="00796511" w:rsidP="00796511">
      <w:pPr>
        <w:jc w:val="both"/>
        <w:rPr>
          <w:rFonts w:cs="Arial"/>
          <w:sz w:val="18"/>
          <w:szCs w:val="18"/>
          <w:lang w:val="es-BO"/>
        </w:rPr>
      </w:pPr>
    </w:p>
    <w:p w14:paraId="69F10343" w14:textId="77777777" w:rsidR="00796511" w:rsidRPr="00A40276" w:rsidRDefault="00796511" w:rsidP="00796511">
      <w:pPr>
        <w:jc w:val="both"/>
        <w:rPr>
          <w:rFonts w:cs="Arial"/>
          <w:sz w:val="18"/>
          <w:szCs w:val="18"/>
          <w:lang w:val="es-BO"/>
        </w:rPr>
      </w:pPr>
    </w:p>
    <w:p w14:paraId="5E171C98" w14:textId="77777777" w:rsidR="00796511" w:rsidRPr="00A40276" w:rsidRDefault="00796511" w:rsidP="00796511">
      <w:pPr>
        <w:jc w:val="both"/>
        <w:rPr>
          <w:rFonts w:cs="Arial"/>
          <w:sz w:val="18"/>
          <w:szCs w:val="18"/>
          <w:lang w:val="es-BO"/>
        </w:rPr>
      </w:pPr>
    </w:p>
    <w:p w14:paraId="37B0EBB4" w14:textId="669E54EF" w:rsidR="00796511" w:rsidRDefault="00796511" w:rsidP="00796511">
      <w:pPr>
        <w:jc w:val="both"/>
        <w:rPr>
          <w:rFonts w:cs="Arial"/>
          <w:sz w:val="18"/>
          <w:szCs w:val="18"/>
          <w:lang w:val="es-BO"/>
        </w:rPr>
      </w:pPr>
    </w:p>
    <w:p w14:paraId="632D44C4" w14:textId="5AB3FB47" w:rsidR="00D83B11" w:rsidRDefault="00D83B11" w:rsidP="00796511">
      <w:pPr>
        <w:jc w:val="both"/>
        <w:rPr>
          <w:rFonts w:cs="Arial"/>
          <w:sz w:val="18"/>
          <w:szCs w:val="18"/>
          <w:lang w:val="es-BO"/>
        </w:rPr>
      </w:pPr>
    </w:p>
    <w:p w14:paraId="45BBB819" w14:textId="4D9260BC" w:rsidR="00D83B11" w:rsidRDefault="00D83B11" w:rsidP="00796511">
      <w:pPr>
        <w:jc w:val="both"/>
        <w:rPr>
          <w:rFonts w:cs="Arial"/>
          <w:sz w:val="18"/>
          <w:szCs w:val="18"/>
          <w:lang w:val="es-BO"/>
        </w:rPr>
      </w:pPr>
    </w:p>
    <w:p w14:paraId="0395FB58" w14:textId="77777777" w:rsidR="00D83B11" w:rsidRPr="00A40276" w:rsidRDefault="00D83B11" w:rsidP="00796511">
      <w:pPr>
        <w:jc w:val="both"/>
        <w:rPr>
          <w:rFonts w:cs="Arial"/>
          <w:sz w:val="18"/>
          <w:szCs w:val="18"/>
          <w:lang w:val="es-BO"/>
        </w:rPr>
      </w:pPr>
    </w:p>
    <w:p w14:paraId="194F353B" w14:textId="77777777" w:rsidR="00796511" w:rsidRPr="00A40276" w:rsidRDefault="00796511" w:rsidP="00796511">
      <w:pPr>
        <w:jc w:val="both"/>
        <w:rPr>
          <w:rFonts w:cs="Arial"/>
          <w:sz w:val="18"/>
          <w:szCs w:val="18"/>
          <w:lang w:val="es-BO"/>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55604692"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AE65BD">
              <w:rPr>
                <w:noProof/>
                <w:webHidden/>
              </w:rPr>
              <w:t>1</w:t>
            </w:r>
            <w:r w:rsidR="00AE65BD">
              <w:rPr>
                <w:noProof/>
                <w:webHidden/>
              </w:rPr>
              <w:fldChar w:fldCharType="end"/>
            </w:r>
          </w:hyperlink>
        </w:p>
        <w:p w14:paraId="39EC62F1" w14:textId="7345C193"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Pr="00EF2C03">
              <w:rPr>
                <w:rStyle w:val="Hipervnculo"/>
                <w:noProof/>
              </w:rPr>
              <w:t>2</w:t>
            </w:r>
            <w:r>
              <w:rPr>
                <w:rFonts w:asciiTheme="minorHAnsi" w:eastAsiaTheme="minorEastAsia" w:hAnsiTheme="minorHAnsi" w:cstheme="minorBidi"/>
                <w:noProof/>
                <w:sz w:val="22"/>
                <w:szCs w:val="22"/>
                <w:lang w:val="es-BO" w:eastAsia="es-BO"/>
              </w:rPr>
              <w:tab/>
            </w:r>
            <w:r w:rsidRPr="00EF2C03">
              <w:rPr>
                <w:rStyle w:val="Hipervnculo"/>
                <w:noProof/>
              </w:rPr>
              <w:t>PROPONENTES ELEGIBLES</w:t>
            </w:r>
            <w:r>
              <w:rPr>
                <w:noProof/>
                <w:webHidden/>
              </w:rPr>
              <w:tab/>
            </w:r>
            <w:r>
              <w:rPr>
                <w:noProof/>
                <w:webHidden/>
              </w:rPr>
              <w:fldChar w:fldCharType="begin"/>
            </w:r>
            <w:r>
              <w:rPr>
                <w:noProof/>
                <w:webHidden/>
              </w:rPr>
              <w:instrText xml:space="preserve"> PAGEREF _Toc94724642 \h </w:instrText>
            </w:r>
            <w:r>
              <w:rPr>
                <w:noProof/>
                <w:webHidden/>
              </w:rPr>
            </w:r>
            <w:r>
              <w:rPr>
                <w:noProof/>
                <w:webHidden/>
              </w:rPr>
              <w:fldChar w:fldCharType="separate"/>
            </w:r>
            <w:r>
              <w:rPr>
                <w:noProof/>
                <w:webHidden/>
              </w:rPr>
              <w:t>1</w:t>
            </w:r>
            <w:r>
              <w:rPr>
                <w:noProof/>
                <w:webHidden/>
              </w:rPr>
              <w:fldChar w:fldCharType="end"/>
            </w:r>
          </w:hyperlink>
        </w:p>
        <w:p w14:paraId="3C9C97D6" w14:textId="26CDA6A7"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Pr="00EF2C03">
              <w:rPr>
                <w:rStyle w:val="Hipervnculo"/>
                <w:noProof/>
              </w:rPr>
              <w:t>3</w:t>
            </w:r>
            <w:r>
              <w:rPr>
                <w:rFonts w:asciiTheme="minorHAnsi" w:eastAsiaTheme="minorEastAsia" w:hAnsiTheme="minorHAnsi" w:cstheme="minorBidi"/>
                <w:noProof/>
                <w:sz w:val="22"/>
                <w:szCs w:val="22"/>
                <w:lang w:val="es-BO" w:eastAsia="es-BO"/>
              </w:rPr>
              <w:tab/>
            </w:r>
            <w:r w:rsidRPr="00EF2C03">
              <w:rPr>
                <w:rStyle w:val="Hipervnculo"/>
                <w:noProof/>
              </w:rPr>
              <w:t>ACTIVIDADES ADMINISTRATIVAS PREVIAS A LA PRESENTACIÓN DE PROPUESTAS</w:t>
            </w:r>
            <w:r>
              <w:rPr>
                <w:noProof/>
                <w:webHidden/>
              </w:rPr>
              <w:tab/>
            </w:r>
            <w:r>
              <w:rPr>
                <w:noProof/>
                <w:webHidden/>
              </w:rPr>
              <w:fldChar w:fldCharType="begin"/>
            </w:r>
            <w:r>
              <w:rPr>
                <w:noProof/>
                <w:webHidden/>
              </w:rPr>
              <w:instrText xml:space="preserve"> PAGEREF _Toc94724643 \h </w:instrText>
            </w:r>
            <w:r>
              <w:rPr>
                <w:noProof/>
                <w:webHidden/>
              </w:rPr>
            </w:r>
            <w:r>
              <w:rPr>
                <w:noProof/>
                <w:webHidden/>
              </w:rPr>
              <w:fldChar w:fldCharType="separate"/>
            </w:r>
            <w:r>
              <w:rPr>
                <w:noProof/>
                <w:webHidden/>
              </w:rPr>
              <w:t>1</w:t>
            </w:r>
            <w:r>
              <w:rPr>
                <w:noProof/>
                <w:webHidden/>
              </w:rPr>
              <w:fldChar w:fldCharType="end"/>
            </w:r>
          </w:hyperlink>
        </w:p>
        <w:p w14:paraId="5E79AFE0" w14:textId="37065E00"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Pr="00EF2C03">
              <w:rPr>
                <w:rStyle w:val="Hipervnculo"/>
                <w:noProof/>
              </w:rPr>
              <w:t>4</w:t>
            </w:r>
            <w:r>
              <w:rPr>
                <w:rFonts w:asciiTheme="minorHAnsi" w:eastAsiaTheme="minorEastAsia" w:hAnsiTheme="minorHAnsi" w:cstheme="minorBidi"/>
                <w:noProof/>
                <w:sz w:val="22"/>
                <w:szCs w:val="22"/>
                <w:lang w:val="es-BO" w:eastAsia="es-BO"/>
              </w:rPr>
              <w:tab/>
            </w:r>
            <w:r w:rsidRPr="00EF2C03">
              <w:rPr>
                <w:rStyle w:val="Hipervnculo"/>
                <w:noProof/>
              </w:rPr>
              <w:t>GARANTÍAS</w:t>
            </w:r>
            <w:r>
              <w:rPr>
                <w:noProof/>
                <w:webHidden/>
              </w:rPr>
              <w:tab/>
            </w:r>
            <w:r>
              <w:rPr>
                <w:noProof/>
                <w:webHidden/>
              </w:rPr>
              <w:fldChar w:fldCharType="begin"/>
            </w:r>
            <w:r>
              <w:rPr>
                <w:noProof/>
                <w:webHidden/>
              </w:rPr>
              <w:instrText xml:space="preserve"> PAGEREF _Toc94724644 \h </w:instrText>
            </w:r>
            <w:r>
              <w:rPr>
                <w:noProof/>
                <w:webHidden/>
              </w:rPr>
            </w:r>
            <w:r>
              <w:rPr>
                <w:noProof/>
                <w:webHidden/>
              </w:rPr>
              <w:fldChar w:fldCharType="separate"/>
            </w:r>
            <w:r>
              <w:rPr>
                <w:noProof/>
                <w:webHidden/>
              </w:rPr>
              <w:t>2</w:t>
            </w:r>
            <w:r>
              <w:rPr>
                <w:noProof/>
                <w:webHidden/>
              </w:rPr>
              <w:fldChar w:fldCharType="end"/>
            </w:r>
          </w:hyperlink>
        </w:p>
        <w:p w14:paraId="7D5D1AFC" w14:textId="60E98779"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Pr="00EF2C03">
              <w:rPr>
                <w:rStyle w:val="Hipervnculo"/>
                <w:noProof/>
              </w:rPr>
              <w:t>5</w:t>
            </w:r>
            <w:r>
              <w:rPr>
                <w:rFonts w:asciiTheme="minorHAnsi" w:eastAsiaTheme="minorEastAsia" w:hAnsiTheme="minorHAnsi" w:cstheme="minorBidi"/>
                <w:noProof/>
                <w:sz w:val="22"/>
                <w:szCs w:val="22"/>
                <w:lang w:val="es-BO" w:eastAsia="es-BO"/>
              </w:rPr>
              <w:tab/>
            </w:r>
            <w:r w:rsidRPr="00EF2C03">
              <w:rPr>
                <w:rStyle w:val="Hipervnculo"/>
                <w:noProof/>
              </w:rPr>
              <w:t>DESCALIFICACIÓN DE PROPUESTAS</w:t>
            </w:r>
            <w:r>
              <w:rPr>
                <w:noProof/>
                <w:webHidden/>
              </w:rPr>
              <w:tab/>
            </w:r>
            <w:r>
              <w:rPr>
                <w:noProof/>
                <w:webHidden/>
              </w:rPr>
              <w:fldChar w:fldCharType="begin"/>
            </w:r>
            <w:r>
              <w:rPr>
                <w:noProof/>
                <w:webHidden/>
              </w:rPr>
              <w:instrText xml:space="preserve"> PAGEREF _Toc94724645 \h </w:instrText>
            </w:r>
            <w:r>
              <w:rPr>
                <w:noProof/>
                <w:webHidden/>
              </w:rPr>
            </w:r>
            <w:r>
              <w:rPr>
                <w:noProof/>
                <w:webHidden/>
              </w:rPr>
              <w:fldChar w:fldCharType="separate"/>
            </w:r>
            <w:r>
              <w:rPr>
                <w:noProof/>
                <w:webHidden/>
              </w:rPr>
              <w:t>3</w:t>
            </w:r>
            <w:r>
              <w:rPr>
                <w:noProof/>
                <w:webHidden/>
              </w:rPr>
              <w:fldChar w:fldCharType="end"/>
            </w:r>
          </w:hyperlink>
        </w:p>
        <w:p w14:paraId="77E123FD" w14:textId="4B100B1D"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Pr="00EF2C03">
              <w:rPr>
                <w:rStyle w:val="Hipervnculo"/>
                <w:noProof/>
              </w:rPr>
              <w:t>6</w:t>
            </w:r>
            <w:r>
              <w:rPr>
                <w:rFonts w:asciiTheme="minorHAnsi" w:eastAsiaTheme="minorEastAsia" w:hAnsiTheme="minorHAnsi" w:cstheme="minorBidi"/>
                <w:noProof/>
                <w:sz w:val="22"/>
                <w:szCs w:val="22"/>
                <w:lang w:val="es-BO" w:eastAsia="es-BO"/>
              </w:rPr>
              <w:tab/>
            </w:r>
            <w:r w:rsidRPr="00EF2C03">
              <w:rPr>
                <w:rStyle w:val="Hipervnculo"/>
                <w:noProof/>
              </w:rPr>
              <w:t>CRITERIOS DE SUBSANABILIDAD Y ERRORES NO SUBSANABLES</w:t>
            </w:r>
            <w:r>
              <w:rPr>
                <w:noProof/>
                <w:webHidden/>
              </w:rPr>
              <w:tab/>
            </w:r>
            <w:r>
              <w:rPr>
                <w:noProof/>
                <w:webHidden/>
              </w:rPr>
              <w:fldChar w:fldCharType="begin"/>
            </w:r>
            <w:r>
              <w:rPr>
                <w:noProof/>
                <w:webHidden/>
              </w:rPr>
              <w:instrText xml:space="preserve"> PAGEREF _Toc94724646 \h </w:instrText>
            </w:r>
            <w:r>
              <w:rPr>
                <w:noProof/>
                <w:webHidden/>
              </w:rPr>
            </w:r>
            <w:r>
              <w:rPr>
                <w:noProof/>
                <w:webHidden/>
              </w:rPr>
              <w:fldChar w:fldCharType="separate"/>
            </w:r>
            <w:r>
              <w:rPr>
                <w:noProof/>
                <w:webHidden/>
              </w:rPr>
              <w:t>4</w:t>
            </w:r>
            <w:r>
              <w:rPr>
                <w:noProof/>
                <w:webHidden/>
              </w:rPr>
              <w:fldChar w:fldCharType="end"/>
            </w:r>
          </w:hyperlink>
        </w:p>
        <w:p w14:paraId="132E973A" w14:textId="79C04A14"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Pr="00EF2C03">
              <w:rPr>
                <w:rStyle w:val="Hipervnculo"/>
                <w:noProof/>
              </w:rPr>
              <w:t>7</w:t>
            </w:r>
            <w:r>
              <w:rPr>
                <w:rFonts w:asciiTheme="minorHAnsi" w:eastAsiaTheme="minorEastAsia" w:hAnsiTheme="minorHAnsi" w:cstheme="minorBidi"/>
                <w:noProof/>
                <w:sz w:val="22"/>
                <w:szCs w:val="22"/>
                <w:lang w:val="es-BO" w:eastAsia="es-BO"/>
              </w:rPr>
              <w:tab/>
            </w:r>
            <w:r w:rsidRPr="00EF2C03">
              <w:rPr>
                <w:rStyle w:val="Hipervnculo"/>
                <w:noProof/>
              </w:rPr>
              <w:t>DECLARATORIA DESIERTA</w:t>
            </w:r>
            <w:r>
              <w:rPr>
                <w:noProof/>
                <w:webHidden/>
              </w:rPr>
              <w:tab/>
            </w:r>
            <w:r>
              <w:rPr>
                <w:noProof/>
                <w:webHidden/>
              </w:rPr>
              <w:fldChar w:fldCharType="begin"/>
            </w:r>
            <w:r>
              <w:rPr>
                <w:noProof/>
                <w:webHidden/>
              </w:rPr>
              <w:instrText xml:space="preserve"> PAGEREF _Toc94724647 \h </w:instrText>
            </w:r>
            <w:r>
              <w:rPr>
                <w:noProof/>
                <w:webHidden/>
              </w:rPr>
            </w:r>
            <w:r>
              <w:rPr>
                <w:noProof/>
                <w:webHidden/>
              </w:rPr>
              <w:fldChar w:fldCharType="separate"/>
            </w:r>
            <w:r>
              <w:rPr>
                <w:noProof/>
                <w:webHidden/>
              </w:rPr>
              <w:t>5</w:t>
            </w:r>
            <w:r>
              <w:rPr>
                <w:noProof/>
                <w:webHidden/>
              </w:rPr>
              <w:fldChar w:fldCharType="end"/>
            </w:r>
          </w:hyperlink>
        </w:p>
        <w:p w14:paraId="7D6C3859" w14:textId="14D7852C"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Pr="00EF2C03">
              <w:rPr>
                <w:rStyle w:val="Hipervnculo"/>
                <w:noProof/>
              </w:rPr>
              <w:t>8</w:t>
            </w:r>
            <w:r>
              <w:rPr>
                <w:rFonts w:asciiTheme="minorHAnsi" w:eastAsiaTheme="minorEastAsia" w:hAnsiTheme="minorHAnsi" w:cstheme="minorBidi"/>
                <w:noProof/>
                <w:sz w:val="22"/>
                <w:szCs w:val="22"/>
                <w:lang w:val="es-BO" w:eastAsia="es-BO"/>
              </w:rPr>
              <w:tab/>
            </w:r>
            <w:r w:rsidRPr="00EF2C03">
              <w:rPr>
                <w:rStyle w:val="Hipervnculo"/>
                <w:noProof/>
              </w:rPr>
              <w:t>CANCELACIÓN, SUSPENSIÓN Y ANULACIÓN DEL PROCESO DE CONTRATACIÓN</w:t>
            </w:r>
            <w:r>
              <w:rPr>
                <w:noProof/>
                <w:webHidden/>
              </w:rPr>
              <w:tab/>
            </w:r>
            <w:r>
              <w:rPr>
                <w:noProof/>
                <w:webHidden/>
              </w:rPr>
              <w:fldChar w:fldCharType="begin"/>
            </w:r>
            <w:r>
              <w:rPr>
                <w:noProof/>
                <w:webHidden/>
              </w:rPr>
              <w:instrText xml:space="preserve"> PAGEREF _Toc94724648 \h </w:instrText>
            </w:r>
            <w:r>
              <w:rPr>
                <w:noProof/>
                <w:webHidden/>
              </w:rPr>
            </w:r>
            <w:r>
              <w:rPr>
                <w:noProof/>
                <w:webHidden/>
              </w:rPr>
              <w:fldChar w:fldCharType="separate"/>
            </w:r>
            <w:r>
              <w:rPr>
                <w:noProof/>
                <w:webHidden/>
              </w:rPr>
              <w:t>5</w:t>
            </w:r>
            <w:r>
              <w:rPr>
                <w:noProof/>
                <w:webHidden/>
              </w:rPr>
              <w:fldChar w:fldCharType="end"/>
            </w:r>
          </w:hyperlink>
        </w:p>
        <w:p w14:paraId="3BBABBF2" w14:textId="02F054F3"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Pr="00EF2C03">
              <w:rPr>
                <w:rStyle w:val="Hipervnculo"/>
                <w:noProof/>
              </w:rPr>
              <w:t>9</w:t>
            </w:r>
            <w:r>
              <w:rPr>
                <w:rFonts w:asciiTheme="minorHAnsi" w:eastAsiaTheme="minorEastAsia" w:hAnsiTheme="minorHAnsi" w:cstheme="minorBidi"/>
                <w:noProof/>
                <w:sz w:val="22"/>
                <w:szCs w:val="22"/>
                <w:lang w:val="es-BO" w:eastAsia="es-BO"/>
              </w:rPr>
              <w:tab/>
            </w:r>
            <w:r w:rsidRPr="00EF2C03">
              <w:rPr>
                <w:rStyle w:val="Hipervnculo"/>
                <w:noProof/>
              </w:rPr>
              <w:t>RESOLUCIONES RECURRIBLES</w:t>
            </w:r>
            <w:r>
              <w:rPr>
                <w:noProof/>
                <w:webHidden/>
              </w:rPr>
              <w:tab/>
            </w:r>
            <w:r>
              <w:rPr>
                <w:noProof/>
                <w:webHidden/>
              </w:rPr>
              <w:fldChar w:fldCharType="begin"/>
            </w:r>
            <w:r>
              <w:rPr>
                <w:noProof/>
                <w:webHidden/>
              </w:rPr>
              <w:instrText xml:space="preserve"> PAGEREF _Toc94724649 \h </w:instrText>
            </w:r>
            <w:r>
              <w:rPr>
                <w:noProof/>
                <w:webHidden/>
              </w:rPr>
            </w:r>
            <w:r>
              <w:rPr>
                <w:noProof/>
                <w:webHidden/>
              </w:rPr>
              <w:fldChar w:fldCharType="separate"/>
            </w:r>
            <w:r>
              <w:rPr>
                <w:noProof/>
                <w:webHidden/>
              </w:rPr>
              <w:t>5</w:t>
            </w:r>
            <w:r>
              <w:rPr>
                <w:noProof/>
                <w:webHidden/>
              </w:rPr>
              <w:fldChar w:fldCharType="end"/>
            </w:r>
          </w:hyperlink>
        </w:p>
        <w:p w14:paraId="05C91872" w14:textId="2EDA1CBB"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Pr="00EF2C03">
              <w:rPr>
                <w:rStyle w:val="Hipervnculo"/>
                <w:noProof/>
              </w:rPr>
              <w:t>10</w:t>
            </w:r>
            <w:r>
              <w:rPr>
                <w:rFonts w:asciiTheme="minorHAnsi" w:eastAsiaTheme="minorEastAsia" w:hAnsiTheme="minorHAnsi" w:cstheme="minorBidi"/>
                <w:noProof/>
                <w:sz w:val="22"/>
                <w:szCs w:val="22"/>
                <w:lang w:val="es-BO" w:eastAsia="es-BO"/>
              </w:rPr>
              <w:tab/>
            </w:r>
            <w:r w:rsidRPr="00EF2C03">
              <w:rPr>
                <w:rStyle w:val="Hipervnculo"/>
                <w:noProof/>
              </w:rPr>
              <w:t>PREPARACIÓN DE PROPUESTAS</w:t>
            </w:r>
            <w:r>
              <w:rPr>
                <w:noProof/>
                <w:webHidden/>
              </w:rPr>
              <w:tab/>
            </w:r>
            <w:r>
              <w:rPr>
                <w:noProof/>
                <w:webHidden/>
              </w:rPr>
              <w:fldChar w:fldCharType="begin"/>
            </w:r>
            <w:r>
              <w:rPr>
                <w:noProof/>
                <w:webHidden/>
              </w:rPr>
              <w:instrText xml:space="preserve"> PAGEREF _Toc94724650 \h </w:instrText>
            </w:r>
            <w:r>
              <w:rPr>
                <w:noProof/>
                <w:webHidden/>
              </w:rPr>
            </w:r>
            <w:r>
              <w:rPr>
                <w:noProof/>
                <w:webHidden/>
              </w:rPr>
              <w:fldChar w:fldCharType="separate"/>
            </w:r>
            <w:r>
              <w:rPr>
                <w:noProof/>
                <w:webHidden/>
              </w:rPr>
              <w:t>5</w:t>
            </w:r>
            <w:r>
              <w:rPr>
                <w:noProof/>
                <w:webHidden/>
              </w:rPr>
              <w:fldChar w:fldCharType="end"/>
            </w:r>
          </w:hyperlink>
        </w:p>
        <w:p w14:paraId="0EBB859D" w14:textId="396EF1A0"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Pr="00EF2C03">
              <w:rPr>
                <w:rStyle w:val="Hipervnculo"/>
                <w:noProof/>
              </w:rPr>
              <w:t>11</w:t>
            </w:r>
            <w:r>
              <w:rPr>
                <w:rFonts w:asciiTheme="minorHAnsi" w:eastAsiaTheme="minorEastAsia" w:hAnsiTheme="minorHAnsi" w:cstheme="minorBidi"/>
                <w:noProof/>
                <w:sz w:val="22"/>
                <w:szCs w:val="22"/>
                <w:lang w:val="es-BO" w:eastAsia="es-BO"/>
              </w:rPr>
              <w:tab/>
            </w:r>
            <w:r w:rsidRPr="00EF2C03">
              <w:rPr>
                <w:rStyle w:val="Hipervnculo"/>
                <w:noProof/>
              </w:rPr>
              <w:t>DOCUMENTOS DE LA PROPUESTA</w:t>
            </w:r>
            <w:r>
              <w:rPr>
                <w:noProof/>
                <w:webHidden/>
              </w:rPr>
              <w:tab/>
            </w:r>
            <w:r>
              <w:rPr>
                <w:noProof/>
                <w:webHidden/>
              </w:rPr>
              <w:fldChar w:fldCharType="begin"/>
            </w:r>
            <w:r>
              <w:rPr>
                <w:noProof/>
                <w:webHidden/>
              </w:rPr>
              <w:instrText xml:space="preserve"> PAGEREF _Toc94724651 \h </w:instrText>
            </w:r>
            <w:r>
              <w:rPr>
                <w:noProof/>
                <w:webHidden/>
              </w:rPr>
            </w:r>
            <w:r>
              <w:rPr>
                <w:noProof/>
                <w:webHidden/>
              </w:rPr>
              <w:fldChar w:fldCharType="separate"/>
            </w:r>
            <w:r>
              <w:rPr>
                <w:noProof/>
                <w:webHidden/>
              </w:rPr>
              <w:t>5</w:t>
            </w:r>
            <w:r>
              <w:rPr>
                <w:noProof/>
                <w:webHidden/>
              </w:rPr>
              <w:fldChar w:fldCharType="end"/>
            </w:r>
          </w:hyperlink>
        </w:p>
        <w:p w14:paraId="4B01945A" w14:textId="3E1ABECC"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Pr="00EF2C03">
              <w:rPr>
                <w:rStyle w:val="Hipervnculo"/>
                <w:noProof/>
              </w:rPr>
              <w:t>12</w:t>
            </w:r>
            <w:r>
              <w:rPr>
                <w:rFonts w:asciiTheme="minorHAnsi" w:eastAsiaTheme="minorEastAsia" w:hAnsiTheme="minorHAnsi" w:cstheme="minorBidi"/>
                <w:noProof/>
                <w:sz w:val="22"/>
                <w:szCs w:val="22"/>
                <w:lang w:val="es-BO" w:eastAsia="es-BO"/>
              </w:rPr>
              <w:tab/>
            </w:r>
            <w:r w:rsidRPr="00EF2C03">
              <w:rPr>
                <w:rStyle w:val="Hipervnculo"/>
                <w:noProof/>
                <w:lang w:eastAsia="en-US"/>
              </w:rPr>
              <w:t>PROPUESTA PARA ADJUDICACIONES POR ÍTEMS O LOTES</w:t>
            </w:r>
            <w:r>
              <w:rPr>
                <w:noProof/>
                <w:webHidden/>
              </w:rPr>
              <w:tab/>
            </w:r>
            <w:r>
              <w:rPr>
                <w:noProof/>
                <w:webHidden/>
              </w:rPr>
              <w:fldChar w:fldCharType="begin"/>
            </w:r>
            <w:r>
              <w:rPr>
                <w:noProof/>
                <w:webHidden/>
              </w:rPr>
              <w:instrText xml:space="preserve"> PAGEREF _Toc94724652 \h </w:instrText>
            </w:r>
            <w:r>
              <w:rPr>
                <w:noProof/>
                <w:webHidden/>
              </w:rPr>
            </w:r>
            <w:r>
              <w:rPr>
                <w:noProof/>
                <w:webHidden/>
              </w:rPr>
              <w:fldChar w:fldCharType="separate"/>
            </w:r>
            <w:r>
              <w:rPr>
                <w:noProof/>
                <w:webHidden/>
              </w:rPr>
              <w:t>6</w:t>
            </w:r>
            <w:r>
              <w:rPr>
                <w:noProof/>
                <w:webHidden/>
              </w:rPr>
              <w:fldChar w:fldCharType="end"/>
            </w:r>
          </w:hyperlink>
        </w:p>
        <w:p w14:paraId="583C9CD4" w14:textId="2F7A44D0"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Pr="00EF2C03">
              <w:rPr>
                <w:rStyle w:val="Hipervnculo"/>
                <w:noProof/>
              </w:rPr>
              <w:t>13</w:t>
            </w:r>
            <w:r>
              <w:rPr>
                <w:rFonts w:asciiTheme="minorHAnsi" w:eastAsiaTheme="minorEastAsia" w:hAnsiTheme="minorHAnsi" w:cstheme="minorBidi"/>
                <w:noProof/>
                <w:sz w:val="22"/>
                <w:szCs w:val="22"/>
                <w:lang w:val="es-BO" w:eastAsia="es-BO"/>
              </w:rPr>
              <w:tab/>
            </w:r>
            <w:r w:rsidRPr="00EF2C03">
              <w:rPr>
                <w:rStyle w:val="Hipervnculo"/>
                <w:noProof/>
              </w:rPr>
              <w:t>PRESENTACIÓN DE PROPUESTAS</w:t>
            </w:r>
            <w:r>
              <w:rPr>
                <w:noProof/>
                <w:webHidden/>
              </w:rPr>
              <w:tab/>
            </w:r>
            <w:r>
              <w:rPr>
                <w:noProof/>
                <w:webHidden/>
              </w:rPr>
              <w:fldChar w:fldCharType="begin"/>
            </w:r>
            <w:r>
              <w:rPr>
                <w:noProof/>
                <w:webHidden/>
              </w:rPr>
              <w:instrText xml:space="preserve"> PAGEREF _Toc94724654 \h </w:instrText>
            </w:r>
            <w:r>
              <w:rPr>
                <w:noProof/>
                <w:webHidden/>
              </w:rPr>
            </w:r>
            <w:r>
              <w:rPr>
                <w:noProof/>
                <w:webHidden/>
              </w:rPr>
              <w:fldChar w:fldCharType="separate"/>
            </w:r>
            <w:r>
              <w:rPr>
                <w:noProof/>
                <w:webHidden/>
              </w:rPr>
              <w:t>6</w:t>
            </w:r>
            <w:r>
              <w:rPr>
                <w:noProof/>
                <w:webHidden/>
              </w:rPr>
              <w:fldChar w:fldCharType="end"/>
            </w:r>
          </w:hyperlink>
        </w:p>
        <w:p w14:paraId="566F1B57" w14:textId="477653D6"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Pr="00EF2C03">
              <w:rPr>
                <w:rStyle w:val="Hipervnculo"/>
                <w:noProof/>
              </w:rPr>
              <w:t>14</w:t>
            </w:r>
            <w:r>
              <w:rPr>
                <w:rFonts w:asciiTheme="minorHAnsi" w:eastAsiaTheme="minorEastAsia" w:hAnsiTheme="minorHAnsi" w:cstheme="minorBidi"/>
                <w:noProof/>
                <w:sz w:val="22"/>
                <w:szCs w:val="22"/>
                <w:lang w:val="es-BO" w:eastAsia="es-BO"/>
              </w:rPr>
              <w:tab/>
            </w:r>
            <w:r w:rsidRPr="00EF2C03">
              <w:rPr>
                <w:rStyle w:val="Hipervnculo"/>
                <w:noProof/>
              </w:rPr>
              <w:t>SUBASTA ELECTRÓNICA</w:t>
            </w:r>
            <w:r>
              <w:rPr>
                <w:noProof/>
                <w:webHidden/>
              </w:rPr>
              <w:tab/>
            </w:r>
            <w:r>
              <w:rPr>
                <w:noProof/>
                <w:webHidden/>
              </w:rPr>
              <w:fldChar w:fldCharType="begin"/>
            </w:r>
            <w:r>
              <w:rPr>
                <w:noProof/>
                <w:webHidden/>
              </w:rPr>
              <w:instrText xml:space="preserve"> PAGEREF _Toc94724675 \h </w:instrText>
            </w:r>
            <w:r>
              <w:rPr>
                <w:noProof/>
                <w:webHidden/>
              </w:rPr>
            </w:r>
            <w:r>
              <w:rPr>
                <w:noProof/>
                <w:webHidden/>
              </w:rPr>
              <w:fldChar w:fldCharType="separate"/>
            </w:r>
            <w:r>
              <w:rPr>
                <w:noProof/>
                <w:webHidden/>
              </w:rPr>
              <w:t>8</w:t>
            </w:r>
            <w:r>
              <w:rPr>
                <w:noProof/>
                <w:webHidden/>
              </w:rPr>
              <w:fldChar w:fldCharType="end"/>
            </w:r>
          </w:hyperlink>
        </w:p>
        <w:p w14:paraId="2F42F8ED" w14:textId="07C44F72"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Pr="00EF2C03">
              <w:rPr>
                <w:rStyle w:val="Hipervnculo"/>
                <w:noProof/>
              </w:rPr>
              <w:t>15</w:t>
            </w:r>
            <w:r>
              <w:rPr>
                <w:rFonts w:asciiTheme="minorHAnsi" w:eastAsiaTheme="minorEastAsia" w:hAnsiTheme="minorHAnsi" w:cstheme="minorBidi"/>
                <w:noProof/>
                <w:sz w:val="22"/>
                <w:szCs w:val="22"/>
                <w:lang w:val="es-BO" w:eastAsia="es-BO"/>
              </w:rPr>
              <w:tab/>
            </w:r>
            <w:r w:rsidRPr="00EF2C03">
              <w:rPr>
                <w:rStyle w:val="Hipervnculo"/>
                <w:noProof/>
              </w:rPr>
              <w:t>APERTURA DE PROPUESTAS</w:t>
            </w:r>
            <w:r>
              <w:rPr>
                <w:noProof/>
                <w:webHidden/>
              </w:rPr>
              <w:tab/>
            </w:r>
            <w:r>
              <w:rPr>
                <w:noProof/>
                <w:webHidden/>
              </w:rPr>
              <w:fldChar w:fldCharType="begin"/>
            </w:r>
            <w:r>
              <w:rPr>
                <w:noProof/>
                <w:webHidden/>
              </w:rPr>
              <w:instrText xml:space="preserve"> PAGEREF _Toc94724680 \h </w:instrText>
            </w:r>
            <w:r>
              <w:rPr>
                <w:noProof/>
                <w:webHidden/>
              </w:rPr>
            </w:r>
            <w:r>
              <w:rPr>
                <w:noProof/>
                <w:webHidden/>
              </w:rPr>
              <w:fldChar w:fldCharType="separate"/>
            </w:r>
            <w:r>
              <w:rPr>
                <w:noProof/>
                <w:webHidden/>
              </w:rPr>
              <w:t>9</w:t>
            </w:r>
            <w:r>
              <w:rPr>
                <w:noProof/>
                <w:webHidden/>
              </w:rPr>
              <w:fldChar w:fldCharType="end"/>
            </w:r>
          </w:hyperlink>
        </w:p>
        <w:p w14:paraId="19B84785" w14:textId="567C6A26"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Pr="00EF2C03">
              <w:rPr>
                <w:rStyle w:val="Hipervnculo"/>
                <w:noProof/>
              </w:rPr>
              <w:t>16</w:t>
            </w:r>
            <w:r>
              <w:rPr>
                <w:rFonts w:asciiTheme="minorHAnsi" w:eastAsiaTheme="minorEastAsia" w:hAnsiTheme="minorHAnsi" w:cstheme="minorBidi"/>
                <w:noProof/>
                <w:sz w:val="22"/>
                <w:szCs w:val="22"/>
                <w:lang w:val="es-BO" w:eastAsia="es-BO"/>
              </w:rPr>
              <w:tab/>
            </w:r>
            <w:r w:rsidRPr="00EF2C03">
              <w:rPr>
                <w:rStyle w:val="Hipervnculo"/>
                <w:noProof/>
              </w:rPr>
              <w:t>EVALUACIÓN DE PROPUESTAS</w:t>
            </w:r>
            <w:r>
              <w:rPr>
                <w:noProof/>
                <w:webHidden/>
              </w:rPr>
              <w:tab/>
            </w:r>
            <w:r>
              <w:rPr>
                <w:noProof/>
                <w:webHidden/>
              </w:rPr>
              <w:fldChar w:fldCharType="begin"/>
            </w:r>
            <w:r>
              <w:rPr>
                <w:noProof/>
                <w:webHidden/>
              </w:rPr>
              <w:instrText xml:space="preserve"> PAGEREF _Toc94724700 \h </w:instrText>
            </w:r>
            <w:r>
              <w:rPr>
                <w:noProof/>
                <w:webHidden/>
              </w:rPr>
            </w:r>
            <w:r>
              <w:rPr>
                <w:noProof/>
                <w:webHidden/>
              </w:rPr>
              <w:fldChar w:fldCharType="separate"/>
            </w:r>
            <w:r>
              <w:rPr>
                <w:noProof/>
                <w:webHidden/>
              </w:rPr>
              <w:t>10</w:t>
            </w:r>
            <w:r>
              <w:rPr>
                <w:noProof/>
                <w:webHidden/>
              </w:rPr>
              <w:fldChar w:fldCharType="end"/>
            </w:r>
          </w:hyperlink>
        </w:p>
        <w:p w14:paraId="4D9C7A81" w14:textId="0C078700"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Pr="00EF2C03">
              <w:rPr>
                <w:rStyle w:val="Hipervnculo"/>
                <w:noProof/>
              </w:rPr>
              <w:t>17</w:t>
            </w:r>
            <w:r>
              <w:rPr>
                <w:rFonts w:asciiTheme="minorHAnsi" w:eastAsiaTheme="minorEastAsia" w:hAnsiTheme="minorHAnsi" w:cstheme="minorBidi"/>
                <w:noProof/>
                <w:sz w:val="22"/>
                <w:szCs w:val="22"/>
                <w:lang w:val="es-BO" w:eastAsia="es-BO"/>
              </w:rPr>
              <w:tab/>
            </w:r>
            <w:r w:rsidRPr="00EF2C03">
              <w:rPr>
                <w:rStyle w:val="Hipervnculo"/>
                <w:noProof/>
              </w:rPr>
              <w:t>EVALUACIÓN PRELIMINAR</w:t>
            </w:r>
            <w:r>
              <w:rPr>
                <w:noProof/>
                <w:webHidden/>
              </w:rPr>
              <w:tab/>
            </w:r>
            <w:r>
              <w:rPr>
                <w:noProof/>
                <w:webHidden/>
              </w:rPr>
              <w:fldChar w:fldCharType="begin"/>
            </w:r>
            <w:r>
              <w:rPr>
                <w:noProof/>
                <w:webHidden/>
              </w:rPr>
              <w:instrText xml:space="preserve"> PAGEREF _Toc94724701 \h </w:instrText>
            </w:r>
            <w:r>
              <w:rPr>
                <w:noProof/>
                <w:webHidden/>
              </w:rPr>
            </w:r>
            <w:r>
              <w:rPr>
                <w:noProof/>
                <w:webHidden/>
              </w:rPr>
              <w:fldChar w:fldCharType="separate"/>
            </w:r>
            <w:r>
              <w:rPr>
                <w:noProof/>
                <w:webHidden/>
              </w:rPr>
              <w:t>10</w:t>
            </w:r>
            <w:r>
              <w:rPr>
                <w:noProof/>
                <w:webHidden/>
              </w:rPr>
              <w:fldChar w:fldCharType="end"/>
            </w:r>
          </w:hyperlink>
        </w:p>
        <w:p w14:paraId="071481C1" w14:textId="0D210621"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Pr="00EF2C03">
              <w:rPr>
                <w:rStyle w:val="Hipervnculo"/>
                <w:noProof/>
              </w:rPr>
              <w:t>18</w:t>
            </w:r>
            <w:r>
              <w:rPr>
                <w:rFonts w:asciiTheme="minorHAnsi" w:eastAsiaTheme="minorEastAsia" w:hAnsiTheme="minorHAnsi" w:cstheme="minorBidi"/>
                <w:noProof/>
                <w:sz w:val="22"/>
                <w:szCs w:val="22"/>
                <w:lang w:val="es-BO" w:eastAsia="es-BO"/>
              </w:rPr>
              <w:tab/>
            </w:r>
            <w:r w:rsidRPr="00EF2C03">
              <w:rPr>
                <w:rStyle w:val="Hipervnculo"/>
                <w:noProof/>
              </w:rPr>
              <w:t>MÉTODO DE SELECCIÓN Y ADJUDICACIÓN PRECIO EVALUADO MÁS BAJO</w:t>
            </w:r>
            <w:r>
              <w:rPr>
                <w:noProof/>
                <w:webHidden/>
              </w:rPr>
              <w:tab/>
            </w:r>
            <w:r>
              <w:rPr>
                <w:noProof/>
                <w:webHidden/>
              </w:rPr>
              <w:fldChar w:fldCharType="begin"/>
            </w:r>
            <w:r>
              <w:rPr>
                <w:noProof/>
                <w:webHidden/>
              </w:rPr>
              <w:instrText xml:space="preserve"> PAGEREF _Toc94724702 \h </w:instrText>
            </w:r>
            <w:r>
              <w:rPr>
                <w:noProof/>
                <w:webHidden/>
              </w:rPr>
            </w:r>
            <w:r>
              <w:rPr>
                <w:noProof/>
                <w:webHidden/>
              </w:rPr>
              <w:fldChar w:fldCharType="separate"/>
            </w:r>
            <w:r>
              <w:rPr>
                <w:noProof/>
                <w:webHidden/>
              </w:rPr>
              <w:t>11</w:t>
            </w:r>
            <w:r>
              <w:rPr>
                <w:noProof/>
                <w:webHidden/>
              </w:rPr>
              <w:fldChar w:fldCharType="end"/>
            </w:r>
          </w:hyperlink>
        </w:p>
        <w:p w14:paraId="38C28941" w14:textId="3C46EC89"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Pr="00EF2C03">
              <w:rPr>
                <w:rStyle w:val="Hipervnculo"/>
                <w:noProof/>
              </w:rPr>
              <w:t>19</w:t>
            </w:r>
            <w:r>
              <w:rPr>
                <w:rFonts w:asciiTheme="minorHAnsi" w:eastAsiaTheme="minorEastAsia" w:hAnsiTheme="minorHAnsi" w:cstheme="minorBidi"/>
                <w:noProof/>
                <w:sz w:val="22"/>
                <w:szCs w:val="22"/>
                <w:lang w:val="es-BO" w:eastAsia="es-BO"/>
              </w:rPr>
              <w:tab/>
            </w:r>
            <w:r w:rsidRPr="00EF2C03">
              <w:rPr>
                <w:rStyle w:val="Hipervnculo"/>
                <w:noProof/>
              </w:rPr>
              <w:t>MÉTODO DE SELECCIÓN Y ADJUDICACIÓN CALIDAD, PROPUESTA TÉCNICA Y COSTO</w:t>
            </w:r>
            <w:r>
              <w:rPr>
                <w:noProof/>
                <w:webHidden/>
              </w:rPr>
              <w:tab/>
            </w:r>
            <w:r>
              <w:rPr>
                <w:noProof/>
                <w:webHidden/>
              </w:rPr>
              <w:fldChar w:fldCharType="begin"/>
            </w:r>
            <w:r>
              <w:rPr>
                <w:noProof/>
                <w:webHidden/>
              </w:rPr>
              <w:instrText xml:space="preserve"> PAGEREF _Toc94724703 \h </w:instrText>
            </w:r>
            <w:r>
              <w:rPr>
                <w:noProof/>
                <w:webHidden/>
              </w:rPr>
            </w:r>
            <w:r>
              <w:rPr>
                <w:noProof/>
                <w:webHidden/>
              </w:rPr>
              <w:fldChar w:fldCharType="separate"/>
            </w:r>
            <w:r>
              <w:rPr>
                <w:noProof/>
                <w:webHidden/>
              </w:rPr>
              <w:t>11</w:t>
            </w:r>
            <w:r>
              <w:rPr>
                <w:noProof/>
                <w:webHidden/>
              </w:rPr>
              <w:fldChar w:fldCharType="end"/>
            </w:r>
          </w:hyperlink>
        </w:p>
        <w:p w14:paraId="1A1848AD" w14:textId="3028293D"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Pr="00EF2C03">
              <w:rPr>
                <w:rStyle w:val="Hipervnculo"/>
                <w:noProof/>
              </w:rPr>
              <w:t>20</w:t>
            </w:r>
            <w:r>
              <w:rPr>
                <w:rFonts w:asciiTheme="minorHAnsi" w:eastAsiaTheme="minorEastAsia" w:hAnsiTheme="minorHAnsi" w:cstheme="minorBidi"/>
                <w:noProof/>
                <w:sz w:val="22"/>
                <w:szCs w:val="22"/>
                <w:lang w:val="es-BO" w:eastAsia="es-BO"/>
              </w:rPr>
              <w:tab/>
            </w:r>
            <w:r w:rsidRPr="00EF2C03">
              <w:rPr>
                <w:rStyle w:val="Hipervnculo"/>
                <w:noProof/>
              </w:rPr>
              <w:t>MÉTODO DE SELECCIÓN Y ADJUDICACIÓN PRESUPUESTO FIJO</w:t>
            </w:r>
            <w:r>
              <w:rPr>
                <w:noProof/>
                <w:webHidden/>
              </w:rPr>
              <w:tab/>
            </w:r>
            <w:r>
              <w:rPr>
                <w:noProof/>
                <w:webHidden/>
              </w:rPr>
              <w:fldChar w:fldCharType="begin"/>
            </w:r>
            <w:r>
              <w:rPr>
                <w:noProof/>
                <w:webHidden/>
              </w:rPr>
              <w:instrText xml:space="preserve"> PAGEREF _Toc94724704 \h </w:instrText>
            </w:r>
            <w:r>
              <w:rPr>
                <w:noProof/>
                <w:webHidden/>
              </w:rPr>
            </w:r>
            <w:r>
              <w:rPr>
                <w:noProof/>
                <w:webHidden/>
              </w:rPr>
              <w:fldChar w:fldCharType="separate"/>
            </w:r>
            <w:r>
              <w:rPr>
                <w:noProof/>
                <w:webHidden/>
              </w:rPr>
              <w:t>13</w:t>
            </w:r>
            <w:r>
              <w:rPr>
                <w:noProof/>
                <w:webHidden/>
              </w:rPr>
              <w:fldChar w:fldCharType="end"/>
            </w:r>
          </w:hyperlink>
        </w:p>
        <w:p w14:paraId="30A8C1F5" w14:textId="42408C09"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Pr="00EF2C03">
              <w:rPr>
                <w:rStyle w:val="Hipervnculo"/>
                <w:noProof/>
              </w:rPr>
              <w:t>21</w:t>
            </w:r>
            <w:r>
              <w:rPr>
                <w:rFonts w:asciiTheme="minorHAnsi" w:eastAsiaTheme="minorEastAsia" w:hAnsiTheme="minorHAnsi" w:cstheme="minorBidi"/>
                <w:noProof/>
                <w:sz w:val="22"/>
                <w:szCs w:val="22"/>
                <w:lang w:val="es-BO" w:eastAsia="es-BO"/>
              </w:rPr>
              <w:tab/>
            </w:r>
            <w:r w:rsidRPr="00EF2C03">
              <w:rPr>
                <w:rStyle w:val="Hipervnculo"/>
                <w:noProof/>
              </w:rPr>
              <w:t>CONTENIDO DEL INFORME DE EVALUACIÓN Y RECOMENDACIÓN</w:t>
            </w:r>
            <w:r>
              <w:rPr>
                <w:noProof/>
                <w:webHidden/>
              </w:rPr>
              <w:tab/>
            </w:r>
            <w:r>
              <w:rPr>
                <w:noProof/>
                <w:webHidden/>
              </w:rPr>
              <w:fldChar w:fldCharType="begin"/>
            </w:r>
            <w:r>
              <w:rPr>
                <w:noProof/>
                <w:webHidden/>
              </w:rPr>
              <w:instrText xml:space="preserve"> PAGEREF _Toc94724705 \h </w:instrText>
            </w:r>
            <w:r>
              <w:rPr>
                <w:noProof/>
                <w:webHidden/>
              </w:rPr>
            </w:r>
            <w:r>
              <w:rPr>
                <w:noProof/>
                <w:webHidden/>
              </w:rPr>
              <w:fldChar w:fldCharType="separate"/>
            </w:r>
            <w:r>
              <w:rPr>
                <w:noProof/>
                <w:webHidden/>
              </w:rPr>
              <w:t>13</w:t>
            </w:r>
            <w:r>
              <w:rPr>
                <w:noProof/>
                <w:webHidden/>
              </w:rPr>
              <w:fldChar w:fldCharType="end"/>
            </w:r>
          </w:hyperlink>
        </w:p>
        <w:p w14:paraId="552594D1" w14:textId="29938554"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Pr="00EF2C03">
              <w:rPr>
                <w:rStyle w:val="Hipervnculo"/>
                <w:noProof/>
              </w:rPr>
              <w:t>22</w:t>
            </w:r>
            <w:r>
              <w:rPr>
                <w:rFonts w:asciiTheme="minorHAnsi" w:eastAsiaTheme="minorEastAsia" w:hAnsiTheme="minorHAnsi" w:cstheme="minorBidi"/>
                <w:noProof/>
                <w:sz w:val="22"/>
                <w:szCs w:val="22"/>
                <w:lang w:val="es-BO" w:eastAsia="es-BO"/>
              </w:rPr>
              <w:tab/>
            </w:r>
            <w:r w:rsidRPr="00EF2C03">
              <w:rPr>
                <w:rStyle w:val="Hipervnculo"/>
                <w:noProof/>
              </w:rPr>
              <w:t>ADJUDICACIÓN O DECLARATORIA DESIERTA</w:t>
            </w:r>
            <w:r>
              <w:rPr>
                <w:noProof/>
                <w:webHidden/>
              </w:rPr>
              <w:tab/>
            </w:r>
            <w:r>
              <w:rPr>
                <w:noProof/>
                <w:webHidden/>
              </w:rPr>
              <w:fldChar w:fldCharType="begin"/>
            </w:r>
            <w:r>
              <w:rPr>
                <w:noProof/>
                <w:webHidden/>
              </w:rPr>
              <w:instrText xml:space="preserve"> PAGEREF _Toc94724706 \h </w:instrText>
            </w:r>
            <w:r>
              <w:rPr>
                <w:noProof/>
                <w:webHidden/>
              </w:rPr>
            </w:r>
            <w:r>
              <w:rPr>
                <w:noProof/>
                <w:webHidden/>
              </w:rPr>
              <w:fldChar w:fldCharType="separate"/>
            </w:r>
            <w:r>
              <w:rPr>
                <w:noProof/>
                <w:webHidden/>
              </w:rPr>
              <w:t>14</w:t>
            </w:r>
            <w:r>
              <w:rPr>
                <w:noProof/>
                <w:webHidden/>
              </w:rPr>
              <w:fldChar w:fldCharType="end"/>
            </w:r>
          </w:hyperlink>
        </w:p>
        <w:p w14:paraId="1DCAF456" w14:textId="03195071"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Pr="00EF2C03">
              <w:rPr>
                <w:rStyle w:val="Hipervnculo"/>
                <w:noProof/>
              </w:rPr>
              <w:t>23</w:t>
            </w:r>
            <w:r>
              <w:rPr>
                <w:rFonts w:asciiTheme="minorHAnsi" w:eastAsiaTheme="minorEastAsia" w:hAnsiTheme="minorHAnsi" w:cstheme="minorBidi"/>
                <w:noProof/>
                <w:sz w:val="22"/>
                <w:szCs w:val="22"/>
                <w:lang w:val="es-BO" w:eastAsia="es-BO"/>
              </w:rPr>
              <w:tab/>
            </w:r>
            <w:r w:rsidRPr="00EF2C03">
              <w:rPr>
                <w:rStyle w:val="Hipervnculo"/>
                <w:noProof/>
              </w:rPr>
              <w:t>FORMALIZACIÓN DE LA CONTRATACIÓN</w:t>
            </w:r>
            <w:r>
              <w:rPr>
                <w:noProof/>
                <w:webHidden/>
              </w:rPr>
              <w:tab/>
            </w:r>
            <w:r>
              <w:rPr>
                <w:noProof/>
                <w:webHidden/>
              </w:rPr>
              <w:fldChar w:fldCharType="begin"/>
            </w:r>
            <w:r>
              <w:rPr>
                <w:noProof/>
                <w:webHidden/>
              </w:rPr>
              <w:instrText xml:space="preserve"> PAGEREF _Toc94724707 \h </w:instrText>
            </w:r>
            <w:r>
              <w:rPr>
                <w:noProof/>
                <w:webHidden/>
              </w:rPr>
            </w:r>
            <w:r>
              <w:rPr>
                <w:noProof/>
                <w:webHidden/>
              </w:rPr>
              <w:fldChar w:fldCharType="separate"/>
            </w:r>
            <w:r>
              <w:rPr>
                <w:noProof/>
                <w:webHidden/>
              </w:rPr>
              <w:t>14</w:t>
            </w:r>
            <w:r>
              <w:rPr>
                <w:noProof/>
                <w:webHidden/>
              </w:rPr>
              <w:fldChar w:fldCharType="end"/>
            </w:r>
          </w:hyperlink>
        </w:p>
        <w:p w14:paraId="0E0C5BFD" w14:textId="29623C69"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Pr="00EF2C03">
              <w:rPr>
                <w:rStyle w:val="Hipervnculo"/>
                <w:noProof/>
              </w:rPr>
              <w:t>24</w:t>
            </w:r>
            <w:r>
              <w:rPr>
                <w:rFonts w:asciiTheme="minorHAnsi" w:eastAsiaTheme="minorEastAsia" w:hAnsiTheme="minorHAnsi" w:cstheme="minorBidi"/>
                <w:noProof/>
                <w:sz w:val="22"/>
                <w:szCs w:val="22"/>
                <w:lang w:val="es-BO" w:eastAsia="es-BO"/>
              </w:rPr>
              <w:tab/>
            </w:r>
            <w:r w:rsidRPr="00EF2C03">
              <w:rPr>
                <w:rStyle w:val="Hipervnculo"/>
                <w:noProof/>
              </w:rPr>
              <w:t>MODIFICACIONES AL CONTRATO</w:t>
            </w:r>
            <w:r>
              <w:rPr>
                <w:noProof/>
                <w:webHidden/>
              </w:rPr>
              <w:tab/>
            </w:r>
            <w:r>
              <w:rPr>
                <w:noProof/>
                <w:webHidden/>
              </w:rPr>
              <w:fldChar w:fldCharType="begin"/>
            </w:r>
            <w:r>
              <w:rPr>
                <w:noProof/>
                <w:webHidden/>
              </w:rPr>
              <w:instrText xml:space="preserve"> PAGEREF _Toc94724708 \h </w:instrText>
            </w:r>
            <w:r>
              <w:rPr>
                <w:noProof/>
                <w:webHidden/>
              </w:rPr>
            </w:r>
            <w:r>
              <w:rPr>
                <w:noProof/>
                <w:webHidden/>
              </w:rPr>
              <w:fldChar w:fldCharType="separate"/>
            </w:r>
            <w:r>
              <w:rPr>
                <w:noProof/>
                <w:webHidden/>
              </w:rPr>
              <w:t>15</w:t>
            </w:r>
            <w:r>
              <w:rPr>
                <w:noProof/>
                <w:webHidden/>
              </w:rPr>
              <w:fldChar w:fldCharType="end"/>
            </w:r>
          </w:hyperlink>
        </w:p>
        <w:p w14:paraId="0B31BD19" w14:textId="7731BF7B"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Pr="00EF2C03">
              <w:rPr>
                <w:rStyle w:val="Hipervnculo"/>
                <w:noProof/>
              </w:rPr>
              <w:t>25</w:t>
            </w:r>
            <w:r>
              <w:rPr>
                <w:rFonts w:asciiTheme="minorHAnsi" w:eastAsiaTheme="minorEastAsia" w:hAnsiTheme="minorHAnsi" w:cstheme="minorBidi"/>
                <w:noProof/>
                <w:sz w:val="22"/>
                <w:szCs w:val="22"/>
                <w:lang w:val="es-BO" w:eastAsia="es-BO"/>
              </w:rPr>
              <w:tab/>
            </w:r>
            <w:r w:rsidRPr="00EF2C03">
              <w:rPr>
                <w:rStyle w:val="Hipervnculo"/>
                <w:noProof/>
              </w:rPr>
              <w:t>SEGUIMIENTO Y CONTROL DE LOS SERVICIOS GENERALES CONTINUOS Y DISCONTINUOS</w:t>
            </w:r>
            <w:r>
              <w:rPr>
                <w:noProof/>
                <w:webHidden/>
              </w:rPr>
              <w:tab/>
            </w:r>
            <w:r>
              <w:rPr>
                <w:noProof/>
                <w:webHidden/>
              </w:rPr>
              <w:fldChar w:fldCharType="begin"/>
            </w:r>
            <w:r>
              <w:rPr>
                <w:noProof/>
                <w:webHidden/>
              </w:rPr>
              <w:instrText xml:space="preserve"> PAGEREF _Toc94724709 \h </w:instrText>
            </w:r>
            <w:r>
              <w:rPr>
                <w:noProof/>
                <w:webHidden/>
              </w:rPr>
            </w:r>
            <w:r>
              <w:rPr>
                <w:noProof/>
                <w:webHidden/>
              </w:rPr>
              <w:fldChar w:fldCharType="separate"/>
            </w:r>
            <w:r>
              <w:rPr>
                <w:noProof/>
                <w:webHidden/>
              </w:rPr>
              <w:t>16</w:t>
            </w:r>
            <w:r>
              <w:rPr>
                <w:noProof/>
                <w:webHidden/>
              </w:rPr>
              <w:fldChar w:fldCharType="end"/>
            </w:r>
          </w:hyperlink>
        </w:p>
        <w:p w14:paraId="0E3026CD" w14:textId="6E9E5EA0"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Pr="00EF2C03">
              <w:rPr>
                <w:rStyle w:val="Hipervnculo"/>
                <w:noProof/>
              </w:rPr>
              <w:t>26</w:t>
            </w:r>
            <w:r>
              <w:rPr>
                <w:rFonts w:asciiTheme="minorHAnsi" w:eastAsiaTheme="minorEastAsia" w:hAnsiTheme="minorHAnsi" w:cstheme="minorBidi"/>
                <w:noProof/>
                <w:sz w:val="22"/>
                <w:szCs w:val="22"/>
                <w:lang w:val="es-BO" w:eastAsia="es-BO"/>
              </w:rPr>
              <w:tab/>
            </w:r>
            <w:r w:rsidRPr="00EF2C03">
              <w:rPr>
                <w:rStyle w:val="Hipervnculo"/>
                <w:noProof/>
              </w:rPr>
              <w:t>INFORME DE CONFORMIDAD DEL SERVICIO GENERAL</w:t>
            </w:r>
            <w:r>
              <w:rPr>
                <w:noProof/>
                <w:webHidden/>
              </w:rPr>
              <w:tab/>
            </w:r>
            <w:r>
              <w:rPr>
                <w:noProof/>
                <w:webHidden/>
              </w:rPr>
              <w:fldChar w:fldCharType="begin"/>
            </w:r>
            <w:r>
              <w:rPr>
                <w:noProof/>
                <w:webHidden/>
              </w:rPr>
              <w:instrText xml:space="preserve"> PAGEREF _Toc94724710 \h </w:instrText>
            </w:r>
            <w:r>
              <w:rPr>
                <w:noProof/>
                <w:webHidden/>
              </w:rPr>
            </w:r>
            <w:r>
              <w:rPr>
                <w:noProof/>
                <w:webHidden/>
              </w:rPr>
              <w:fldChar w:fldCharType="separate"/>
            </w:r>
            <w:r>
              <w:rPr>
                <w:noProof/>
                <w:webHidden/>
              </w:rPr>
              <w:t>16</w:t>
            </w:r>
            <w:r>
              <w:rPr>
                <w:noProof/>
                <w:webHidden/>
              </w:rPr>
              <w:fldChar w:fldCharType="end"/>
            </w:r>
          </w:hyperlink>
        </w:p>
        <w:p w14:paraId="684D3B38" w14:textId="5C0EAC16"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Pr="00EF2C03">
              <w:rPr>
                <w:rStyle w:val="Hipervnculo"/>
                <w:noProof/>
              </w:rPr>
              <w:t>27</w:t>
            </w:r>
            <w:r>
              <w:rPr>
                <w:rFonts w:asciiTheme="minorHAnsi" w:eastAsiaTheme="minorEastAsia" w:hAnsiTheme="minorHAnsi" w:cstheme="minorBidi"/>
                <w:noProof/>
                <w:sz w:val="22"/>
                <w:szCs w:val="22"/>
                <w:lang w:val="es-BO" w:eastAsia="es-BO"/>
              </w:rPr>
              <w:tab/>
            </w:r>
            <w:r w:rsidRPr="00EF2C03">
              <w:rPr>
                <w:rStyle w:val="Hipervnculo"/>
                <w:noProof/>
              </w:rPr>
              <w:t>CIERRE DE CONTRATO Y PAGO</w:t>
            </w:r>
            <w:r>
              <w:rPr>
                <w:noProof/>
                <w:webHidden/>
              </w:rPr>
              <w:tab/>
            </w:r>
            <w:r>
              <w:rPr>
                <w:noProof/>
                <w:webHidden/>
              </w:rPr>
              <w:fldChar w:fldCharType="begin"/>
            </w:r>
            <w:r>
              <w:rPr>
                <w:noProof/>
                <w:webHidden/>
              </w:rPr>
              <w:instrText xml:space="preserve"> PAGEREF _Toc94724711 \h </w:instrText>
            </w:r>
            <w:r>
              <w:rPr>
                <w:noProof/>
                <w:webHidden/>
              </w:rPr>
            </w:r>
            <w:r>
              <w:rPr>
                <w:noProof/>
                <w:webHidden/>
              </w:rPr>
              <w:fldChar w:fldCharType="separate"/>
            </w:r>
            <w:r>
              <w:rPr>
                <w:noProof/>
                <w:webHidden/>
              </w:rPr>
              <w:t>16</w:t>
            </w:r>
            <w:r>
              <w:rPr>
                <w:noProof/>
                <w:webHidden/>
              </w:rPr>
              <w:fldChar w:fldCharType="end"/>
            </w:r>
          </w:hyperlink>
        </w:p>
        <w:p w14:paraId="75E5CEBF" w14:textId="48B83B24"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Pr="00EF2C03">
              <w:rPr>
                <w:rStyle w:val="Hipervnculo"/>
                <w:noProof/>
              </w:rPr>
              <w:t>28</w:t>
            </w:r>
            <w:r>
              <w:rPr>
                <w:rFonts w:asciiTheme="minorHAnsi" w:eastAsiaTheme="minorEastAsia" w:hAnsiTheme="minorHAnsi" w:cstheme="minorBidi"/>
                <w:noProof/>
                <w:sz w:val="22"/>
                <w:szCs w:val="22"/>
                <w:lang w:val="es-BO" w:eastAsia="es-BO"/>
              </w:rPr>
              <w:tab/>
            </w:r>
            <w:r w:rsidRPr="00EF2C03">
              <w:rPr>
                <w:rStyle w:val="Hipervnculo"/>
                <w:noProof/>
              </w:rPr>
              <w:t>CONVOCATORIA Y DATOS GENERALES DEL PROCESO DE CONTRATACIÓN</w:t>
            </w:r>
            <w:r>
              <w:rPr>
                <w:noProof/>
                <w:webHidden/>
              </w:rPr>
              <w:tab/>
            </w:r>
            <w:r>
              <w:rPr>
                <w:noProof/>
                <w:webHidden/>
              </w:rPr>
              <w:fldChar w:fldCharType="begin"/>
            </w:r>
            <w:r>
              <w:rPr>
                <w:noProof/>
                <w:webHidden/>
              </w:rPr>
              <w:instrText xml:space="preserve"> PAGEREF _Toc94724712 \h </w:instrText>
            </w:r>
            <w:r>
              <w:rPr>
                <w:noProof/>
                <w:webHidden/>
              </w:rPr>
            </w:r>
            <w:r>
              <w:rPr>
                <w:noProof/>
                <w:webHidden/>
              </w:rPr>
              <w:fldChar w:fldCharType="separate"/>
            </w:r>
            <w:r>
              <w:rPr>
                <w:noProof/>
                <w:webHidden/>
              </w:rPr>
              <w:t>19</w:t>
            </w:r>
            <w:r>
              <w:rPr>
                <w:noProof/>
                <w:webHidden/>
              </w:rPr>
              <w:fldChar w:fldCharType="end"/>
            </w:r>
          </w:hyperlink>
        </w:p>
        <w:p w14:paraId="0C397BD0" w14:textId="4908AD39"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Pr="00EF2C03">
              <w:rPr>
                <w:rStyle w:val="Hipervnculo"/>
                <w:noProof/>
              </w:rPr>
              <w:t>29</w:t>
            </w:r>
            <w:r>
              <w:rPr>
                <w:rFonts w:asciiTheme="minorHAnsi" w:eastAsiaTheme="minorEastAsia" w:hAnsiTheme="minorHAnsi" w:cstheme="minorBidi"/>
                <w:noProof/>
                <w:sz w:val="22"/>
                <w:szCs w:val="22"/>
                <w:lang w:val="es-BO" w:eastAsia="es-BO"/>
              </w:rPr>
              <w:tab/>
            </w:r>
            <w:r w:rsidRPr="00EF2C03">
              <w:rPr>
                <w:rStyle w:val="Hipervnculo"/>
                <w:noProof/>
              </w:rPr>
              <w:t>CRONOGRAMA DE PLAZOS</w:t>
            </w:r>
            <w:r>
              <w:rPr>
                <w:noProof/>
                <w:webHidden/>
              </w:rPr>
              <w:tab/>
            </w:r>
            <w:r>
              <w:rPr>
                <w:noProof/>
                <w:webHidden/>
              </w:rPr>
              <w:fldChar w:fldCharType="begin"/>
            </w:r>
            <w:r>
              <w:rPr>
                <w:noProof/>
                <w:webHidden/>
              </w:rPr>
              <w:instrText xml:space="preserve"> PAGEREF _Toc94724713 \h </w:instrText>
            </w:r>
            <w:r>
              <w:rPr>
                <w:noProof/>
                <w:webHidden/>
              </w:rPr>
            </w:r>
            <w:r>
              <w:rPr>
                <w:noProof/>
                <w:webHidden/>
              </w:rPr>
              <w:fldChar w:fldCharType="separate"/>
            </w:r>
            <w:r>
              <w:rPr>
                <w:noProof/>
                <w:webHidden/>
              </w:rPr>
              <w:t>20</w:t>
            </w:r>
            <w:r>
              <w:rPr>
                <w:noProof/>
                <w:webHidden/>
              </w:rPr>
              <w:fldChar w:fldCharType="end"/>
            </w:r>
          </w:hyperlink>
        </w:p>
        <w:p w14:paraId="144F88F2" w14:textId="6F84A9D5"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Pr="00EF2C03">
              <w:rPr>
                <w:rStyle w:val="Hipervnculo"/>
                <w:noProof/>
              </w:rPr>
              <w:t>30</w:t>
            </w:r>
            <w:r>
              <w:rPr>
                <w:rFonts w:asciiTheme="minorHAnsi" w:eastAsiaTheme="minorEastAsia" w:hAnsiTheme="minorHAnsi" w:cstheme="minorBidi"/>
                <w:noProof/>
                <w:sz w:val="22"/>
                <w:szCs w:val="22"/>
                <w:lang w:val="es-BO" w:eastAsia="es-BO"/>
              </w:rPr>
              <w:tab/>
            </w:r>
            <w:r w:rsidRPr="00EF2C03">
              <w:rPr>
                <w:rStyle w:val="Hipervnculo"/>
                <w:noProof/>
              </w:rPr>
              <w:t>ESPECIFICACIONES TÉCNICAS Y CONDICIONES TÉCNICAS REQUERIDAS DEL SERVICIO GENERAL</w:t>
            </w:r>
            <w:r>
              <w:rPr>
                <w:noProof/>
                <w:webHidden/>
              </w:rPr>
              <w:tab/>
            </w:r>
            <w:r>
              <w:rPr>
                <w:noProof/>
                <w:webHidden/>
              </w:rPr>
              <w:fldChar w:fldCharType="begin"/>
            </w:r>
            <w:r>
              <w:rPr>
                <w:noProof/>
                <w:webHidden/>
              </w:rPr>
              <w:instrText xml:space="preserve"> PAGEREF _Toc94724714 \h </w:instrText>
            </w:r>
            <w:r>
              <w:rPr>
                <w:noProof/>
                <w:webHidden/>
              </w:rPr>
            </w:r>
            <w:r>
              <w:rPr>
                <w:noProof/>
                <w:webHidden/>
              </w:rPr>
              <w:fldChar w:fldCharType="separate"/>
            </w:r>
            <w:r>
              <w:rPr>
                <w:noProof/>
                <w:webHidden/>
              </w:rPr>
              <w:t>22</w:t>
            </w:r>
            <w:r>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headerReference w:type="default" r:id="rId10"/>
          <w:footerReference w:type="default" r:id="rId11"/>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AD23B7">
      <w:pPr>
        <w:pStyle w:val="Ttulo"/>
        <w:numPr>
          <w:ilvl w:val="0"/>
          <w:numId w:val="21"/>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AD23B7">
      <w:pPr>
        <w:pStyle w:val="Ttulo"/>
        <w:numPr>
          <w:ilvl w:val="0"/>
          <w:numId w:val="21"/>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AD23B7">
      <w:pPr>
        <w:numPr>
          <w:ilvl w:val="0"/>
          <w:numId w:val="12"/>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AD23B7">
      <w:pPr>
        <w:numPr>
          <w:ilvl w:val="0"/>
          <w:numId w:val="12"/>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AD23B7">
      <w:pPr>
        <w:numPr>
          <w:ilvl w:val="0"/>
          <w:numId w:val="12"/>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AD23B7">
      <w:pPr>
        <w:numPr>
          <w:ilvl w:val="0"/>
          <w:numId w:val="12"/>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MyPES</w:t>
      </w:r>
      <w:r w:rsidR="006518AA" w:rsidRPr="00D67E38">
        <w:rPr>
          <w:rFonts w:cs="Arial"/>
          <w:sz w:val="18"/>
          <w:szCs w:val="18"/>
          <w:lang w:val="es-BO"/>
        </w:rPr>
        <w:t>;</w:t>
      </w:r>
    </w:p>
    <w:p w14:paraId="5DB0E46A" w14:textId="06DA49C8" w:rsidR="005E1C98" w:rsidRPr="00D67E38" w:rsidRDefault="005E1C98" w:rsidP="00AD23B7">
      <w:pPr>
        <w:numPr>
          <w:ilvl w:val="0"/>
          <w:numId w:val="12"/>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AD23B7">
      <w:pPr>
        <w:numPr>
          <w:ilvl w:val="0"/>
          <w:numId w:val="12"/>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AD23B7">
      <w:pPr>
        <w:pStyle w:val="Ttulo"/>
        <w:numPr>
          <w:ilvl w:val="0"/>
          <w:numId w:val="21"/>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B19FEBD" w14:textId="77777777" w:rsidR="007978DB" w:rsidRPr="00024F9E" w:rsidRDefault="007978DB" w:rsidP="007978DB">
      <w:pPr>
        <w:jc w:val="both"/>
        <w:rPr>
          <w:rFonts w:cs="Arial"/>
          <w:b/>
          <w:sz w:val="18"/>
          <w:szCs w:val="18"/>
          <w:lang w:val="es-BO"/>
        </w:rPr>
      </w:pPr>
    </w:p>
    <w:p w14:paraId="2F4E8934" w14:textId="77777777" w:rsidR="00DA6158" w:rsidRPr="00024F9E" w:rsidRDefault="00DA6158" w:rsidP="006A239E">
      <w:pPr>
        <w:ind w:left="432"/>
        <w:jc w:val="both"/>
        <w:rPr>
          <w:rFonts w:cs="Arial"/>
          <w:i/>
          <w:sz w:val="18"/>
          <w:szCs w:val="18"/>
          <w:lang w:val="es-BO"/>
        </w:rPr>
      </w:pPr>
      <w:r w:rsidRPr="00024F9E">
        <w:rPr>
          <w:rFonts w:cs="Arial"/>
          <w:b/>
          <w:i/>
          <w:sz w:val="18"/>
          <w:szCs w:val="18"/>
          <w:lang w:val="es-BO"/>
        </w:rPr>
        <w:t xml:space="preserve">(Si la entidad convocante considera necesaria la realización de: </w:t>
      </w:r>
      <w:r w:rsidR="00962856" w:rsidRPr="00024F9E">
        <w:rPr>
          <w:rFonts w:cs="Arial"/>
          <w:b/>
          <w:i/>
          <w:sz w:val="18"/>
          <w:szCs w:val="18"/>
          <w:lang w:val="es-BO"/>
        </w:rPr>
        <w:t xml:space="preserve">Inspección Previa, </w:t>
      </w:r>
      <w:r w:rsidRPr="00024F9E">
        <w:rPr>
          <w:rFonts w:cs="Arial"/>
          <w:b/>
          <w:i/>
          <w:sz w:val="18"/>
          <w:szCs w:val="18"/>
          <w:lang w:val="es-BO"/>
        </w:rPr>
        <w:t xml:space="preserve">Consultas Escritas o Reunión Informativa de Aclaración, podrá incluir uno o varios de los siguientes numerales. Caso contrario, deberá suprimirse el texto, manteniendo la numeración y </w:t>
      </w:r>
      <w:r w:rsidR="003D1254" w:rsidRPr="00024F9E">
        <w:rPr>
          <w:rFonts w:cs="Arial"/>
          <w:b/>
          <w:i/>
          <w:sz w:val="18"/>
          <w:szCs w:val="18"/>
          <w:lang w:val="es-BO"/>
        </w:rPr>
        <w:t xml:space="preserve">el título, </w:t>
      </w:r>
      <w:r w:rsidRPr="00024F9E">
        <w:rPr>
          <w:rFonts w:cs="Arial"/>
          <w:b/>
          <w:i/>
          <w:sz w:val="18"/>
          <w:szCs w:val="18"/>
          <w:lang w:val="es-BO"/>
        </w:rPr>
        <w:t>colocando al lado</w:t>
      </w:r>
      <w:r w:rsidR="00904DFB" w:rsidRPr="00024F9E">
        <w:rPr>
          <w:rFonts w:cs="Arial"/>
          <w:b/>
          <w:i/>
          <w:sz w:val="18"/>
          <w:szCs w:val="18"/>
          <w:lang w:val="es-BO"/>
        </w:rPr>
        <w:t xml:space="preserve"> del título</w:t>
      </w:r>
      <w:r w:rsidRPr="00024F9E">
        <w:rPr>
          <w:rFonts w:cs="Arial"/>
          <w:b/>
          <w:i/>
          <w:sz w:val="18"/>
          <w:szCs w:val="18"/>
          <w:lang w:val="es-BO"/>
        </w:rPr>
        <w:t xml:space="preserve"> el </w:t>
      </w:r>
      <w:r w:rsidR="003D1254" w:rsidRPr="00024F9E">
        <w:rPr>
          <w:rFonts w:cs="Arial"/>
          <w:b/>
          <w:i/>
          <w:sz w:val="18"/>
          <w:szCs w:val="18"/>
          <w:lang w:val="es-BO"/>
        </w:rPr>
        <w:t xml:space="preserve">texto </w:t>
      </w:r>
      <w:r w:rsidRPr="00024F9E">
        <w:rPr>
          <w:rFonts w:cs="Arial"/>
          <w:b/>
          <w:i/>
          <w:sz w:val="18"/>
          <w:szCs w:val="18"/>
          <w:lang w:val="es-BO"/>
        </w:rPr>
        <w:t>“No corresponde”)</w:t>
      </w:r>
      <w:r w:rsidRPr="00024F9E">
        <w:rPr>
          <w:rFonts w:cs="Arial"/>
          <w:i/>
          <w:sz w:val="18"/>
          <w:szCs w:val="18"/>
          <w:lang w:val="es-BO"/>
        </w:rPr>
        <w:t>.</w:t>
      </w:r>
    </w:p>
    <w:p w14:paraId="72F26322" w14:textId="77777777" w:rsidR="00DA6158" w:rsidRPr="00024F9E" w:rsidRDefault="00DA6158" w:rsidP="00DA6158">
      <w:pPr>
        <w:ind w:firstLine="360"/>
        <w:jc w:val="both"/>
        <w:rPr>
          <w:rFonts w:cs="Arial"/>
          <w:sz w:val="18"/>
          <w:szCs w:val="18"/>
          <w:lang w:val="es-BO"/>
        </w:rPr>
      </w:pPr>
    </w:p>
    <w:p w14:paraId="57D207FC" w14:textId="77777777" w:rsidR="00DA6158" w:rsidRPr="00024F9E" w:rsidRDefault="00DA6158" w:rsidP="00AD23B7">
      <w:pPr>
        <w:pStyle w:val="Prrafodelista"/>
        <w:numPr>
          <w:ilvl w:val="0"/>
          <w:numId w:val="9"/>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AD23B7">
      <w:pPr>
        <w:pStyle w:val="Prrafodelista"/>
        <w:numPr>
          <w:ilvl w:val="0"/>
          <w:numId w:val="9"/>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AD23B7">
      <w:pPr>
        <w:pStyle w:val="Prrafodelista"/>
        <w:numPr>
          <w:ilvl w:val="0"/>
          <w:numId w:val="9"/>
        </w:numPr>
        <w:tabs>
          <w:tab w:val="num" w:pos="1080"/>
        </w:tabs>
        <w:jc w:val="both"/>
        <w:rPr>
          <w:rFonts w:ascii="Verdana" w:hAnsi="Verdana" w:cs="Arial"/>
          <w:vanish/>
          <w:sz w:val="18"/>
          <w:szCs w:val="18"/>
          <w:lang w:val="es-BO" w:eastAsia="es-ES"/>
        </w:rPr>
      </w:pPr>
    </w:p>
    <w:p w14:paraId="32E9A8AD" w14:textId="77777777" w:rsidR="008759CA" w:rsidRPr="00024F9E" w:rsidRDefault="008759CA" w:rsidP="00AD23B7">
      <w:pPr>
        <w:pStyle w:val="Prrafodelista"/>
        <w:numPr>
          <w:ilvl w:val="1"/>
          <w:numId w:val="9"/>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p>
    <w:p w14:paraId="48F8CBC4" w14:textId="77777777" w:rsidR="008759CA" w:rsidRPr="00024F9E" w:rsidRDefault="008759CA" w:rsidP="008759CA">
      <w:pPr>
        <w:tabs>
          <w:tab w:val="num" w:pos="1134"/>
        </w:tabs>
        <w:ind w:left="360"/>
        <w:jc w:val="both"/>
        <w:rPr>
          <w:rFonts w:cs="Arial"/>
          <w:sz w:val="18"/>
          <w:szCs w:val="18"/>
          <w:lang w:val="es-BO"/>
        </w:rPr>
      </w:pPr>
    </w:p>
    <w:p w14:paraId="0BADECA8" w14:textId="2E17EE2B" w:rsidR="00B51351" w:rsidRPr="00024F9E" w:rsidRDefault="00B51351" w:rsidP="004678FF">
      <w:pPr>
        <w:pStyle w:val="Prrafodelista"/>
        <w:ind w:left="1276"/>
        <w:jc w:val="both"/>
        <w:rPr>
          <w:rFonts w:ascii="Verdana" w:hAnsi="Verdana" w:cs="Arial"/>
          <w:sz w:val="18"/>
          <w:szCs w:val="18"/>
          <w:lang w:val="es-BO"/>
        </w:rPr>
      </w:pPr>
      <w:r w:rsidRPr="00024F9E">
        <w:rPr>
          <w:rFonts w:ascii="Verdana" w:hAnsi="Verdana" w:cs="Arial"/>
          <w:sz w:val="18"/>
          <w:szCs w:val="18"/>
          <w:lang w:val="es-BO"/>
        </w:rPr>
        <w:t xml:space="preserve">El </w:t>
      </w:r>
      <w:r w:rsidRPr="00024F9E">
        <w:rPr>
          <w:rFonts w:ascii="Verdana" w:hAnsi="Verdana"/>
          <w:sz w:val="18"/>
          <w:szCs w:val="18"/>
          <w:lang w:val="es-BO"/>
        </w:rPr>
        <w:t>proponente</w:t>
      </w:r>
      <w:r w:rsidRPr="00024F9E">
        <w:rPr>
          <w:rFonts w:ascii="Verdana" w:hAnsi="Verdana" w:cs="Arial"/>
          <w:sz w:val="18"/>
          <w:szCs w:val="18"/>
          <w:lang w:val="es-BO"/>
        </w:rPr>
        <w:t xml:space="preserve"> deberá realizar la inspección previa en la fecha, hora y lugar, establecidos en el presente DBC; en caso de que el proponente no realice dicha inspección se da por entendido que el mismo acepta todas las condiciones del proceso de contratación y de las condiciones del </w:t>
      </w:r>
      <w:r w:rsidR="00E756CD">
        <w:rPr>
          <w:rFonts w:ascii="Verdana" w:hAnsi="Verdana" w:cs="Arial"/>
          <w:sz w:val="18"/>
          <w:szCs w:val="18"/>
          <w:lang w:val="es-BO"/>
        </w:rPr>
        <w:t>c</w:t>
      </w:r>
      <w:r w:rsidRPr="00024F9E">
        <w:rPr>
          <w:rFonts w:ascii="Verdana" w:hAnsi="Verdana" w:cs="Arial"/>
          <w:sz w:val="18"/>
          <w:szCs w:val="18"/>
          <w:lang w:val="es-BO"/>
        </w:rPr>
        <w:t xml:space="preserve">ontrato u </w:t>
      </w:r>
      <w:r w:rsidR="00E756CD">
        <w:rPr>
          <w:rFonts w:ascii="Verdana" w:hAnsi="Verdana" w:cs="Arial"/>
          <w:sz w:val="18"/>
          <w:szCs w:val="18"/>
          <w:lang w:val="es-BO"/>
        </w:rPr>
        <w:t>o</w:t>
      </w:r>
      <w:r w:rsidRPr="00024F9E">
        <w:rPr>
          <w:rFonts w:ascii="Verdana" w:hAnsi="Verdana" w:cs="Arial"/>
          <w:sz w:val="18"/>
          <w:szCs w:val="18"/>
          <w:lang w:val="es-BO"/>
        </w:rPr>
        <w:t xml:space="preserve">rden de </w:t>
      </w:r>
      <w:r w:rsidR="00E756CD" w:rsidRPr="00024F9E">
        <w:rPr>
          <w:rFonts w:ascii="Verdana" w:hAnsi="Verdana" w:cs="Arial"/>
          <w:sz w:val="18"/>
          <w:szCs w:val="18"/>
          <w:lang w:val="es-BO"/>
        </w:rPr>
        <w:t>servicio</w:t>
      </w:r>
      <w:r w:rsidRPr="00024F9E">
        <w:rPr>
          <w:rFonts w:ascii="Verdana" w:hAnsi="Verdana" w:cs="Arial"/>
          <w:sz w:val="18"/>
          <w:szCs w:val="18"/>
          <w:lang w:val="es-BO"/>
        </w:rPr>
        <w:t>.</w:t>
      </w:r>
    </w:p>
    <w:p w14:paraId="2A5CA354" w14:textId="77777777" w:rsidR="00962856" w:rsidRPr="00024F9E" w:rsidRDefault="00962856" w:rsidP="008759CA">
      <w:pPr>
        <w:ind w:left="567"/>
        <w:jc w:val="both"/>
        <w:rPr>
          <w:rFonts w:cs="Arial"/>
          <w:sz w:val="18"/>
          <w:szCs w:val="18"/>
          <w:lang w:val="es-BO"/>
        </w:rPr>
      </w:pPr>
    </w:p>
    <w:p w14:paraId="3EF28D21" w14:textId="77777777" w:rsidR="008759CA" w:rsidRPr="00024F9E" w:rsidRDefault="008759CA" w:rsidP="00AD23B7">
      <w:pPr>
        <w:pStyle w:val="Prrafodelista"/>
        <w:numPr>
          <w:ilvl w:val="1"/>
          <w:numId w:val="9"/>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DBC</w:t>
      </w:r>
    </w:p>
    <w:p w14:paraId="7A1D0CFE" w14:textId="77777777" w:rsidR="008759CA" w:rsidRPr="00024F9E" w:rsidRDefault="008759CA" w:rsidP="008759CA">
      <w:pPr>
        <w:ind w:left="1068"/>
        <w:jc w:val="both"/>
        <w:rPr>
          <w:rFonts w:cs="Arial"/>
          <w:sz w:val="18"/>
          <w:szCs w:val="18"/>
          <w:lang w:val="es-BO"/>
        </w:rPr>
      </w:pPr>
    </w:p>
    <w:p w14:paraId="3B91CF21" w14:textId="31B9A76E" w:rsidR="002419C5" w:rsidRPr="00A40276" w:rsidRDefault="002419C5" w:rsidP="002419C5">
      <w:pPr>
        <w:pStyle w:val="Prrafodelista"/>
        <w:ind w:left="1276"/>
        <w:jc w:val="both"/>
        <w:rPr>
          <w:rFonts w:ascii="Verdana" w:hAnsi="Verdana" w:cs="Arial"/>
          <w:sz w:val="18"/>
          <w:szCs w:val="18"/>
          <w:lang w:val="es-BO"/>
        </w:rPr>
      </w:pPr>
      <w:r w:rsidRPr="00024F9E">
        <w:rPr>
          <w:rFonts w:ascii="Verdana" w:hAnsi="Verdana" w:cs="Arial"/>
          <w:sz w:val="18"/>
          <w:szCs w:val="18"/>
        </w:rPr>
        <w:t>Cualquier potencial proponente podrá formular consultas escritas dirigidas al RPA, vía el correo electrónico institucional que la entidad disponga en la convocatoria o mediante nota, hasta la fecha límite establecida en el presente DBC.</w:t>
      </w:r>
    </w:p>
    <w:p w14:paraId="5554F17C" w14:textId="77777777" w:rsidR="00DA6158" w:rsidRPr="00A40276" w:rsidRDefault="00DA6158" w:rsidP="00DA6158">
      <w:pPr>
        <w:jc w:val="both"/>
        <w:rPr>
          <w:rFonts w:cs="Arial"/>
          <w:sz w:val="18"/>
          <w:szCs w:val="18"/>
          <w:lang w:val="es-BO"/>
        </w:rPr>
      </w:pPr>
      <w:r w:rsidRPr="00A40276">
        <w:rPr>
          <w:rFonts w:cs="Arial"/>
          <w:sz w:val="18"/>
          <w:szCs w:val="18"/>
          <w:lang w:val="es-BO"/>
        </w:rPr>
        <w:tab/>
      </w:r>
    </w:p>
    <w:p w14:paraId="36C0F9B7" w14:textId="77777777" w:rsidR="00DA6158" w:rsidRPr="00A40276" w:rsidRDefault="00DA6158" w:rsidP="00AD23B7">
      <w:pPr>
        <w:pStyle w:val="Prrafodelista"/>
        <w:numPr>
          <w:ilvl w:val="1"/>
          <w:numId w:val="9"/>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p>
    <w:p w14:paraId="2438A8E4" w14:textId="77777777" w:rsidR="00DA6158" w:rsidRPr="00A40276" w:rsidRDefault="00DA6158" w:rsidP="00997D9E">
      <w:pPr>
        <w:tabs>
          <w:tab w:val="num" w:pos="567"/>
        </w:tabs>
        <w:ind w:left="567"/>
        <w:jc w:val="both"/>
        <w:rPr>
          <w:rFonts w:cs="Arial"/>
          <w:sz w:val="18"/>
          <w:szCs w:val="18"/>
          <w:lang w:val="es-BO"/>
        </w:rPr>
      </w:pPr>
    </w:p>
    <w:p w14:paraId="5BD23EDB" w14:textId="1B04CC6B" w:rsidR="002419C5" w:rsidRPr="00A40276" w:rsidRDefault="002419C5" w:rsidP="002419C5">
      <w:pPr>
        <w:pStyle w:val="Prrafodelista"/>
        <w:ind w:left="1276"/>
        <w:jc w:val="both"/>
        <w:rPr>
          <w:rFonts w:ascii="Verdana" w:hAnsi="Verdana" w:cs="Arial"/>
          <w:sz w:val="18"/>
          <w:szCs w:val="18"/>
        </w:rPr>
      </w:pPr>
      <w:r w:rsidRPr="00A40276">
        <w:rPr>
          <w:rFonts w:ascii="Verdana" w:hAnsi="Verdana" w:cs="Arial"/>
          <w:sz w:val="18"/>
          <w:szCs w:val="18"/>
        </w:rPr>
        <w:t xml:space="preserve">La Reunión </w:t>
      </w:r>
      <w:r w:rsidRPr="00A40276">
        <w:rPr>
          <w:rFonts w:ascii="Verdana" w:hAnsi="Verdana" w:cs="Arial"/>
          <w:sz w:val="18"/>
          <w:szCs w:val="18"/>
          <w:lang w:val="es-BO"/>
        </w:rPr>
        <w:t xml:space="preserve">Informativa </w:t>
      </w:r>
      <w:r w:rsidRPr="00A40276">
        <w:rPr>
          <w:rFonts w:ascii="Verdana" w:hAnsi="Verdana" w:cs="Arial"/>
          <w:sz w:val="18"/>
          <w:szCs w:val="18"/>
        </w:rPr>
        <w:t xml:space="preserve">de Aclaración se realizará en la fecha, hora y lugar señalados en el presente DBC, en la que los potenciales proponentes podrán expresar sus consultas sobre el proceso de contratación. La </w:t>
      </w:r>
      <w:r w:rsidR="00EB1A99">
        <w:rPr>
          <w:rFonts w:ascii="Verdana" w:hAnsi="Verdana" w:cs="Arial"/>
          <w:sz w:val="18"/>
          <w:szCs w:val="18"/>
        </w:rPr>
        <w:t>R</w:t>
      </w:r>
      <w:r w:rsidRPr="00A40276">
        <w:rPr>
          <w:rFonts w:ascii="Verdana" w:hAnsi="Verdana" w:cs="Arial"/>
          <w:sz w:val="18"/>
          <w:szCs w:val="18"/>
        </w:rPr>
        <w:t xml:space="preserve">eunión </w:t>
      </w:r>
      <w:r w:rsidR="00EB1A99">
        <w:rPr>
          <w:rFonts w:ascii="Verdana" w:hAnsi="Verdana" w:cs="Arial"/>
          <w:sz w:val="18"/>
          <w:szCs w:val="18"/>
        </w:rPr>
        <w:t>I</w:t>
      </w:r>
      <w:r w:rsidR="00A3080F" w:rsidRPr="00A40276">
        <w:rPr>
          <w:rFonts w:ascii="Verdana" w:hAnsi="Verdana" w:cs="Arial"/>
          <w:sz w:val="18"/>
          <w:szCs w:val="18"/>
        </w:rPr>
        <w:t xml:space="preserve">nformativa </w:t>
      </w:r>
      <w:r w:rsidRPr="00A40276">
        <w:rPr>
          <w:rFonts w:ascii="Verdana" w:hAnsi="Verdana" w:cs="Arial"/>
          <w:sz w:val="18"/>
          <w:szCs w:val="18"/>
        </w:rPr>
        <w:t xml:space="preserve">de </w:t>
      </w:r>
      <w:r w:rsidR="00EB1A99">
        <w:rPr>
          <w:rFonts w:ascii="Verdana" w:hAnsi="Verdana" w:cs="Arial"/>
          <w:sz w:val="18"/>
          <w:szCs w:val="18"/>
        </w:rPr>
        <w:t>A</w:t>
      </w:r>
      <w:r w:rsidRPr="00A40276">
        <w:rPr>
          <w:rFonts w:ascii="Verdana" w:hAnsi="Verdana" w:cs="Arial"/>
          <w:sz w:val="18"/>
          <w:szCs w:val="18"/>
        </w:rPr>
        <w:t>claración también se realizará mediante el uso de reuniones virtuales, conforme a la fecha, hora y enlace de conexión señalados en el cronograma de plazos.</w:t>
      </w:r>
    </w:p>
    <w:p w14:paraId="0D2F6928" w14:textId="77777777" w:rsidR="00DA6158" w:rsidRPr="00A40276" w:rsidRDefault="00DA6158" w:rsidP="00DA6158">
      <w:pPr>
        <w:ind w:left="1068"/>
        <w:jc w:val="both"/>
        <w:rPr>
          <w:rFonts w:cs="Arial"/>
          <w:sz w:val="18"/>
          <w:szCs w:val="18"/>
          <w:lang w:val="es-BO"/>
        </w:rPr>
      </w:pPr>
    </w:p>
    <w:p w14:paraId="6EE1E252" w14:textId="77777777" w:rsidR="00DA6158" w:rsidRPr="00A40276" w:rsidRDefault="00DA6158" w:rsidP="00827823">
      <w:pPr>
        <w:pStyle w:val="Prrafodelista"/>
        <w:ind w:left="1276"/>
        <w:jc w:val="both"/>
        <w:rPr>
          <w:rFonts w:ascii="Verdana" w:hAnsi="Verdana" w:cs="Arial"/>
          <w:sz w:val="18"/>
          <w:szCs w:val="18"/>
          <w:lang w:val="es-BO"/>
        </w:rPr>
      </w:pPr>
      <w:r w:rsidRPr="00A40276">
        <w:rPr>
          <w:rFonts w:ascii="Verdana" w:hAnsi="Verdana" w:cs="Arial"/>
          <w:sz w:val="18"/>
          <w:szCs w:val="18"/>
          <w:lang w:val="es-BO"/>
        </w:rPr>
        <w:t xml:space="preserve">Las solicitudes de aclaración, las consultas escritas y sus respuestas, deberán ser tratadas en la Reunión </w:t>
      </w:r>
      <w:r w:rsidR="0030119A" w:rsidRPr="00A40276">
        <w:rPr>
          <w:rFonts w:ascii="Verdana" w:hAnsi="Verdana" w:cs="Arial"/>
          <w:sz w:val="18"/>
          <w:szCs w:val="18"/>
          <w:lang w:val="es-BO"/>
        </w:rPr>
        <w:t xml:space="preserve">Informativa </w:t>
      </w:r>
      <w:r w:rsidRPr="00A40276">
        <w:rPr>
          <w:rFonts w:ascii="Verdana" w:hAnsi="Verdana" w:cs="Arial"/>
          <w:sz w:val="18"/>
          <w:szCs w:val="18"/>
          <w:lang w:val="es-BO"/>
        </w:rPr>
        <w:t>de Aclaración.</w:t>
      </w:r>
    </w:p>
    <w:p w14:paraId="6AB445DE" w14:textId="77777777" w:rsidR="00DA6158" w:rsidRPr="00A40276" w:rsidRDefault="00DA6158" w:rsidP="00997D9E">
      <w:pPr>
        <w:ind w:left="567"/>
        <w:jc w:val="both"/>
        <w:rPr>
          <w:rFonts w:cs="Arial"/>
          <w:sz w:val="18"/>
          <w:szCs w:val="18"/>
          <w:lang w:val="es-BO"/>
        </w:rPr>
      </w:pPr>
    </w:p>
    <w:p w14:paraId="20E94D03" w14:textId="208761D3" w:rsidR="00DA6158" w:rsidRPr="00A40276" w:rsidRDefault="00DA6158" w:rsidP="00827823">
      <w:pPr>
        <w:ind w:left="1276"/>
        <w:jc w:val="both"/>
        <w:rPr>
          <w:rFonts w:cs="Arial"/>
          <w:sz w:val="18"/>
          <w:szCs w:val="18"/>
          <w:lang w:val="es-BO"/>
        </w:rPr>
      </w:pPr>
      <w:r w:rsidRPr="00A40276">
        <w:rPr>
          <w:rFonts w:cs="Arial"/>
          <w:sz w:val="18"/>
          <w:szCs w:val="18"/>
          <w:lang w:val="es-BO"/>
        </w:rPr>
        <w:t xml:space="preserve">Al final de la reunión, </w:t>
      </w:r>
      <w:r w:rsidR="00B51351" w:rsidRPr="00A40276">
        <w:rPr>
          <w:rFonts w:cs="Arial"/>
          <w:sz w:val="18"/>
          <w:szCs w:val="18"/>
          <w:lang w:val="es-BO"/>
        </w:rPr>
        <w:t xml:space="preserve">la entidad </w:t>
      </w:r>
      <w:r w:rsidRPr="00A40276">
        <w:rPr>
          <w:rFonts w:cs="Arial"/>
          <w:sz w:val="18"/>
          <w:szCs w:val="18"/>
          <w:lang w:val="es-BO"/>
        </w:rPr>
        <w:t xml:space="preserve">convocante entregará a cada uno de los potenciales proponentes asistentes o aquellos que así lo soliciten, copia o fotocopia del Acta de la Reunión </w:t>
      </w:r>
      <w:r w:rsidR="0030119A" w:rsidRPr="00A40276">
        <w:rPr>
          <w:rFonts w:cs="Arial"/>
          <w:sz w:val="18"/>
          <w:szCs w:val="18"/>
          <w:lang w:val="es-BO"/>
        </w:rPr>
        <w:t xml:space="preserve">Informativa </w:t>
      </w:r>
      <w:r w:rsidRPr="00A40276">
        <w:rPr>
          <w:rFonts w:cs="Arial"/>
          <w:sz w:val="18"/>
          <w:szCs w:val="18"/>
          <w:lang w:val="es-BO"/>
        </w:rPr>
        <w:t xml:space="preserve">de Aclaración, </w:t>
      </w:r>
      <w:r w:rsidR="00B51351" w:rsidRPr="00A40276">
        <w:rPr>
          <w:rFonts w:cs="Arial"/>
          <w:sz w:val="18"/>
          <w:szCs w:val="18"/>
          <w:lang w:val="es-BO"/>
        </w:rPr>
        <w:t xml:space="preserve">suscrita por los representantes de la Unidad </w:t>
      </w:r>
      <w:r w:rsidR="00B51351" w:rsidRPr="00A40276">
        <w:rPr>
          <w:rFonts w:cs="Arial"/>
          <w:sz w:val="18"/>
          <w:szCs w:val="18"/>
          <w:lang w:val="es-BO"/>
        </w:rPr>
        <w:lastRenderedPageBreak/>
        <w:t>Administrativa, Unidad Solicitante y los asistentes que así lo deseen, no siendo obligatoria la firma de estos últimos</w:t>
      </w:r>
      <w:r w:rsidRPr="00A40276">
        <w:rPr>
          <w:rFonts w:cs="Arial"/>
          <w:sz w:val="18"/>
          <w:szCs w:val="18"/>
          <w:lang w:val="es-BO"/>
        </w:rPr>
        <w:t xml:space="preserve">. </w:t>
      </w:r>
      <w:bookmarkStart w:id="3" w:name="_Hlk74233846"/>
      <w:r w:rsidR="00123AC7" w:rsidRPr="00F82912">
        <w:rPr>
          <w:rFonts w:cs="Arial"/>
          <w:sz w:val="18"/>
          <w:szCs w:val="18"/>
        </w:rPr>
        <w:t xml:space="preserve">El Acta de la Reunión </w:t>
      </w:r>
      <w:r w:rsidR="00851F0D" w:rsidRPr="00F82912">
        <w:rPr>
          <w:rFonts w:cs="Arial"/>
          <w:sz w:val="18"/>
          <w:szCs w:val="18"/>
        </w:rPr>
        <w:t xml:space="preserve">Informativa </w:t>
      </w:r>
      <w:r w:rsidR="00123AC7" w:rsidRPr="00F82912">
        <w:rPr>
          <w:rFonts w:cs="Arial"/>
          <w:sz w:val="18"/>
          <w:szCs w:val="18"/>
        </w:rPr>
        <w:t>de Aclaración, deberá ser publicada en el SICOES. y remitida a los participantes al correo electrónico desde el cual efectuaron las consultas</w:t>
      </w:r>
      <w:r w:rsidR="00123AC7">
        <w:rPr>
          <w:rFonts w:cs="Arial"/>
          <w:sz w:val="18"/>
          <w:szCs w:val="18"/>
        </w:rPr>
        <w:t xml:space="preserve">. </w:t>
      </w:r>
    </w:p>
    <w:bookmarkEnd w:id="3"/>
    <w:p w14:paraId="313C2D21" w14:textId="77777777" w:rsidR="00243702" w:rsidRPr="00A40276" w:rsidRDefault="00243702" w:rsidP="00827823">
      <w:pPr>
        <w:ind w:left="1276"/>
        <w:jc w:val="both"/>
        <w:rPr>
          <w:rFonts w:cs="Arial"/>
          <w:sz w:val="18"/>
          <w:szCs w:val="18"/>
          <w:lang w:val="es-BO"/>
        </w:rPr>
      </w:pPr>
    </w:p>
    <w:p w14:paraId="6A7AD648" w14:textId="14956337" w:rsidR="00A72FB0" w:rsidRPr="00A40276" w:rsidRDefault="00A72FB0" w:rsidP="00AD23B7">
      <w:pPr>
        <w:pStyle w:val="Ttulo"/>
        <w:numPr>
          <w:ilvl w:val="0"/>
          <w:numId w:val="21"/>
        </w:numPr>
        <w:spacing w:before="0" w:after="0"/>
        <w:jc w:val="both"/>
        <w:rPr>
          <w:rFonts w:ascii="Verdana" w:hAnsi="Verdana"/>
          <w:sz w:val="18"/>
        </w:rPr>
      </w:pPr>
      <w:bookmarkStart w:id="4" w:name="_Toc94724644"/>
      <w:r w:rsidRPr="00A40276">
        <w:rPr>
          <w:rFonts w:ascii="Verdana" w:hAnsi="Verdana"/>
          <w:sz w:val="18"/>
        </w:rPr>
        <w:t>GARANTÍAS</w:t>
      </w:r>
      <w:bookmarkEnd w:id="4"/>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AD23B7">
      <w:pPr>
        <w:pStyle w:val="Prrafodelista"/>
        <w:numPr>
          <w:ilvl w:val="1"/>
          <w:numId w:val="21"/>
        </w:numPr>
        <w:ind w:left="1134" w:hanging="708"/>
        <w:rPr>
          <w:b/>
          <w:sz w:val="18"/>
          <w:lang w:val="es-BO"/>
        </w:rPr>
      </w:pPr>
      <w:bookmarkStart w:id="5" w:name="_Toc347135113"/>
      <w:bookmarkStart w:id="6" w:name="_Toc347135273"/>
      <w:r w:rsidRPr="00A40276">
        <w:rPr>
          <w:rFonts w:ascii="Verdana" w:hAnsi="Verdana"/>
          <w:b/>
          <w:sz w:val="18"/>
          <w:lang w:val="es-BO"/>
        </w:rPr>
        <w:t>Las garantías requeridas, de acuerdo con el objeto, son:</w:t>
      </w:r>
      <w:bookmarkEnd w:id="5"/>
      <w:bookmarkEnd w:id="6"/>
    </w:p>
    <w:p w14:paraId="7260F5D5" w14:textId="77777777" w:rsidR="00A72FB0" w:rsidRPr="00A40276" w:rsidRDefault="00A72FB0" w:rsidP="00A72FB0">
      <w:pPr>
        <w:ind w:left="2124" w:hanging="711"/>
        <w:jc w:val="both"/>
        <w:rPr>
          <w:rFonts w:cs="Arial"/>
          <w:sz w:val="18"/>
          <w:szCs w:val="18"/>
          <w:lang w:val="es-BO"/>
        </w:rPr>
      </w:pPr>
    </w:p>
    <w:p w14:paraId="0CC3E8D7" w14:textId="14DE0C40" w:rsidR="00971113" w:rsidRPr="00A40276" w:rsidRDefault="00F25EE8" w:rsidP="00AD23B7">
      <w:pPr>
        <w:numPr>
          <w:ilvl w:val="0"/>
          <w:numId w:val="20"/>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p>
    <w:p w14:paraId="52C82857" w14:textId="77777777" w:rsidR="00971113" w:rsidRPr="00A40276" w:rsidRDefault="00971113" w:rsidP="00827823">
      <w:pPr>
        <w:ind w:left="1701"/>
        <w:jc w:val="both"/>
        <w:rPr>
          <w:b/>
          <w:sz w:val="18"/>
          <w:szCs w:val="18"/>
          <w:lang w:val="es-BO"/>
        </w:rPr>
      </w:pPr>
    </w:p>
    <w:p w14:paraId="63C08033" w14:textId="061E2C0E" w:rsidR="00CE216F" w:rsidRPr="00A40276" w:rsidRDefault="00CE216F" w:rsidP="00827823">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7" w:name="_Hlk93481808"/>
      <w:r w:rsidR="00971113" w:rsidRPr="00A40276">
        <w:rPr>
          <w:rFonts w:cs="Arial"/>
          <w:sz w:val="18"/>
          <w:szCs w:val="18"/>
          <w:lang w:val="es-BO"/>
        </w:rPr>
        <w:t>La Garantía de Seriedad de Propuesta podrá ser presentada por el total de ítems o lotes al que se presente el proponente; o por cada ítem o lote.</w:t>
      </w:r>
      <w:bookmarkEnd w:id="7"/>
    </w:p>
    <w:p w14:paraId="6B030243" w14:textId="77777777" w:rsidR="00971113" w:rsidRPr="00A40276" w:rsidRDefault="00971113" w:rsidP="00827823">
      <w:pPr>
        <w:ind w:left="1701"/>
        <w:jc w:val="both"/>
        <w:rPr>
          <w:rFonts w:cs="Arial"/>
          <w:sz w:val="18"/>
          <w:szCs w:val="18"/>
          <w:lang w:val="es-BO"/>
        </w:rPr>
      </w:pPr>
    </w:p>
    <w:p w14:paraId="6D7AA718" w14:textId="77777777"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p>
    <w:p w14:paraId="15692D25" w14:textId="77777777" w:rsidR="00F25EE8" w:rsidRPr="00A40276" w:rsidRDefault="00F25EE8" w:rsidP="00827823">
      <w:pPr>
        <w:pStyle w:val="Ttulo4"/>
        <w:numPr>
          <w:ilvl w:val="0"/>
          <w:numId w:val="0"/>
        </w:numPr>
        <w:ind w:left="1701" w:hanging="567"/>
        <w:rPr>
          <w:lang w:val="es-BO"/>
        </w:rPr>
      </w:pPr>
    </w:p>
    <w:p w14:paraId="7EF5ADCB" w14:textId="77777777" w:rsidR="00A72FB0" w:rsidRPr="00A40276" w:rsidRDefault="00A72FB0" w:rsidP="00AD23B7">
      <w:pPr>
        <w:numPr>
          <w:ilvl w:val="0"/>
          <w:numId w:val="20"/>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827823">
      <w:pPr>
        <w:ind w:left="1701"/>
        <w:jc w:val="both"/>
        <w:rPr>
          <w:b/>
          <w:sz w:val="18"/>
          <w:szCs w:val="18"/>
          <w:lang w:val="es-BO"/>
        </w:rPr>
      </w:pPr>
    </w:p>
    <w:p w14:paraId="0D771B9D"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827823">
      <w:pPr>
        <w:ind w:left="1701"/>
        <w:jc w:val="both"/>
        <w:rPr>
          <w:sz w:val="18"/>
          <w:szCs w:val="18"/>
          <w:lang w:val="es-BO"/>
        </w:rPr>
      </w:pPr>
    </w:p>
    <w:p w14:paraId="7DD75E14" w14:textId="566F9FFD"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2DBB8AA5" w:rsidR="00A72FB0" w:rsidRPr="00A40276" w:rsidRDefault="00A72FB0" w:rsidP="00AD23B7">
      <w:pPr>
        <w:numPr>
          <w:ilvl w:val="0"/>
          <w:numId w:val="20"/>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p>
    <w:p w14:paraId="5524EC0B" w14:textId="77777777" w:rsidR="009F22F0" w:rsidRPr="00A40276" w:rsidRDefault="009F22F0" w:rsidP="00827823">
      <w:pPr>
        <w:ind w:left="1701"/>
        <w:jc w:val="both"/>
        <w:rPr>
          <w:b/>
          <w:sz w:val="18"/>
          <w:szCs w:val="18"/>
          <w:lang w:val="es-BO"/>
        </w:rPr>
      </w:pPr>
    </w:p>
    <w:p w14:paraId="7B5B0C0D" w14:textId="54A305A1" w:rsidR="00A3080F" w:rsidRPr="00A40276" w:rsidRDefault="00561143" w:rsidP="00A3080F">
      <w:pPr>
        <w:pStyle w:val="Prrafodelista"/>
        <w:numPr>
          <w:ilvl w:val="1"/>
          <w:numId w:val="21"/>
        </w:numPr>
        <w:ind w:left="1134" w:hanging="708"/>
        <w:rPr>
          <w:rFonts w:ascii="Verdana" w:hAnsi="Verdana"/>
          <w:b/>
          <w:sz w:val="18"/>
          <w:lang w:val="es-BO"/>
        </w:rPr>
      </w:pPr>
      <w:bookmarkStart w:id="8" w:name="_Toc347135114"/>
      <w:bookmarkStart w:id="9" w:name="_Toc347135274"/>
      <w:r w:rsidRPr="00A40276">
        <w:rPr>
          <w:rFonts w:ascii="Verdana" w:hAnsi="Verdana"/>
          <w:b/>
          <w:sz w:val="18"/>
          <w:lang w:val="es-BO"/>
        </w:rPr>
        <w:t>Ejecución de la Garantía de Seriedad de Propuesta</w:t>
      </w:r>
      <w:bookmarkEnd w:id="8"/>
      <w:bookmarkEnd w:id="9"/>
    </w:p>
    <w:p w14:paraId="0D1BCB8E" w14:textId="77777777" w:rsidR="00A3080F" w:rsidRPr="00A40276" w:rsidRDefault="00A3080F" w:rsidP="00A3080F">
      <w:pPr>
        <w:pStyle w:val="Prrafodelista"/>
        <w:ind w:left="1134"/>
        <w:rPr>
          <w:rFonts w:ascii="Verdana" w:hAnsi="Verdana"/>
          <w:b/>
          <w:sz w:val="18"/>
          <w:lang w:val="es-BO"/>
        </w:rPr>
      </w:pPr>
    </w:p>
    <w:p w14:paraId="2665FC9D" w14:textId="03140A06" w:rsidR="00561143" w:rsidRPr="00A40276" w:rsidRDefault="00A3080F" w:rsidP="00A3080F">
      <w:pPr>
        <w:ind w:left="1134"/>
        <w:jc w:val="both"/>
        <w:rPr>
          <w:rFonts w:cs="Arial"/>
          <w:sz w:val="18"/>
          <w:szCs w:val="18"/>
          <w:lang w:val="es-BO"/>
        </w:rPr>
      </w:pPr>
      <w:r w:rsidRPr="00A40276">
        <w:rPr>
          <w:rFonts w:cs="Arial"/>
          <w:sz w:val="18"/>
          <w:szCs w:val="18"/>
        </w:rPr>
        <w:lastRenderedPageBreak/>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AD23B7">
      <w:pPr>
        <w:numPr>
          <w:ilvl w:val="0"/>
          <w:numId w:val="30"/>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AD23B7">
      <w:pPr>
        <w:numPr>
          <w:ilvl w:val="0"/>
          <w:numId w:val="30"/>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AD23B7">
      <w:pPr>
        <w:numPr>
          <w:ilvl w:val="0"/>
          <w:numId w:val="30"/>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AD23B7">
      <w:pPr>
        <w:numPr>
          <w:ilvl w:val="0"/>
          <w:numId w:val="30"/>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0BC3535" w14:textId="77777777" w:rsidR="00561143" w:rsidRPr="00A40276" w:rsidRDefault="00561143" w:rsidP="00AD23B7">
      <w:pPr>
        <w:pStyle w:val="Prrafodelista"/>
        <w:numPr>
          <w:ilvl w:val="1"/>
          <w:numId w:val="21"/>
        </w:numPr>
        <w:ind w:left="1134" w:hanging="708"/>
        <w:rPr>
          <w:rFonts w:ascii="Verdana" w:hAnsi="Verdana"/>
          <w:b/>
          <w:sz w:val="18"/>
          <w:lang w:val="es-BO"/>
        </w:rPr>
      </w:pPr>
      <w:bookmarkStart w:id="10" w:name="_Toc347135115"/>
      <w:bookmarkStart w:id="11" w:name="_Toc347135275"/>
      <w:r w:rsidRPr="00A40276">
        <w:rPr>
          <w:rFonts w:ascii="Verdana" w:hAnsi="Verdana"/>
          <w:b/>
          <w:sz w:val="18"/>
          <w:lang w:val="es-BO"/>
        </w:rPr>
        <w:t>Devolución de la Garantía de Seriedad de Propuesta</w:t>
      </w:r>
      <w:bookmarkEnd w:id="10"/>
      <w:bookmarkEnd w:id="11"/>
    </w:p>
    <w:p w14:paraId="7F52318E" w14:textId="77777777" w:rsidR="00561143" w:rsidRPr="00A40276" w:rsidRDefault="00561143" w:rsidP="00561143">
      <w:pPr>
        <w:jc w:val="both"/>
        <w:rPr>
          <w:rFonts w:cs="Arial"/>
          <w:sz w:val="18"/>
          <w:szCs w:val="18"/>
          <w:lang w:val="es-BO"/>
        </w:rPr>
      </w:pPr>
    </w:p>
    <w:p w14:paraId="0F4405CE" w14:textId="0F539A4B" w:rsidR="00561143" w:rsidRPr="00A40276" w:rsidRDefault="00561143" w:rsidP="007C5D13">
      <w:pPr>
        <w:ind w:left="1134"/>
        <w:jc w:val="both"/>
        <w:rPr>
          <w:rFonts w:cs="Arial"/>
          <w:sz w:val="18"/>
          <w:szCs w:val="18"/>
          <w:lang w:val="es-BO"/>
        </w:rPr>
      </w:pPr>
      <w:bookmarkStart w:id="12"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2"/>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AD23B7">
      <w:pPr>
        <w:pStyle w:val="Ttulo4"/>
        <w:numPr>
          <w:ilvl w:val="0"/>
          <w:numId w:val="11"/>
        </w:numPr>
        <w:ind w:left="1701" w:hanging="567"/>
        <w:rPr>
          <w:lang w:val="es-BO"/>
        </w:rPr>
      </w:pPr>
      <w:r w:rsidRPr="00A40276">
        <w:rPr>
          <w:lang w:val="es-BO"/>
        </w:rPr>
        <w:t>Notificación con la Resolución de Declaratoria Desierta</w:t>
      </w:r>
      <w:r w:rsidR="00AF167F">
        <w:rPr>
          <w:lang w:val="es-BO"/>
        </w:rPr>
        <w:t>;</w:t>
      </w:r>
    </w:p>
    <w:p w14:paraId="47E534E2" w14:textId="61169253" w:rsidR="00642845" w:rsidRPr="00A40276" w:rsidRDefault="00642845" w:rsidP="00AD23B7">
      <w:pPr>
        <w:pStyle w:val="Ttulo4"/>
        <w:numPr>
          <w:ilvl w:val="0"/>
          <w:numId w:val="11"/>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AD23B7">
      <w:pPr>
        <w:pStyle w:val="Ttulo4"/>
        <w:numPr>
          <w:ilvl w:val="0"/>
          <w:numId w:val="11"/>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AD23B7">
      <w:pPr>
        <w:pStyle w:val="Ttulo4"/>
        <w:numPr>
          <w:ilvl w:val="0"/>
          <w:numId w:val="11"/>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AD23B7">
      <w:pPr>
        <w:pStyle w:val="Ttulo4"/>
        <w:numPr>
          <w:ilvl w:val="0"/>
          <w:numId w:val="11"/>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AD23B7">
      <w:pPr>
        <w:pStyle w:val="Ttulo4"/>
        <w:numPr>
          <w:ilvl w:val="0"/>
          <w:numId w:val="11"/>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AD23B7">
      <w:pPr>
        <w:pStyle w:val="Prrafodelista"/>
        <w:numPr>
          <w:ilvl w:val="1"/>
          <w:numId w:val="21"/>
        </w:numPr>
        <w:ind w:left="1134" w:hanging="708"/>
        <w:jc w:val="both"/>
        <w:rPr>
          <w:rFonts w:ascii="Verdana" w:hAnsi="Verdana"/>
          <w:sz w:val="18"/>
          <w:lang w:val="es-BO"/>
        </w:rPr>
      </w:pPr>
      <w:bookmarkStart w:id="13" w:name="_Toc347135116"/>
      <w:bookmarkStart w:id="14"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3"/>
      <w:bookmarkEnd w:id="14"/>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AD23B7">
      <w:pPr>
        <w:pStyle w:val="Ttulo"/>
        <w:numPr>
          <w:ilvl w:val="0"/>
          <w:numId w:val="21"/>
        </w:numPr>
        <w:spacing w:before="0" w:after="0"/>
        <w:jc w:val="both"/>
        <w:rPr>
          <w:rFonts w:ascii="Verdana" w:hAnsi="Verdana"/>
          <w:sz w:val="18"/>
        </w:rPr>
      </w:pPr>
      <w:bookmarkStart w:id="15" w:name="_Toc94724645"/>
      <w:r w:rsidRPr="00A40276">
        <w:rPr>
          <w:rFonts w:ascii="Verdana" w:hAnsi="Verdana"/>
          <w:sz w:val="18"/>
        </w:rPr>
        <w:t>DESCALIFICACIÓN DE PROPUESTAS</w:t>
      </w:r>
      <w:bookmarkEnd w:id="15"/>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AD23B7">
      <w:pPr>
        <w:pStyle w:val="Prrafodelista"/>
        <w:numPr>
          <w:ilvl w:val="1"/>
          <w:numId w:val="21"/>
        </w:numPr>
        <w:ind w:left="1134" w:hanging="708"/>
        <w:rPr>
          <w:rFonts w:ascii="Verdana" w:hAnsi="Verdana"/>
          <w:b/>
          <w:sz w:val="18"/>
          <w:lang w:val="es-BO"/>
        </w:rPr>
      </w:pPr>
      <w:bookmarkStart w:id="16" w:name="_Toc347135119"/>
      <w:bookmarkStart w:id="17" w:name="_Toc347135279"/>
      <w:r w:rsidRPr="00A40276">
        <w:rPr>
          <w:rFonts w:ascii="Verdana" w:hAnsi="Verdana"/>
          <w:b/>
          <w:sz w:val="18"/>
          <w:lang w:val="es-BO"/>
        </w:rPr>
        <w:t>Las causales de descalificación son:</w:t>
      </w:r>
      <w:bookmarkEnd w:id="16"/>
      <w:bookmarkEnd w:id="17"/>
    </w:p>
    <w:p w14:paraId="14F26C55" w14:textId="77777777" w:rsidR="006C435A" w:rsidRPr="00A40276" w:rsidRDefault="006C435A" w:rsidP="006C435A">
      <w:pPr>
        <w:rPr>
          <w:lang w:val="es-BO"/>
        </w:rPr>
      </w:pPr>
    </w:p>
    <w:p w14:paraId="3332B1AD" w14:textId="271A47C1" w:rsidR="000A175C" w:rsidRPr="00A40276" w:rsidRDefault="00310B88" w:rsidP="00AD23B7">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AD23B7">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14CBEA85" w:rsidR="00B45E02" w:rsidRPr="00A40276" w:rsidRDefault="00B45E02" w:rsidP="00AD23B7">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p>
    <w:p w14:paraId="09D8181A" w14:textId="430D9CD3" w:rsidR="00B45E02" w:rsidRPr="00A40276" w:rsidRDefault="00B45E02" w:rsidP="00AD23B7">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p>
    <w:p w14:paraId="42215B69" w14:textId="7C462370" w:rsidR="00B45E02" w:rsidRPr="00A40276" w:rsidRDefault="00B45E02" w:rsidP="00AD23B7">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lastRenderedPageBreak/>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AD23B7">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AD23B7">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EE7B14">
      <w:pPr>
        <w:pStyle w:val="Prrafodelista"/>
        <w:numPr>
          <w:ilvl w:val="0"/>
          <w:numId w:val="14"/>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EE7B14">
      <w:pPr>
        <w:pStyle w:val="Prrafodelista"/>
        <w:numPr>
          <w:ilvl w:val="0"/>
          <w:numId w:val="14"/>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EE7B14">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AD23B7">
      <w:pPr>
        <w:pStyle w:val="Ttulo"/>
        <w:numPr>
          <w:ilvl w:val="0"/>
          <w:numId w:val="21"/>
        </w:numPr>
        <w:spacing w:before="0" w:after="0"/>
        <w:jc w:val="both"/>
        <w:rPr>
          <w:rFonts w:ascii="Verdana" w:hAnsi="Verdana"/>
          <w:sz w:val="18"/>
        </w:rPr>
      </w:pPr>
      <w:bookmarkStart w:id="18"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8"/>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AD23B7">
      <w:pPr>
        <w:pStyle w:val="Prrafodelista"/>
        <w:numPr>
          <w:ilvl w:val="1"/>
          <w:numId w:val="21"/>
        </w:numPr>
        <w:ind w:left="1134" w:hanging="708"/>
        <w:rPr>
          <w:rFonts w:ascii="Verdana" w:hAnsi="Verdana"/>
          <w:b/>
          <w:sz w:val="18"/>
          <w:lang w:val="es-BO"/>
        </w:rPr>
      </w:pPr>
      <w:bookmarkStart w:id="19" w:name="_Toc347135281"/>
      <w:r w:rsidRPr="00A40276">
        <w:rPr>
          <w:rFonts w:ascii="Verdana" w:hAnsi="Verdana"/>
          <w:b/>
          <w:sz w:val="18"/>
          <w:lang w:val="es-BO"/>
        </w:rPr>
        <w:t xml:space="preserve">Se </w:t>
      </w:r>
      <w:r w:rsidR="006349C6" w:rsidRPr="00A40276">
        <w:rPr>
          <w:rFonts w:ascii="Verdana" w:hAnsi="Verdana"/>
          <w:b/>
          <w:sz w:val="18"/>
          <w:lang w:val="es-BO"/>
        </w:rPr>
        <w:t>deberán considerar como criterios de subsanabilidad los siguientes:</w:t>
      </w:r>
      <w:bookmarkEnd w:id="19"/>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AD23B7">
      <w:pPr>
        <w:numPr>
          <w:ilvl w:val="0"/>
          <w:numId w:val="26"/>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AD23B7">
      <w:pPr>
        <w:numPr>
          <w:ilvl w:val="0"/>
          <w:numId w:val="26"/>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AD23B7">
      <w:pPr>
        <w:numPr>
          <w:ilvl w:val="0"/>
          <w:numId w:val="26"/>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AD23B7">
      <w:pPr>
        <w:numPr>
          <w:ilvl w:val="0"/>
          <w:numId w:val="26"/>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la Comisión de Calificación considerar otros criterios de subsanabilidad.</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AD23B7">
      <w:pPr>
        <w:pStyle w:val="Prrafodelista"/>
        <w:numPr>
          <w:ilvl w:val="1"/>
          <w:numId w:val="21"/>
        </w:numPr>
        <w:ind w:left="1134" w:hanging="708"/>
        <w:jc w:val="both"/>
        <w:rPr>
          <w:rFonts w:ascii="Verdana" w:hAnsi="Verdana"/>
          <w:b/>
          <w:sz w:val="18"/>
          <w:szCs w:val="18"/>
          <w:lang w:val="es-BO"/>
        </w:rPr>
      </w:pPr>
      <w:bookmarkStart w:id="20"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20"/>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967385">
      <w:pPr>
        <w:pStyle w:val="Prrafodelista"/>
        <w:numPr>
          <w:ilvl w:val="0"/>
          <w:numId w:val="17"/>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1D4C37E" w:rsidR="00327819" w:rsidRPr="00A40276" w:rsidRDefault="00C75648"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p>
    <w:p w14:paraId="4343097E" w14:textId="599183D0" w:rsidR="00327819" w:rsidRPr="00A40276" w:rsidRDefault="00327819"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p>
    <w:p w14:paraId="7DD0069A" w14:textId="039D8CC3" w:rsidR="00327819" w:rsidRPr="00A40276" w:rsidRDefault="00327819"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p>
    <w:p w14:paraId="309A4E5D" w14:textId="4E2DCD69" w:rsidR="00327819" w:rsidRPr="00A40276" w:rsidRDefault="00327819"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lastRenderedPageBreak/>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p>
    <w:p w14:paraId="2ABD088C" w14:textId="64C6772D" w:rsidR="00A77D61" w:rsidRPr="00A40276" w:rsidRDefault="00A77D61"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AD23B7">
      <w:pPr>
        <w:pStyle w:val="Ttulo"/>
        <w:numPr>
          <w:ilvl w:val="0"/>
          <w:numId w:val="21"/>
        </w:numPr>
        <w:spacing w:before="0" w:after="0"/>
        <w:jc w:val="both"/>
        <w:rPr>
          <w:rFonts w:ascii="Verdana" w:hAnsi="Verdana"/>
          <w:sz w:val="18"/>
        </w:rPr>
      </w:pPr>
      <w:bookmarkStart w:id="21" w:name="_Toc94724647"/>
      <w:r w:rsidRPr="00A40276">
        <w:rPr>
          <w:rFonts w:ascii="Verdana" w:hAnsi="Verdana"/>
          <w:sz w:val="18"/>
        </w:rPr>
        <w:t>DECLARATORIA DESIERTA</w:t>
      </w:r>
      <w:bookmarkEnd w:id="21"/>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AD23B7">
      <w:pPr>
        <w:pStyle w:val="Ttulo"/>
        <w:numPr>
          <w:ilvl w:val="0"/>
          <w:numId w:val="21"/>
        </w:numPr>
        <w:spacing w:before="0" w:after="0"/>
        <w:jc w:val="both"/>
        <w:rPr>
          <w:rFonts w:ascii="Verdana" w:hAnsi="Verdana"/>
          <w:sz w:val="18"/>
        </w:rPr>
      </w:pPr>
      <w:bookmarkStart w:id="22" w:name="_Toc94724648"/>
      <w:r w:rsidRPr="00A40276">
        <w:rPr>
          <w:rFonts w:ascii="Verdana" w:hAnsi="Verdana"/>
          <w:sz w:val="18"/>
        </w:rPr>
        <w:t>CANCELACIÓN, SUSPENSIÓN Y ANULACIÓN DEL PROCESO DE CONTRATACIÓN</w:t>
      </w:r>
      <w:bookmarkEnd w:id="22"/>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AD23B7">
      <w:pPr>
        <w:pStyle w:val="Ttulo"/>
        <w:numPr>
          <w:ilvl w:val="0"/>
          <w:numId w:val="21"/>
        </w:numPr>
        <w:spacing w:before="0" w:after="0"/>
        <w:jc w:val="both"/>
        <w:rPr>
          <w:rFonts w:ascii="Verdana" w:hAnsi="Verdana"/>
          <w:sz w:val="18"/>
        </w:rPr>
      </w:pPr>
      <w:bookmarkStart w:id="23" w:name="_Toc94724649"/>
      <w:r w:rsidRPr="00A40276">
        <w:rPr>
          <w:rFonts w:ascii="Verdana" w:hAnsi="Verdana"/>
          <w:sz w:val="18"/>
        </w:rPr>
        <w:t>RESOLUCIONES RECURRIBLES</w:t>
      </w:r>
      <w:bookmarkEnd w:id="23"/>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FC1353">
      <w:pPr>
        <w:pStyle w:val="Ttulo"/>
        <w:numPr>
          <w:ilvl w:val="0"/>
          <w:numId w:val="21"/>
        </w:numPr>
        <w:spacing w:before="0" w:after="0"/>
        <w:jc w:val="both"/>
        <w:rPr>
          <w:rFonts w:ascii="Verdana" w:hAnsi="Verdana"/>
          <w:sz w:val="18"/>
        </w:rPr>
      </w:pPr>
      <w:bookmarkStart w:id="24" w:name="_Toc94724650"/>
      <w:r w:rsidRPr="00A40276">
        <w:rPr>
          <w:rFonts w:ascii="Verdana" w:hAnsi="Verdana"/>
          <w:sz w:val="18"/>
        </w:rPr>
        <w:t>PREPARACIÓN DE PROPUESTAS</w:t>
      </w:r>
      <w:bookmarkEnd w:id="24"/>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967385">
      <w:pPr>
        <w:pStyle w:val="Ttulo"/>
        <w:numPr>
          <w:ilvl w:val="0"/>
          <w:numId w:val="21"/>
        </w:numPr>
        <w:spacing w:before="0" w:after="0"/>
        <w:jc w:val="both"/>
        <w:rPr>
          <w:rFonts w:ascii="Verdana" w:hAnsi="Verdana"/>
          <w:b w:val="0"/>
          <w:bCs w:val="0"/>
          <w:sz w:val="18"/>
        </w:rPr>
      </w:pPr>
      <w:bookmarkStart w:id="25" w:name="_Toc94724651"/>
      <w:r w:rsidRPr="00A40276">
        <w:rPr>
          <w:rFonts w:ascii="Verdana" w:hAnsi="Verdana"/>
          <w:sz w:val="18"/>
        </w:rPr>
        <w:t xml:space="preserve">DOCUMENTOS </w:t>
      </w:r>
      <w:r w:rsidR="00BE3943">
        <w:rPr>
          <w:rFonts w:ascii="Verdana" w:hAnsi="Verdana"/>
          <w:sz w:val="18"/>
        </w:rPr>
        <w:t>DE LA PROPUESTA</w:t>
      </w:r>
      <w:bookmarkEnd w:id="25"/>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AD23B7">
      <w:pPr>
        <w:pStyle w:val="Prrafodelista"/>
        <w:numPr>
          <w:ilvl w:val="1"/>
          <w:numId w:val="21"/>
        </w:numPr>
        <w:ind w:left="1134" w:hanging="708"/>
        <w:rPr>
          <w:rFonts w:ascii="Verdana" w:hAnsi="Verdana"/>
          <w:bCs/>
          <w:sz w:val="18"/>
          <w:lang w:val="es-BO"/>
        </w:rPr>
      </w:pPr>
      <w:bookmarkStart w:id="26" w:name="_Toc347135127"/>
      <w:bookmarkStart w:id="27"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6"/>
      <w:bookmarkEnd w:id="27"/>
    </w:p>
    <w:p w14:paraId="294FC172" w14:textId="77777777" w:rsidR="00E22CD4" w:rsidRPr="00A40276" w:rsidRDefault="00E22CD4" w:rsidP="00E22CD4">
      <w:pPr>
        <w:rPr>
          <w:lang w:val="es-BO"/>
        </w:rPr>
      </w:pPr>
    </w:p>
    <w:p w14:paraId="73BD0415" w14:textId="32ED70A0" w:rsidR="00162A36" w:rsidRPr="00A40276" w:rsidRDefault="00C62B8F" w:rsidP="00AD23B7">
      <w:pPr>
        <w:pStyle w:val="Prrafodelista"/>
        <w:numPr>
          <w:ilvl w:val="0"/>
          <w:numId w:val="25"/>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121735">
      <w:pPr>
        <w:pStyle w:val="Prrafodelista"/>
        <w:numPr>
          <w:ilvl w:val="0"/>
          <w:numId w:val="25"/>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121735">
      <w:pPr>
        <w:pStyle w:val="Prrafodelista"/>
        <w:numPr>
          <w:ilvl w:val="0"/>
          <w:numId w:val="25"/>
        </w:numPr>
        <w:ind w:left="1560" w:hanging="426"/>
        <w:jc w:val="both"/>
        <w:rPr>
          <w:rFonts w:ascii="Verdana" w:hAnsi="Verdana" w:cs="Arial"/>
          <w:sz w:val="18"/>
          <w:szCs w:val="18"/>
          <w:lang w:val="es-BO"/>
        </w:rPr>
      </w:pPr>
      <w:bookmarkStart w:id="28"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8"/>
      <w:r w:rsidR="00CA7A7B">
        <w:rPr>
          <w:rFonts w:ascii="Verdana" w:hAnsi="Verdana" w:cs="Arial"/>
          <w:sz w:val="18"/>
          <w:szCs w:val="18"/>
          <w:lang w:val="es-BO"/>
        </w:rPr>
        <w:t>;</w:t>
      </w:r>
    </w:p>
    <w:p w14:paraId="0888FAA4" w14:textId="7D3EBD0B" w:rsidR="00107B3A" w:rsidRPr="00A40276" w:rsidRDefault="00486B02" w:rsidP="00AD23B7">
      <w:pPr>
        <w:pStyle w:val="Prrafodelista"/>
        <w:numPr>
          <w:ilvl w:val="0"/>
          <w:numId w:val="25"/>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36A27E3A" w:rsidR="0092415B" w:rsidRPr="00A40276" w:rsidRDefault="009278DD" w:rsidP="001E5F02">
      <w:pPr>
        <w:pStyle w:val="Prrafodelista"/>
        <w:numPr>
          <w:ilvl w:val="0"/>
          <w:numId w:val="25"/>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w:t>
      </w:r>
      <w:r w:rsidRPr="00A40276">
        <w:rPr>
          <w:rFonts w:ascii="Verdana" w:hAnsi="Verdana" w:cs="Arial"/>
          <w:sz w:val="18"/>
          <w:szCs w:val="18"/>
          <w:lang w:val="es-BO"/>
        </w:rPr>
        <w:lastRenderedPageBreak/>
        <w:t>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9" w:name="_Hlk74242583"/>
    </w:p>
    <w:bookmarkEnd w:id="29"/>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B556D9">
      <w:pPr>
        <w:pStyle w:val="Prrafodelista"/>
        <w:numPr>
          <w:ilvl w:val="1"/>
          <w:numId w:val="21"/>
        </w:numPr>
        <w:ind w:left="1134" w:hanging="708"/>
        <w:jc w:val="both"/>
        <w:rPr>
          <w:rFonts w:ascii="Verdana" w:hAnsi="Verdana"/>
          <w:sz w:val="18"/>
          <w:lang w:val="es-BO"/>
        </w:rPr>
      </w:pPr>
      <w:bookmarkStart w:id="30" w:name="_Toc347135128"/>
      <w:bookmarkStart w:id="31"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30"/>
      <w:bookmarkEnd w:id="31"/>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AD23B7">
      <w:pPr>
        <w:pStyle w:val="Prrafodelista"/>
        <w:numPr>
          <w:ilvl w:val="2"/>
          <w:numId w:val="21"/>
        </w:numPr>
        <w:ind w:left="1985" w:hanging="851"/>
        <w:rPr>
          <w:rFonts w:ascii="Verdana" w:hAnsi="Verdana"/>
          <w:sz w:val="18"/>
          <w:lang w:val="es-BO"/>
        </w:rPr>
      </w:pPr>
      <w:bookmarkStart w:id="32" w:name="_Toc347135129"/>
      <w:bookmarkStart w:id="33"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2"/>
      <w:bookmarkEnd w:id="33"/>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AD23B7">
      <w:pPr>
        <w:numPr>
          <w:ilvl w:val="0"/>
          <w:numId w:val="23"/>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4" w:name="_Hlk59611197"/>
      <w:r w:rsidR="001E5F02" w:rsidRPr="00A40276">
        <w:rPr>
          <w:rFonts w:cs="Arial"/>
          <w:sz w:val="18"/>
          <w:szCs w:val="18"/>
          <w:lang w:val="es-BO"/>
        </w:rPr>
        <w:t>.</w:t>
      </w:r>
      <w:r w:rsidR="001E5F02" w:rsidRPr="00A40276">
        <w:rPr>
          <w:rFonts w:cs="Arial"/>
          <w:sz w:val="18"/>
          <w:szCs w:val="18"/>
        </w:rPr>
        <w:t xml:space="preserve"> </w:t>
      </w:r>
      <w:bookmarkStart w:id="35" w:name="_Hlk93484869"/>
      <w:r w:rsidR="001E5F02" w:rsidRPr="00A40276">
        <w:rPr>
          <w:rFonts w:cs="Arial"/>
          <w:sz w:val="18"/>
          <w:szCs w:val="18"/>
        </w:rPr>
        <w:t>Este formulario deberá consignar la firma (documento escaneado o documento firmado digitalmente)</w:t>
      </w:r>
      <w:bookmarkEnd w:id="34"/>
      <w:r w:rsidR="004E32F5">
        <w:rPr>
          <w:rFonts w:cs="Arial"/>
          <w:sz w:val="18"/>
          <w:szCs w:val="18"/>
        </w:rPr>
        <w:t>;</w:t>
      </w:r>
      <w:bookmarkEnd w:id="35"/>
    </w:p>
    <w:p w14:paraId="75AF0860" w14:textId="5B9E9B91" w:rsidR="00E22CD4" w:rsidRPr="00A40276" w:rsidRDefault="00C62B8F" w:rsidP="00AD23B7">
      <w:pPr>
        <w:numPr>
          <w:ilvl w:val="0"/>
          <w:numId w:val="23"/>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D41B88">
      <w:pPr>
        <w:numPr>
          <w:ilvl w:val="0"/>
          <w:numId w:val="23"/>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AD23B7">
      <w:pPr>
        <w:numPr>
          <w:ilvl w:val="0"/>
          <w:numId w:val="23"/>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39CD11C6" w:rsidR="00486B02" w:rsidRPr="00A40276" w:rsidRDefault="00486B02" w:rsidP="00AD23B7">
      <w:pPr>
        <w:numPr>
          <w:ilvl w:val="0"/>
          <w:numId w:val="23"/>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6"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6"/>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AD23B7">
      <w:pPr>
        <w:pStyle w:val="Prrafodelista"/>
        <w:numPr>
          <w:ilvl w:val="2"/>
          <w:numId w:val="21"/>
        </w:numPr>
        <w:ind w:left="1985" w:hanging="851"/>
        <w:jc w:val="both"/>
        <w:rPr>
          <w:rFonts w:ascii="Verdana" w:hAnsi="Verdana"/>
          <w:sz w:val="18"/>
          <w:lang w:val="es-BO"/>
        </w:rPr>
      </w:pPr>
      <w:bookmarkStart w:id="37" w:name="_Toc346871607"/>
      <w:bookmarkStart w:id="38" w:name="_Toc346873795"/>
      <w:bookmarkStart w:id="39" w:name="_Toc347135130"/>
      <w:bookmarkStart w:id="40"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7"/>
      <w:bookmarkEnd w:id="38"/>
      <w:r w:rsidR="007E70CF" w:rsidRPr="00A40276">
        <w:rPr>
          <w:rFonts w:ascii="Verdana" w:hAnsi="Verdana"/>
          <w:sz w:val="18"/>
          <w:lang w:val="es-BO"/>
        </w:rPr>
        <w:t>.</w:t>
      </w:r>
      <w:bookmarkEnd w:id="39"/>
      <w:bookmarkEnd w:id="40"/>
    </w:p>
    <w:p w14:paraId="6C6E37C8" w14:textId="77777777" w:rsidR="00E307AD" w:rsidRPr="00A40276" w:rsidRDefault="00E307AD" w:rsidP="005B51B9">
      <w:pPr>
        <w:rPr>
          <w:lang w:val="es-BO"/>
        </w:rPr>
      </w:pPr>
    </w:p>
    <w:p w14:paraId="5B5EF0C9" w14:textId="51204B3D" w:rsidR="00DF524C" w:rsidRPr="00A40276" w:rsidRDefault="00DF524C" w:rsidP="008E6026">
      <w:pPr>
        <w:pStyle w:val="Prrafodelista"/>
        <w:numPr>
          <w:ilvl w:val="1"/>
          <w:numId w:val="21"/>
        </w:numPr>
        <w:ind w:left="1134" w:hanging="708"/>
        <w:jc w:val="both"/>
        <w:rPr>
          <w:rFonts w:ascii="Verdana" w:hAnsi="Verdana"/>
          <w:sz w:val="18"/>
          <w:lang w:val="es-BO"/>
        </w:rPr>
      </w:pPr>
      <w:bookmarkStart w:id="41" w:name="_Toc346871614"/>
      <w:bookmarkStart w:id="42"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1"/>
      <w:bookmarkEnd w:id="42"/>
    </w:p>
    <w:p w14:paraId="6448360B" w14:textId="07F0DB22" w:rsidR="00753655" w:rsidRPr="00A40276" w:rsidRDefault="00753655" w:rsidP="008E6026">
      <w:pPr>
        <w:rPr>
          <w:sz w:val="18"/>
          <w:szCs w:val="18"/>
          <w:lang w:val="es-BO"/>
        </w:rPr>
      </w:pPr>
    </w:p>
    <w:p w14:paraId="205FC596" w14:textId="361B458C" w:rsidR="00547A4C" w:rsidRPr="00967385" w:rsidRDefault="00547A4C" w:rsidP="00E52D74">
      <w:pPr>
        <w:pStyle w:val="Ttulo"/>
        <w:numPr>
          <w:ilvl w:val="0"/>
          <w:numId w:val="21"/>
        </w:numPr>
        <w:spacing w:before="0" w:after="0"/>
        <w:jc w:val="both"/>
        <w:rPr>
          <w:rFonts w:ascii="Verdana" w:hAnsi="Verdana"/>
          <w:sz w:val="18"/>
        </w:rPr>
      </w:pPr>
      <w:bookmarkStart w:id="43" w:name="_Toc61869901"/>
      <w:bookmarkStart w:id="44" w:name="_Toc94724652"/>
      <w:r w:rsidRPr="009956C4">
        <w:rPr>
          <w:rFonts w:ascii="Verdana" w:hAnsi="Verdana"/>
          <w:sz w:val="18"/>
          <w:szCs w:val="18"/>
          <w:lang w:eastAsia="en-US"/>
        </w:rPr>
        <w:t>PROPUESTA PARA ADJUDICACIONES POR ÍTEMS O LOTES</w:t>
      </w:r>
      <w:bookmarkEnd w:id="43"/>
      <w:bookmarkEnd w:id="44"/>
    </w:p>
    <w:p w14:paraId="4F47C9F0" w14:textId="2F99E176" w:rsidR="00547A4C" w:rsidRDefault="00547A4C" w:rsidP="00967385">
      <w:pPr>
        <w:pStyle w:val="Ttul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Ttulo"/>
        <w:spacing w:before="0" w:after="0"/>
        <w:jc w:val="both"/>
        <w:rPr>
          <w:rFonts w:ascii="Verdana" w:hAnsi="Verdana" w:cs="Times New Roman"/>
          <w:b w:val="0"/>
          <w:bCs w:val="0"/>
          <w:kern w:val="0"/>
          <w:sz w:val="18"/>
          <w:szCs w:val="16"/>
        </w:rPr>
      </w:pPr>
      <w:bookmarkStart w:id="45"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5"/>
    </w:p>
    <w:p w14:paraId="48376B89" w14:textId="426AD175" w:rsidR="00547A4C" w:rsidRDefault="00547A4C">
      <w:pPr>
        <w:pStyle w:val="Ttulo"/>
        <w:spacing w:before="0" w:after="0"/>
        <w:jc w:val="both"/>
        <w:rPr>
          <w:rFonts w:ascii="Verdana" w:hAnsi="Verdana"/>
          <w:sz w:val="18"/>
        </w:rPr>
      </w:pPr>
    </w:p>
    <w:p w14:paraId="09FBE37B" w14:textId="77777777" w:rsidR="00A30429" w:rsidRPr="00A40276" w:rsidRDefault="00A30429" w:rsidP="00A30429">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Ttulo"/>
        <w:spacing w:before="0" w:after="0"/>
        <w:jc w:val="both"/>
        <w:rPr>
          <w:rFonts w:ascii="Verdana" w:hAnsi="Verdana"/>
          <w:sz w:val="18"/>
        </w:rPr>
      </w:pPr>
    </w:p>
    <w:p w14:paraId="44B19DFC" w14:textId="0AFD16CF" w:rsidR="00E52D74" w:rsidRPr="00A40276" w:rsidRDefault="00E52D74" w:rsidP="00E52D74">
      <w:pPr>
        <w:pStyle w:val="Ttulo"/>
        <w:numPr>
          <w:ilvl w:val="0"/>
          <w:numId w:val="21"/>
        </w:numPr>
        <w:spacing w:before="0" w:after="0"/>
        <w:jc w:val="both"/>
        <w:rPr>
          <w:rFonts w:ascii="Verdana" w:hAnsi="Verdana"/>
          <w:sz w:val="18"/>
        </w:rPr>
      </w:pPr>
      <w:bookmarkStart w:id="46" w:name="_Toc94724654"/>
      <w:r w:rsidRPr="00A40276">
        <w:rPr>
          <w:rFonts w:ascii="Verdana" w:hAnsi="Verdana"/>
          <w:sz w:val="18"/>
        </w:rPr>
        <w:t>PRESENTACIÓN DE PROPUESTAS</w:t>
      </w:r>
      <w:bookmarkEnd w:id="46"/>
    </w:p>
    <w:p w14:paraId="32DA8CE7" w14:textId="77777777" w:rsidR="00E52D74" w:rsidRPr="00A40276" w:rsidRDefault="00E52D74" w:rsidP="00E52D74">
      <w:pPr>
        <w:pStyle w:val="Ttulo"/>
        <w:spacing w:before="0" w:after="0"/>
        <w:ind w:left="432"/>
        <w:jc w:val="both"/>
        <w:rPr>
          <w:rFonts w:ascii="Verdana" w:hAnsi="Verdana"/>
          <w:sz w:val="18"/>
        </w:rPr>
      </w:pPr>
    </w:p>
    <w:p w14:paraId="4183032E" w14:textId="1FC8E8A4" w:rsidR="00B242CD" w:rsidRPr="00A40276" w:rsidRDefault="00B9103C" w:rsidP="00B242CD">
      <w:pPr>
        <w:pStyle w:val="Ttulo"/>
        <w:numPr>
          <w:ilvl w:val="1"/>
          <w:numId w:val="21"/>
        </w:numPr>
        <w:tabs>
          <w:tab w:val="left" w:pos="993"/>
        </w:tabs>
        <w:spacing w:before="0" w:after="0"/>
        <w:ind w:left="567" w:hanging="150"/>
        <w:jc w:val="both"/>
        <w:rPr>
          <w:rFonts w:ascii="Verdana" w:hAnsi="Verdana"/>
          <w:sz w:val="18"/>
        </w:rPr>
      </w:pPr>
      <w:bookmarkStart w:id="47" w:name="_Toc61866623"/>
      <w:bookmarkStart w:id="48" w:name="_Toc94724655"/>
      <w:r>
        <w:rPr>
          <w:rFonts w:ascii="Verdana" w:hAnsi="Verdana"/>
          <w:sz w:val="18"/>
        </w:rPr>
        <w:t>P</w:t>
      </w:r>
      <w:r w:rsidR="00B242CD" w:rsidRPr="00A40276">
        <w:rPr>
          <w:rFonts w:ascii="Verdana" w:hAnsi="Verdana"/>
          <w:sz w:val="18"/>
        </w:rPr>
        <w:t>resentación electrónica de propuesta</w:t>
      </w:r>
      <w:bookmarkEnd w:id="47"/>
      <w:bookmarkEnd w:id="48"/>
    </w:p>
    <w:p w14:paraId="6A203BA1" w14:textId="77777777" w:rsidR="00B242CD" w:rsidRPr="00A40276" w:rsidRDefault="00B242CD" w:rsidP="00B242CD">
      <w:pPr>
        <w:pStyle w:val="Ttulo"/>
        <w:tabs>
          <w:tab w:val="left" w:pos="993"/>
        </w:tabs>
        <w:spacing w:before="0" w:after="0"/>
        <w:ind w:left="567"/>
        <w:jc w:val="both"/>
        <w:rPr>
          <w:rFonts w:ascii="Verdana" w:hAnsi="Verdana"/>
          <w:sz w:val="18"/>
        </w:rPr>
      </w:pPr>
    </w:p>
    <w:p w14:paraId="4468975F" w14:textId="5E56BC91" w:rsidR="00B242CD" w:rsidRPr="00A40276" w:rsidRDefault="00B242CD" w:rsidP="00B242CD">
      <w:pPr>
        <w:pStyle w:val="Ttulo"/>
        <w:numPr>
          <w:ilvl w:val="2"/>
          <w:numId w:val="21"/>
        </w:numPr>
        <w:tabs>
          <w:tab w:val="left" w:pos="993"/>
        </w:tabs>
        <w:spacing w:before="0" w:after="0"/>
        <w:ind w:left="1701" w:hanging="708"/>
        <w:jc w:val="both"/>
        <w:rPr>
          <w:rFonts w:ascii="Verdana" w:hAnsi="Verdana"/>
          <w:sz w:val="18"/>
        </w:rPr>
      </w:pPr>
      <w:bookmarkStart w:id="49" w:name="_Toc61866624"/>
      <w:bookmarkStart w:id="50"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9"/>
      <w:bookmarkEnd w:id="50"/>
    </w:p>
    <w:p w14:paraId="408CFE7D" w14:textId="77777777" w:rsidR="004C2C4E" w:rsidRPr="00A40276" w:rsidRDefault="004C2C4E" w:rsidP="004C2C4E">
      <w:pPr>
        <w:pStyle w:val="Ttul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Ttulo"/>
        <w:tabs>
          <w:tab w:val="left" w:pos="993"/>
        </w:tabs>
        <w:spacing w:before="0" w:after="0"/>
        <w:ind w:left="1701"/>
        <w:jc w:val="both"/>
        <w:rPr>
          <w:rFonts w:ascii="Verdana" w:hAnsi="Verdana"/>
          <w:b w:val="0"/>
          <w:bCs w:val="0"/>
          <w:sz w:val="18"/>
        </w:rPr>
      </w:pPr>
      <w:bookmarkStart w:id="51" w:name="_Toc61866625"/>
      <w:bookmarkStart w:id="52"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 xml:space="preserve">salvo cuando la evaluación sea mediante </w:t>
      </w:r>
      <w:r w:rsidR="00235549" w:rsidRPr="00A40276">
        <w:rPr>
          <w:rFonts w:ascii="Verdana" w:hAnsi="Verdana"/>
          <w:b w:val="0"/>
          <w:bCs w:val="0"/>
          <w:sz w:val="18"/>
        </w:rPr>
        <w:lastRenderedPageBreak/>
        <w:t>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1"/>
      <w:bookmarkEnd w:id="52"/>
    </w:p>
    <w:p w14:paraId="0CE1CF61" w14:textId="77777777" w:rsidR="004C2C4E" w:rsidRPr="00A40276" w:rsidRDefault="004C2C4E" w:rsidP="004C2C4E">
      <w:pPr>
        <w:pStyle w:val="Ttulo"/>
        <w:tabs>
          <w:tab w:val="left" w:pos="993"/>
        </w:tabs>
        <w:spacing w:before="0" w:after="0"/>
        <w:ind w:left="1701"/>
        <w:jc w:val="both"/>
        <w:rPr>
          <w:rFonts w:ascii="Verdana" w:hAnsi="Verdana"/>
          <w:sz w:val="18"/>
        </w:rPr>
      </w:pPr>
    </w:p>
    <w:p w14:paraId="68E4F80A" w14:textId="77777777" w:rsidR="004C2C4E" w:rsidRPr="00A40276" w:rsidRDefault="00B242CD" w:rsidP="00B242CD">
      <w:pPr>
        <w:pStyle w:val="Ttulo"/>
        <w:numPr>
          <w:ilvl w:val="2"/>
          <w:numId w:val="21"/>
        </w:numPr>
        <w:tabs>
          <w:tab w:val="left" w:pos="993"/>
        </w:tabs>
        <w:spacing w:before="0" w:after="0"/>
        <w:ind w:left="1701" w:hanging="708"/>
        <w:jc w:val="both"/>
        <w:rPr>
          <w:rFonts w:ascii="Verdana" w:hAnsi="Verdana"/>
          <w:sz w:val="18"/>
        </w:rPr>
      </w:pPr>
      <w:bookmarkStart w:id="53" w:name="_Toc61866626"/>
      <w:bookmarkStart w:id="54"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3"/>
      <w:bookmarkEnd w:id="54"/>
    </w:p>
    <w:p w14:paraId="0429E9EE" w14:textId="77777777" w:rsidR="004C2C4E" w:rsidRPr="00A40276" w:rsidRDefault="004C2C4E" w:rsidP="004C2C4E">
      <w:pPr>
        <w:pStyle w:val="Ttulo"/>
        <w:tabs>
          <w:tab w:val="left" w:pos="993"/>
        </w:tabs>
        <w:spacing w:before="0" w:after="0"/>
        <w:ind w:left="1701"/>
        <w:jc w:val="both"/>
        <w:rPr>
          <w:rFonts w:ascii="Verdana" w:hAnsi="Verdana"/>
          <w:sz w:val="18"/>
        </w:rPr>
      </w:pPr>
    </w:p>
    <w:p w14:paraId="16DF07E5" w14:textId="77777777" w:rsidR="004C2C4E" w:rsidRPr="00A40276" w:rsidRDefault="00B242CD" w:rsidP="00B242CD">
      <w:pPr>
        <w:pStyle w:val="Ttulo"/>
        <w:numPr>
          <w:ilvl w:val="2"/>
          <w:numId w:val="21"/>
        </w:numPr>
        <w:tabs>
          <w:tab w:val="left" w:pos="993"/>
        </w:tabs>
        <w:spacing w:before="0" w:after="0"/>
        <w:ind w:left="1701" w:hanging="708"/>
        <w:jc w:val="both"/>
        <w:rPr>
          <w:rFonts w:ascii="Verdana" w:hAnsi="Verdana"/>
          <w:sz w:val="18"/>
        </w:rPr>
      </w:pPr>
      <w:bookmarkStart w:id="55" w:name="_Toc61866627"/>
      <w:bookmarkStart w:id="56" w:name="_Toc94724659"/>
      <w:r w:rsidRPr="00A40276">
        <w:rPr>
          <w:rFonts w:ascii="Verdana" w:hAnsi="Verdana"/>
          <w:b w:val="0"/>
          <w:bCs w:val="0"/>
          <w:sz w:val="18"/>
        </w:rPr>
        <w:t>El proponente deberá aceptar las condiciones del sistema para la presentación de propuestas electrónicas y enviar su propuesta.</w:t>
      </w:r>
      <w:bookmarkEnd w:id="55"/>
      <w:bookmarkEnd w:id="56"/>
    </w:p>
    <w:p w14:paraId="4F4AC010" w14:textId="77777777" w:rsidR="004C2C4E" w:rsidRPr="00A40276" w:rsidRDefault="004C2C4E" w:rsidP="004C2C4E">
      <w:pPr>
        <w:pStyle w:val="Ttulo"/>
        <w:tabs>
          <w:tab w:val="left" w:pos="993"/>
        </w:tabs>
        <w:spacing w:before="0" w:after="0"/>
        <w:ind w:left="1701"/>
        <w:jc w:val="both"/>
        <w:rPr>
          <w:rFonts w:ascii="Verdana" w:hAnsi="Verdana"/>
          <w:sz w:val="18"/>
        </w:rPr>
      </w:pPr>
    </w:p>
    <w:p w14:paraId="23EBD177" w14:textId="4E84112A" w:rsidR="00B242CD" w:rsidRPr="00A40276" w:rsidRDefault="00B242CD" w:rsidP="00B242CD">
      <w:pPr>
        <w:pStyle w:val="Ttulo"/>
        <w:numPr>
          <w:ilvl w:val="2"/>
          <w:numId w:val="21"/>
        </w:numPr>
        <w:tabs>
          <w:tab w:val="left" w:pos="993"/>
        </w:tabs>
        <w:spacing w:before="0" w:after="0"/>
        <w:ind w:left="1701" w:hanging="708"/>
        <w:jc w:val="both"/>
        <w:rPr>
          <w:rFonts w:ascii="Verdana" w:hAnsi="Verdana"/>
          <w:sz w:val="18"/>
        </w:rPr>
      </w:pPr>
      <w:bookmarkStart w:id="57" w:name="_Toc61866628"/>
      <w:bookmarkStart w:id="58"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7"/>
      <w:bookmarkEnd w:id="58"/>
    </w:p>
    <w:p w14:paraId="2460B8FC" w14:textId="77777777" w:rsidR="003C1436" w:rsidRPr="00A40276" w:rsidRDefault="003C1436" w:rsidP="003C1436">
      <w:pPr>
        <w:pStyle w:val="Ttulo"/>
        <w:tabs>
          <w:tab w:val="left" w:pos="993"/>
        </w:tabs>
        <w:spacing w:before="0" w:after="0"/>
        <w:ind w:left="1701"/>
        <w:jc w:val="both"/>
        <w:rPr>
          <w:rFonts w:ascii="Verdana" w:hAnsi="Verdana"/>
          <w:b w:val="0"/>
          <w:bCs w:val="0"/>
          <w:sz w:val="18"/>
        </w:rPr>
      </w:pPr>
    </w:p>
    <w:p w14:paraId="4D4A8C50" w14:textId="4996EF51" w:rsidR="003C1436" w:rsidRPr="00A40276" w:rsidRDefault="003C1436" w:rsidP="00B242CD">
      <w:pPr>
        <w:pStyle w:val="Ttulo"/>
        <w:numPr>
          <w:ilvl w:val="2"/>
          <w:numId w:val="21"/>
        </w:numPr>
        <w:tabs>
          <w:tab w:val="left" w:pos="993"/>
        </w:tabs>
        <w:spacing w:before="0" w:after="0"/>
        <w:ind w:left="1701" w:hanging="708"/>
        <w:jc w:val="both"/>
        <w:rPr>
          <w:rFonts w:ascii="Verdana" w:hAnsi="Verdana"/>
          <w:b w:val="0"/>
          <w:bCs w:val="0"/>
          <w:sz w:val="18"/>
        </w:rPr>
      </w:pPr>
      <w:bookmarkStart w:id="59" w:name="_Toc61866629"/>
      <w:bookmarkStart w:id="60" w:name="_Toc94724661"/>
      <w:bookmarkStart w:id="61"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9"/>
      <w:bookmarkEnd w:id="60"/>
    </w:p>
    <w:bookmarkEnd w:id="61"/>
    <w:p w14:paraId="2A66E9C2" w14:textId="77777777" w:rsidR="003C1436" w:rsidRPr="00A40276" w:rsidRDefault="003C1436" w:rsidP="004C2C4E">
      <w:pPr>
        <w:pStyle w:val="Ttulo"/>
        <w:tabs>
          <w:tab w:val="left" w:pos="993"/>
        </w:tabs>
        <w:spacing w:before="0" w:after="0"/>
        <w:ind w:left="1701"/>
        <w:jc w:val="both"/>
        <w:rPr>
          <w:rFonts w:ascii="Verdana" w:hAnsi="Verdana"/>
          <w:sz w:val="18"/>
        </w:rPr>
      </w:pPr>
    </w:p>
    <w:p w14:paraId="3EF9BDAA" w14:textId="11F34FEE" w:rsidR="004C2C4E" w:rsidRPr="00A40276" w:rsidRDefault="00B242CD" w:rsidP="004C2C4E">
      <w:pPr>
        <w:pStyle w:val="Ttulo"/>
        <w:numPr>
          <w:ilvl w:val="1"/>
          <w:numId w:val="21"/>
        </w:numPr>
        <w:tabs>
          <w:tab w:val="left" w:pos="993"/>
        </w:tabs>
        <w:spacing w:before="0" w:after="0"/>
        <w:ind w:left="567" w:hanging="150"/>
        <w:jc w:val="both"/>
        <w:rPr>
          <w:rFonts w:ascii="Verdana" w:hAnsi="Verdana"/>
          <w:sz w:val="18"/>
        </w:rPr>
      </w:pPr>
      <w:bookmarkStart w:id="62" w:name="_Toc61866630"/>
      <w:bookmarkStart w:id="63" w:name="_Toc94724662"/>
      <w:r w:rsidRPr="00A40276">
        <w:rPr>
          <w:rFonts w:ascii="Verdana" w:hAnsi="Verdana"/>
          <w:sz w:val="18"/>
        </w:rPr>
        <w:t>Plazo, lugar y medio de presentación</w:t>
      </w:r>
      <w:bookmarkEnd w:id="62"/>
      <w:r w:rsidRPr="00A40276">
        <w:rPr>
          <w:rFonts w:ascii="Verdana" w:hAnsi="Verdana"/>
          <w:sz w:val="18"/>
        </w:rPr>
        <w:t xml:space="preserve"> </w:t>
      </w:r>
      <w:r w:rsidR="009A37D8">
        <w:rPr>
          <w:rFonts w:ascii="Verdana" w:hAnsi="Verdana"/>
          <w:sz w:val="18"/>
        </w:rPr>
        <w:t>electrónica</w:t>
      </w:r>
      <w:bookmarkEnd w:id="63"/>
    </w:p>
    <w:p w14:paraId="74577067" w14:textId="77777777" w:rsidR="004C2C4E" w:rsidRPr="00A40276" w:rsidRDefault="004C2C4E" w:rsidP="004C2C4E">
      <w:pPr>
        <w:pStyle w:val="Ttulo"/>
        <w:tabs>
          <w:tab w:val="left" w:pos="993"/>
        </w:tabs>
        <w:spacing w:before="0" w:after="0"/>
        <w:ind w:left="567"/>
        <w:jc w:val="both"/>
        <w:rPr>
          <w:rFonts w:ascii="Verdana" w:hAnsi="Verdana"/>
          <w:sz w:val="18"/>
        </w:rPr>
      </w:pPr>
    </w:p>
    <w:p w14:paraId="48BD28DF" w14:textId="31C71EEA" w:rsidR="00B242CD" w:rsidRPr="00A40276" w:rsidRDefault="00B242CD" w:rsidP="004C2C4E">
      <w:pPr>
        <w:pStyle w:val="Ttulo"/>
        <w:numPr>
          <w:ilvl w:val="2"/>
          <w:numId w:val="21"/>
        </w:numPr>
        <w:tabs>
          <w:tab w:val="left" w:pos="993"/>
        </w:tabs>
        <w:spacing w:before="0" w:after="0"/>
        <w:ind w:left="1701" w:hanging="708"/>
        <w:jc w:val="both"/>
        <w:rPr>
          <w:rFonts w:ascii="Verdana" w:hAnsi="Verdana"/>
          <w:sz w:val="18"/>
        </w:rPr>
      </w:pPr>
      <w:bookmarkStart w:id="64" w:name="_Toc61866631"/>
      <w:bookmarkStart w:id="65" w:name="_Toc94724663"/>
      <w:r w:rsidRPr="00A40276">
        <w:rPr>
          <w:rFonts w:ascii="Verdana" w:hAnsi="Verdana"/>
          <w:b w:val="0"/>
          <w:bCs w:val="0"/>
          <w:sz w:val="18"/>
        </w:rPr>
        <w:t>Las propuestas electrónicas deberán ser registradas dentro del plazo (fecha y hora) fijado en el presente DBC.</w:t>
      </w:r>
      <w:bookmarkEnd w:id="64"/>
      <w:bookmarkEnd w:id="65"/>
      <w:r w:rsidRPr="00A40276">
        <w:rPr>
          <w:rFonts w:ascii="Verdana" w:hAnsi="Verdana"/>
          <w:b w:val="0"/>
          <w:bCs w:val="0"/>
          <w:sz w:val="18"/>
        </w:rPr>
        <w:t xml:space="preserve"> </w:t>
      </w:r>
    </w:p>
    <w:p w14:paraId="76A47BE5" w14:textId="77777777" w:rsidR="00B242CD" w:rsidRPr="00A40276" w:rsidRDefault="00B242CD" w:rsidP="00B242CD">
      <w:pPr>
        <w:pStyle w:val="Ttulo"/>
        <w:tabs>
          <w:tab w:val="left" w:pos="993"/>
        </w:tabs>
        <w:ind w:left="1701"/>
        <w:jc w:val="both"/>
        <w:rPr>
          <w:rFonts w:ascii="Verdana" w:hAnsi="Verdana"/>
          <w:b w:val="0"/>
          <w:bCs w:val="0"/>
          <w:sz w:val="18"/>
        </w:rPr>
      </w:pPr>
      <w:bookmarkStart w:id="66" w:name="_Toc61866632"/>
      <w:bookmarkStart w:id="67" w:name="_Toc94724664"/>
      <w:r w:rsidRPr="00A40276">
        <w:rPr>
          <w:rFonts w:ascii="Verdana" w:hAnsi="Verdana"/>
          <w:b w:val="0"/>
          <w:bCs w:val="0"/>
          <w:sz w:val="18"/>
        </w:rPr>
        <w:t>Se considerará que el proponente ha presentado su propuesta dentro del plazo, siempre y cuando:</w:t>
      </w:r>
      <w:bookmarkEnd w:id="66"/>
      <w:bookmarkEnd w:id="67"/>
    </w:p>
    <w:p w14:paraId="556FC774" w14:textId="77777777" w:rsidR="00B603C5" w:rsidRPr="00A40276" w:rsidRDefault="00B242CD" w:rsidP="00B603C5">
      <w:pPr>
        <w:pStyle w:val="Ttulo"/>
        <w:numPr>
          <w:ilvl w:val="0"/>
          <w:numId w:val="51"/>
        </w:numPr>
        <w:tabs>
          <w:tab w:val="left" w:pos="993"/>
        </w:tabs>
        <w:jc w:val="both"/>
        <w:rPr>
          <w:rFonts w:ascii="Verdana" w:hAnsi="Verdana"/>
          <w:b w:val="0"/>
          <w:bCs w:val="0"/>
          <w:sz w:val="18"/>
        </w:rPr>
      </w:pPr>
      <w:bookmarkStart w:id="68" w:name="_Toc61866633"/>
      <w:bookmarkStart w:id="69" w:name="_Toc94724665"/>
      <w:r w:rsidRPr="00A40276">
        <w:rPr>
          <w:rFonts w:ascii="Verdana" w:hAnsi="Verdana"/>
          <w:b w:val="0"/>
          <w:bCs w:val="0"/>
          <w:sz w:val="18"/>
        </w:rPr>
        <w:t>Esta haya sido enviada antes del vencimiento del cierre del plazo de presentación de propuestas y;</w:t>
      </w:r>
      <w:bookmarkEnd w:id="68"/>
      <w:bookmarkEnd w:id="69"/>
    </w:p>
    <w:p w14:paraId="2105E565" w14:textId="3B0F0A13" w:rsidR="00B603C5" w:rsidRPr="00A40276" w:rsidRDefault="00845E01" w:rsidP="00845E01">
      <w:pPr>
        <w:pStyle w:val="Ttulo"/>
        <w:numPr>
          <w:ilvl w:val="0"/>
          <w:numId w:val="51"/>
        </w:numPr>
        <w:tabs>
          <w:tab w:val="left" w:pos="993"/>
        </w:tabs>
        <w:spacing w:before="0"/>
        <w:jc w:val="both"/>
        <w:rPr>
          <w:rFonts w:ascii="Verdana" w:hAnsi="Verdana"/>
          <w:b w:val="0"/>
          <w:bCs w:val="0"/>
          <w:sz w:val="18"/>
        </w:rPr>
      </w:pPr>
      <w:bookmarkStart w:id="70" w:name="_Toc61866634"/>
      <w:bookmarkStart w:id="71"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70"/>
      <w:bookmarkEnd w:id="71"/>
      <w:r w:rsidR="00B242CD" w:rsidRPr="00A40276">
        <w:rPr>
          <w:rFonts w:ascii="Verdana" w:hAnsi="Verdana"/>
          <w:b w:val="0"/>
          <w:bCs w:val="0"/>
          <w:sz w:val="18"/>
        </w:rPr>
        <w:t xml:space="preserve"> </w:t>
      </w:r>
    </w:p>
    <w:p w14:paraId="769344FE" w14:textId="77777777" w:rsidR="00B603C5" w:rsidRPr="00A40276" w:rsidRDefault="00B603C5" w:rsidP="00B603C5">
      <w:pPr>
        <w:pStyle w:val="Ttulo"/>
        <w:tabs>
          <w:tab w:val="left" w:pos="993"/>
        </w:tabs>
        <w:spacing w:before="0"/>
        <w:ind w:left="2061"/>
        <w:jc w:val="both"/>
        <w:rPr>
          <w:rFonts w:ascii="Verdana" w:hAnsi="Verdana"/>
          <w:b w:val="0"/>
          <w:bCs w:val="0"/>
          <w:sz w:val="18"/>
        </w:rPr>
      </w:pPr>
    </w:p>
    <w:p w14:paraId="4E34955D" w14:textId="77777777" w:rsidR="00B603C5" w:rsidRPr="00A40276" w:rsidRDefault="00B242CD" w:rsidP="00B242CD">
      <w:pPr>
        <w:pStyle w:val="Ttulo"/>
        <w:numPr>
          <w:ilvl w:val="2"/>
          <w:numId w:val="21"/>
        </w:numPr>
        <w:tabs>
          <w:tab w:val="left" w:pos="993"/>
        </w:tabs>
        <w:spacing w:before="0" w:after="0"/>
        <w:ind w:left="1701" w:hanging="708"/>
        <w:jc w:val="both"/>
        <w:rPr>
          <w:rFonts w:ascii="Verdana" w:hAnsi="Verdana"/>
          <w:b w:val="0"/>
          <w:bCs w:val="0"/>
          <w:sz w:val="18"/>
        </w:rPr>
      </w:pPr>
      <w:bookmarkStart w:id="72" w:name="_Toc61866635"/>
      <w:bookmarkStart w:id="73"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2"/>
      <w:bookmarkEnd w:id="73"/>
    </w:p>
    <w:p w14:paraId="55164A3B"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3D168785" w14:textId="46ADCC27" w:rsidR="00A30429" w:rsidRPr="00A40276" w:rsidRDefault="00B242CD" w:rsidP="00B242CD">
      <w:pPr>
        <w:pStyle w:val="Ttulo"/>
        <w:numPr>
          <w:ilvl w:val="2"/>
          <w:numId w:val="21"/>
        </w:numPr>
        <w:tabs>
          <w:tab w:val="left" w:pos="993"/>
        </w:tabs>
        <w:spacing w:before="0" w:after="0"/>
        <w:ind w:left="1701" w:hanging="708"/>
        <w:jc w:val="both"/>
        <w:rPr>
          <w:rFonts w:ascii="Verdana" w:hAnsi="Verdana"/>
          <w:b w:val="0"/>
          <w:bCs w:val="0"/>
          <w:sz w:val="18"/>
        </w:rPr>
      </w:pPr>
      <w:bookmarkStart w:id="74" w:name="_Toc61866636"/>
      <w:bookmarkStart w:id="75" w:name="_Toc94724668"/>
      <w:r w:rsidRPr="00A40276">
        <w:rPr>
          <w:rFonts w:ascii="Verdana" w:hAnsi="Verdana"/>
          <w:b w:val="0"/>
          <w:bCs w:val="0"/>
          <w:sz w:val="18"/>
        </w:rPr>
        <w:t>La presentación electrónica de propuestas se realizará a través del RUPE.</w:t>
      </w:r>
      <w:bookmarkEnd w:id="74"/>
      <w:bookmarkEnd w:id="75"/>
    </w:p>
    <w:p w14:paraId="10DCEE11" w14:textId="147DD008" w:rsidR="00B242CD" w:rsidRPr="00A30429" w:rsidRDefault="00B242CD" w:rsidP="00967385">
      <w:pPr>
        <w:pStyle w:val="Ttulo"/>
        <w:tabs>
          <w:tab w:val="left" w:pos="993"/>
        </w:tabs>
        <w:spacing w:before="0" w:after="0"/>
        <w:ind w:left="1701"/>
        <w:jc w:val="both"/>
        <w:rPr>
          <w:rFonts w:ascii="Verdana" w:hAnsi="Verdana"/>
          <w:b w:val="0"/>
          <w:bCs w:val="0"/>
          <w:sz w:val="18"/>
        </w:rPr>
      </w:pPr>
    </w:p>
    <w:p w14:paraId="5BC5518F" w14:textId="2EDCBD48" w:rsidR="00B603C5" w:rsidRPr="00A40276" w:rsidRDefault="00B242CD" w:rsidP="00B603C5">
      <w:pPr>
        <w:pStyle w:val="Ttulo"/>
        <w:numPr>
          <w:ilvl w:val="1"/>
          <w:numId w:val="21"/>
        </w:numPr>
        <w:tabs>
          <w:tab w:val="left" w:pos="993"/>
        </w:tabs>
        <w:spacing w:before="0" w:after="0"/>
        <w:ind w:left="567" w:hanging="150"/>
        <w:jc w:val="both"/>
        <w:rPr>
          <w:rFonts w:ascii="Verdana" w:hAnsi="Verdana"/>
          <w:sz w:val="18"/>
        </w:rPr>
      </w:pPr>
      <w:bookmarkStart w:id="76" w:name="_Toc61866637"/>
      <w:bookmarkStart w:id="77" w:name="_Toc94724669"/>
      <w:r w:rsidRPr="00A40276">
        <w:rPr>
          <w:rFonts w:ascii="Verdana" w:hAnsi="Verdana"/>
          <w:sz w:val="18"/>
        </w:rPr>
        <w:t>Modificaciones y retiro de propuestas electrónicas</w:t>
      </w:r>
      <w:bookmarkEnd w:id="76"/>
      <w:bookmarkEnd w:id="77"/>
    </w:p>
    <w:p w14:paraId="65562DAC" w14:textId="77777777" w:rsidR="00B603C5" w:rsidRPr="00A40276" w:rsidRDefault="00B603C5" w:rsidP="00B603C5">
      <w:pPr>
        <w:pStyle w:val="Ttulo"/>
        <w:tabs>
          <w:tab w:val="left" w:pos="993"/>
        </w:tabs>
        <w:spacing w:before="0" w:after="0"/>
        <w:ind w:left="567"/>
        <w:jc w:val="both"/>
        <w:rPr>
          <w:rFonts w:ascii="Verdana" w:hAnsi="Verdana"/>
          <w:sz w:val="18"/>
        </w:rPr>
      </w:pPr>
    </w:p>
    <w:p w14:paraId="529C2FC9" w14:textId="4722437C" w:rsidR="00B242CD" w:rsidRPr="00A40276" w:rsidRDefault="004616B7" w:rsidP="00B603C5">
      <w:pPr>
        <w:pStyle w:val="Ttulo"/>
        <w:numPr>
          <w:ilvl w:val="2"/>
          <w:numId w:val="21"/>
        </w:numPr>
        <w:tabs>
          <w:tab w:val="left" w:pos="993"/>
        </w:tabs>
        <w:spacing w:before="0" w:after="0"/>
        <w:ind w:left="1701" w:hanging="708"/>
        <w:jc w:val="both"/>
        <w:rPr>
          <w:rFonts w:ascii="Verdana" w:hAnsi="Verdana"/>
          <w:sz w:val="18"/>
        </w:rPr>
      </w:pPr>
      <w:bookmarkStart w:id="78" w:name="_Toc61866638"/>
      <w:bookmarkStart w:id="79"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8"/>
      <w:bookmarkEnd w:id="79"/>
      <w:r w:rsidR="00B242CD" w:rsidRPr="00A40276">
        <w:rPr>
          <w:rFonts w:ascii="Verdana" w:hAnsi="Verdana"/>
          <w:b w:val="0"/>
          <w:bCs w:val="0"/>
          <w:sz w:val="18"/>
        </w:rPr>
        <w:t xml:space="preserve"> </w:t>
      </w:r>
    </w:p>
    <w:p w14:paraId="4369775A" w14:textId="6D73E538" w:rsidR="00B603C5" w:rsidRPr="00A40276" w:rsidRDefault="00B242CD" w:rsidP="00B242CD">
      <w:pPr>
        <w:pStyle w:val="Ttulo"/>
        <w:tabs>
          <w:tab w:val="left" w:pos="993"/>
        </w:tabs>
        <w:ind w:left="1701"/>
        <w:jc w:val="both"/>
        <w:rPr>
          <w:rFonts w:ascii="Verdana" w:hAnsi="Verdana"/>
          <w:b w:val="0"/>
          <w:bCs w:val="0"/>
          <w:sz w:val="18"/>
        </w:rPr>
      </w:pPr>
      <w:bookmarkStart w:id="80" w:name="_Toc61866639"/>
      <w:bookmarkStart w:id="81"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80"/>
      <w:bookmarkEnd w:id="81"/>
    </w:p>
    <w:p w14:paraId="122D8477" w14:textId="77777777" w:rsidR="00B603C5" w:rsidRPr="00A40276" w:rsidRDefault="00B603C5" w:rsidP="00B603C5">
      <w:pPr>
        <w:pStyle w:val="Ttulo"/>
        <w:tabs>
          <w:tab w:val="left" w:pos="993"/>
        </w:tabs>
        <w:spacing w:before="0"/>
        <w:ind w:left="1701"/>
        <w:jc w:val="both"/>
        <w:rPr>
          <w:rFonts w:ascii="Verdana" w:hAnsi="Verdana"/>
          <w:b w:val="0"/>
          <w:bCs w:val="0"/>
          <w:sz w:val="18"/>
        </w:rPr>
      </w:pPr>
    </w:p>
    <w:p w14:paraId="7F714355" w14:textId="4892ED50" w:rsidR="0058509B" w:rsidRPr="0058509B" w:rsidRDefault="0058509B" w:rsidP="0058509B">
      <w:pPr>
        <w:pStyle w:val="Ttulo"/>
        <w:numPr>
          <w:ilvl w:val="2"/>
          <w:numId w:val="21"/>
        </w:numPr>
        <w:tabs>
          <w:tab w:val="left" w:pos="993"/>
        </w:tabs>
        <w:spacing w:before="0" w:after="0"/>
        <w:ind w:left="1701" w:hanging="708"/>
        <w:jc w:val="both"/>
        <w:rPr>
          <w:rFonts w:ascii="Verdana" w:hAnsi="Verdana"/>
          <w:b w:val="0"/>
          <w:bCs w:val="0"/>
          <w:sz w:val="18"/>
        </w:rPr>
      </w:pPr>
      <w:bookmarkStart w:id="82"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w:t>
      </w:r>
      <w:r w:rsidRPr="0058509B">
        <w:rPr>
          <w:rFonts w:ascii="Verdana" w:hAnsi="Verdana"/>
          <w:b w:val="0"/>
          <w:sz w:val="18"/>
          <w:szCs w:val="18"/>
        </w:rPr>
        <w:lastRenderedPageBreak/>
        <w:t xml:space="preserve">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2"/>
      <w:r w:rsidRPr="0058509B">
        <w:rPr>
          <w:rFonts w:ascii="Verdana" w:hAnsi="Verdana"/>
          <w:b w:val="0"/>
          <w:sz w:val="18"/>
          <w:szCs w:val="18"/>
        </w:rPr>
        <w:t xml:space="preserve"> </w:t>
      </w:r>
    </w:p>
    <w:p w14:paraId="5CE62B5E"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51113974" w14:textId="77777777" w:rsidR="00B603C5" w:rsidRPr="00A40276" w:rsidRDefault="00B242CD" w:rsidP="00B242CD">
      <w:pPr>
        <w:pStyle w:val="Ttulo"/>
        <w:numPr>
          <w:ilvl w:val="2"/>
          <w:numId w:val="21"/>
        </w:numPr>
        <w:tabs>
          <w:tab w:val="left" w:pos="993"/>
        </w:tabs>
        <w:spacing w:before="0" w:after="0"/>
        <w:ind w:left="1701" w:hanging="708"/>
        <w:jc w:val="both"/>
        <w:rPr>
          <w:rFonts w:ascii="Verdana" w:hAnsi="Verdana"/>
          <w:b w:val="0"/>
          <w:bCs w:val="0"/>
          <w:sz w:val="18"/>
        </w:rPr>
      </w:pPr>
      <w:bookmarkStart w:id="83" w:name="_Toc61866641"/>
      <w:bookmarkStart w:id="84"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3"/>
      <w:bookmarkEnd w:id="84"/>
    </w:p>
    <w:p w14:paraId="57903316"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23461BCA" w14:textId="1CD5F7CD" w:rsidR="00B242CD" w:rsidRPr="00A40276" w:rsidRDefault="00B242CD" w:rsidP="00B242CD">
      <w:pPr>
        <w:pStyle w:val="Ttulo"/>
        <w:numPr>
          <w:ilvl w:val="2"/>
          <w:numId w:val="21"/>
        </w:numPr>
        <w:tabs>
          <w:tab w:val="left" w:pos="993"/>
        </w:tabs>
        <w:spacing w:before="0" w:after="0"/>
        <w:ind w:left="1701" w:hanging="708"/>
        <w:jc w:val="both"/>
        <w:rPr>
          <w:rFonts w:ascii="Verdana" w:hAnsi="Verdana"/>
          <w:b w:val="0"/>
          <w:bCs w:val="0"/>
          <w:sz w:val="18"/>
        </w:rPr>
      </w:pPr>
      <w:bookmarkStart w:id="85" w:name="_Toc61866642"/>
      <w:bookmarkStart w:id="86" w:name="_Toc94724674"/>
      <w:r w:rsidRPr="00A40276">
        <w:rPr>
          <w:rFonts w:ascii="Verdana" w:hAnsi="Verdana"/>
          <w:b w:val="0"/>
          <w:bCs w:val="0"/>
          <w:sz w:val="18"/>
        </w:rPr>
        <w:t>Vencidos los plazos, las propuestas no podrán ser retiradas, modificadas o alteradas de manera alguna.</w:t>
      </w:r>
      <w:bookmarkEnd w:id="85"/>
      <w:bookmarkEnd w:id="86"/>
    </w:p>
    <w:p w14:paraId="7C549830" w14:textId="71A37500" w:rsidR="009A37D8" w:rsidRDefault="009A37D8" w:rsidP="00967385">
      <w:pPr>
        <w:pStyle w:val="Ttulo"/>
        <w:spacing w:before="0" w:after="0"/>
        <w:jc w:val="both"/>
        <w:rPr>
          <w:rFonts w:ascii="Verdana" w:hAnsi="Verdana"/>
          <w:sz w:val="18"/>
        </w:rPr>
      </w:pPr>
    </w:p>
    <w:p w14:paraId="40C05112" w14:textId="77777777" w:rsidR="009A37D8" w:rsidRPr="000C6821" w:rsidRDefault="009A37D8" w:rsidP="00967385">
      <w:pPr>
        <w:pStyle w:val="Ttulo"/>
        <w:numPr>
          <w:ilvl w:val="0"/>
          <w:numId w:val="21"/>
        </w:numPr>
        <w:spacing w:before="0" w:after="0"/>
        <w:jc w:val="both"/>
        <w:rPr>
          <w:rFonts w:ascii="Verdana" w:hAnsi="Verdana"/>
          <w:sz w:val="18"/>
          <w:szCs w:val="18"/>
        </w:rPr>
      </w:pPr>
      <w:bookmarkStart w:id="87" w:name="_Toc94724675"/>
      <w:r w:rsidRPr="00A53ADC">
        <w:rPr>
          <w:rFonts w:ascii="Verdana" w:hAnsi="Verdana"/>
          <w:sz w:val="18"/>
        </w:rPr>
        <w:t>SUBASTA</w:t>
      </w:r>
      <w:r w:rsidRPr="000C6821">
        <w:rPr>
          <w:rFonts w:ascii="Verdana" w:hAnsi="Verdana"/>
          <w:sz w:val="18"/>
          <w:szCs w:val="18"/>
        </w:rPr>
        <w:t xml:space="preserve"> ELECTRÓNICA</w:t>
      </w:r>
      <w:bookmarkEnd w:id="87"/>
      <w:r w:rsidRPr="000C6821">
        <w:rPr>
          <w:rFonts w:ascii="Verdana" w:hAnsi="Verdana"/>
          <w:sz w:val="18"/>
          <w:szCs w:val="18"/>
        </w:rPr>
        <w:t xml:space="preserve"> </w:t>
      </w:r>
    </w:p>
    <w:p w14:paraId="2CF2F748" w14:textId="47CD772C" w:rsidR="009A37D8" w:rsidRPr="000C6821" w:rsidRDefault="009A37D8" w:rsidP="009A37D8">
      <w:pPr>
        <w:pStyle w:val="Ttulo11"/>
        <w:tabs>
          <w:tab w:val="left" w:pos="567"/>
        </w:tabs>
        <w:jc w:val="both"/>
        <w:rPr>
          <w:rFonts w:ascii="Verdana" w:hAnsi="Verdana"/>
          <w:i/>
          <w:sz w:val="18"/>
          <w:szCs w:val="18"/>
          <w:lang w:val="es-BO"/>
        </w:rPr>
      </w:pPr>
      <w:bookmarkStart w:id="88" w:name="_Toc61871262"/>
      <w:bookmarkStart w:id="89" w:name="_Toc94724676"/>
      <w:r w:rsidRPr="000C6821">
        <w:rPr>
          <w:rFonts w:ascii="Verdana" w:hAnsi="Verdana"/>
          <w:i/>
          <w:sz w:val="18"/>
          <w:szCs w:val="18"/>
          <w:lang w:val="es-BO"/>
        </w:rPr>
        <w:t xml:space="preserve">(La </w:t>
      </w:r>
      <w:r w:rsidR="00BE09A7" w:rsidRPr="000C6821">
        <w:rPr>
          <w:rFonts w:ascii="Verdana" w:hAnsi="Verdana"/>
          <w:i/>
          <w:sz w:val="18"/>
          <w:szCs w:val="18"/>
          <w:lang w:val="es-BO"/>
        </w:rPr>
        <w:t xml:space="preserve">Subasta Electrónica </w:t>
      </w:r>
      <w:r w:rsidRPr="000C6821">
        <w:rPr>
          <w:rFonts w:ascii="Verdana" w:hAnsi="Verdana"/>
          <w:i/>
          <w:sz w:val="18"/>
          <w:szCs w:val="18"/>
          <w:lang w:val="es-BO"/>
        </w:rPr>
        <w:t>deberá ser aplicada para</w:t>
      </w:r>
      <w:r w:rsidR="008725F4">
        <w:rPr>
          <w:rFonts w:ascii="Verdana" w:hAnsi="Verdana"/>
          <w:i/>
          <w:sz w:val="18"/>
          <w:szCs w:val="18"/>
          <w:lang w:val="es-BO"/>
        </w:rPr>
        <w:t xml:space="preserve"> los </w:t>
      </w:r>
      <w:r w:rsidRPr="000C6821">
        <w:rPr>
          <w:rFonts w:ascii="Verdana" w:hAnsi="Verdana"/>
          <w:i/>
          <w:sz w:val="18"/>
          <w:szCs w:val="18"/>
          <w:lang w:val="es-BO"/>
        </w:rPr>
        <w:t>método</w:t>
      </w:r>
      <w:r w:rsidR="008725F4">
        <w:rPr>
          <w:rFonts w:ascii="Verdana" w:hAnsi="Verdana"/>
          <w:i/>
          <w:sz w:val="18"/>
          <w:szCs w:val="18"/>
          <w:lang w:val="es-BO"/>
        </w:rPr>
        <w:t>s</w:t>
      </w:r>
      <w:r w:rsidRPr="000C6821">
        <w:rPr>
          <w:rFonts w:ascii="Verdana" w:hAnsi="Verdana"/>
          <w:i/>
          <w:sz w:val="18"/>
          <w:szCs w:val="18"/>
          <w:lang w:val="es-BO"/>
        </w:rPr>
        <w:t xml:space="preserve"> de selección y adjudicación Precio Evaluado </w:t>
      </w:r>
      <w:r>
        <w:rPr>
          <w:rFonts w:ascii="Verdana" w:hAnsi="Verdana"/>
          <w:i/>
          <w:sz w:val="18"/>
          <w:szCs w:val="18"/>
          <w:lang w:val="es-BO"/>
        </w:rPr>
        <w:t>M</w:t>
      </w:r>
      <w:r w:rsidRPr="000C6821">
        <w:rPr>
          <w:rFonts w:ascii="Verdana" w:hAnsi="Verdana"/>
          <w:i/>
          <w:sz w:val="18"/>
          <w:szCs w:val="18"/>
          <w:lang w:val="es-BO"/>
        </w:rPr>
        <w:t>ás Bajo</w:t>
      </w:r>
      <w:r>
        <w:rPr>
          <w:rFonts w:ascii="Verdana" w:hAnsi="Verdana"/>
          <w:i/>
          <w:sz w:val="18"/>
          <w:szCs w:val="18"/>
          <w:lang w:val="es-BO"/>
        </w:rPr>
        <w:t xml:space="preserve"> y Calidad Propuesta Técnica y Costo</w:t>
      </w:r>
      <w:r w:rsidRPr="000C6821">
        <w:rPr>
          <w:rFonts w:ascii="Verdana" w:hAnsi="Verdana"/>
          <w:i/>
          <w:sz w:val="18"/>
          <w:szCs w:val="18"/>
          <w:lang w:val="es-BO"/>
        </w:rPr>
        <w:t xml:space="preserve">. Para </w:t>
      </w:r>
      <w:r>
        <w:rPr>
          <w:rFonts w:ascii="Verdana" w:hAnsi="Verdana"/>
          <w:i/>
          <w:sz w:val="18"/>
          <w:szCs w:val="18"/>
          <w:lang w:val="es-BO"/>
        </w:rPr>
        <w:t>el</w:t>
      </w:r>
      <w:r w:rsidRPr="000C6821">
        <w:rPr>
          <w:rFonts w:ascii="Verdana" w:hAnsi="Verdana"/>
          <w:i/>
          <w:sz w:val="18"/>
          <w:szCs w:val="18"/>
          <w:lang w:val="es-BO"/>
        </w:rPr>
        <w:t xml:space="preserve"> método de selección y adjudicación </w:t>
      </w:r>
      <w:r>
        <w:rPr>
          <w:rFonts w:ascii="Verdana" w:hAnsi="Verdana"/>
          <w:i/>
          <w:sz w:val="18"/>
          <w:szCs w:val="18"/>
          <w:lang w:val="es-BO"/>
        </w:rPr>
        <w:t xml:space="preserve">de Presupuesto Fijo </w:t>
      </w:r>
      <w:r w:rsidRPr="000C6821">
        <w:rPr>
          <w:rFonts w:ascii="Verdana" w:hAnsi="Verdana"/>
          <w:i/>
          <w:sz w:val="18"/>
          <w:szCs w:val="18"/>
          <w:lang w:val="es-BO"/>
        </w:rPr>
        <w:t xml:space="preserve">deberá mantener la numeración, reemplazando su contenido por el siguiente texto: “Para este proceso de contratación no aplica </w:t>
      </w:r>
      <w:r w:rsidR="00BE09A7" w:rsidRPr="000C6821">
        <w:rPr>
          <w:rFonts w:ascii="Verdana" w:hAnsi="Verdana"/>
          <w:i/>
          <w:sz w:val="18"/>
          <w:szCs w:val="18"/>
          <w:lang w:val="es-BO"/>
        </w:rPr>
        <w:t>Subasta Electrónica</w:t>
      </w:r>
      <w:r w:rsidRPr="000C6821">
        <w:rPr>
          <w:rFonts w:ascii="Verdana" w:hAnsi="Verdana"/>
          <w:i/>
          <w:sz w:val="18"/>
          <w:szCs w:val="18"/>
          <w:lang w:val="es-BO"/>
        </w:rPr>
        <w:t>”)</w:t>
      </w:r>
      <w:bookmarkEnd w:id="88"/>
      <w:bookmarkEnd w:id="89"/>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9A37D8">
      <w:pPr>
        <w:pStyle w:val="Ttulo"/>
        <w:numPr>
          <w:ilvl w:val="1"/>
          <w:numId w:val="21"/>
        </w:numPr>
        <w:spacing w:before="0" w:after="0"/>
        <w:ind w:left="1276" w:hanging="709"/>
        <w:jc w:val="both"/>
        <w:rPr>
          <w:rFonts w:ascii="Verdana" w:hAnsi="Verdana"/>
          <w:b w:val="0"/>
          <w:sz w:val="18"/>
          <w:szCs w:val="18"/>
        </w:rPr>
      </w:pPr>
      <w:bookmarkStart w:id="90" w:name="_Toc94724677"/>
      <w:r w:rsidRPr="009A37D8">
        <w:rPr>
          <w:rFonts w:ascii="Verdana" w:hAnsi="Verdana"/>
          <w:sz w:val="18"/>
        </w:rPr>
        <w:t>Programación</w:t>
      </w:r>
      <w:r w:rsidRPr="000C6821">
        <w:rPr>
          <w:rFonts w:ascii="Verdana" w:hAnsi="Verdana"/>
          <w:sz w:val="18"/>
          <w:szCs w:val="18"/>
        </w:rPr>
        <w:t>, Duración y Resultados</w:t>
      </w:r>
      <w:bookmarkEnd w:id="90"/>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9A37D8">
      <w:pPr>
        <w:pStyle w:val="Ttulo"/>
        <w:numPr>
          <w:ilvl w:val="1"/>
          <w:numId w:val="21"/>
        </w:numPr>
        <w:spacing w:before="0" w:after="0"/>
        <w:ind w:left="1276" w:hanging="709"/>
        <w:jc w:val="both"/>
        <w:rPr>
          <w:rFonts w:ascii="Verdana" w:hAnsi="Verdana"/>
          <w:b w:val="0"/>
          <w:sz w:val="18"/>
          <w:szCs w:val="18"/>
        </w:rPr>
      </w:pPr>
      <w:bookmarkStart w:id="91" w:name="_Toc94724678"/>
      <w:r w:rsidRPr="009A37D8">
        <w:rPr>
          <w:rFonts w:ascii="Verdana" w:hAnsi="Verdana"/>
          <w:sz w:val="18"/>
        </w:rPr>
        <w:t>Procedimiento</w:t>
      </w:r>
      <w:bookmarkEnd w:id="91"/>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9A37D8">
      <w:pPr>
        <w:pStyle w:val="Ttulo"/>
        <w:numPr>
          <w:ilvl w:val="1"/>
          <w:numId w:val="21"/>
        </w:numPr>
        <w:spacing w:before="0" w:after="0"/>
        <w:ind w:left="1276" w:hanging="709"/>
        <w:jc w:val="both"/>
        <w:rPr>
          <w:rFonts w:ascii="Verdana" w:hAnsi="Verdana"/>
          <w:b w:val="0"/>
          <w:sz w:val="18"/>
          <w:szCs w:val="18"/>
        </w:rPr>
      </w:pPr>
      <w:bookmarkStart w:id="92"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92"/>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108A46C2" w14:textId="0C2F0B56" w:rsidR="009A37D8" w:rsidRDefault="009A37D8" w:rsidP="00967385">
      <w:pPr>
        <w:pStyle w:val="Ttulo"/>
        <w:spacing w:before="0" w:after="0"/>
        <w:jc w:val="both"/>
        <w:rPr>
          <w:rFonts w:ascii="Verdana" w:hAnsi="Verdana"/>
          <w:sz w:val="18"/>
        </w:rPr>
      </w:pPr>
    </w:p>
    <w:p w14:paraId="2BFF8CB7" w14:textId="6327DBED" w:rsidR="00B603C5" w:rsidRPr="00A40276" w:rsidRDefault="00B603C5" w:rsidP="00B603C5">
      <w:pPr>
        <w:pStyle w:val="Ttulo"/>
        <w:numPr>
          <w:ilvl w:val="0"/>
          <w:numId w:val="21"/>
        </w:numPr>
        <w:spacing w:before="0" w:after="0"/>
        <w:jc w:val="both"/>
        <w:rPr>
          <w:rFonts w:ascii="Verdana" w:hAnsi="Verdana"/>
          <w:sz w:val="18"/>
        </w:rPr>
      </w:pPr>
      <w:bookmarkStart w:id="93" w:name="_Toc94724680"/>
      <w:r w:rsidRPr="00A40276">
        <w:rPr>
          <w:rFonts w:ascii="Verdana" w:hAnsi="Verdana"/>
          <w:sz w:val="18"/>
        </w:rPr>
        <w:t>APERTURA DE PROPUESTAS</w:t>
      </w:r>
      <w:bookmarkEnd w:id="93"/>
    </w:p>
    <w:p w14:paraId="688201FC" w14:textId="77777777" w:rsidR="00B603C5" w:rsidRPr="00A40276" w:rsidRDefault="00B603C5" w:rsidP="00B603C5">
      <w:pPr>
        <w:pStyle w:val="Ttulo"/>
        <w:spacing w:before="0" w:after="0"/>
        <w:ind w:left="432"/>
        <w:jc w:val="both"/>
        <w:rPr>
          <w:rFonts w:ascii="Verdana" w:hAnsi="Verdana"/>
          <w:sz w:val="18"/>
        </w:rPr>
      </w:pPr>
    </w:p>
    <w:p w14:paraId="645ED96B" w14:textId="08E0DE79" w:rsidR="002B0D4E" w:rsidRPr="00A40276" w:rsidRDefault="00B603C5" w:rsidP="002B0D4E">
      <w:pPr>
        <w:pStyle w:val="Ttulo"/>
        <w:numPr>
          <w:ilvl w:val="1"/>
          <w:numId w:val="21"/>
        </w:numPr>
        <w:spacing w:before="0" w:after="0"/>
        <w:ind w:left="1134" w:hanging="708"/>
        <w:jc w:val="both"/>
        <w:rPr>
          <w:rFonts w:ascii="Verdana" w:hAnsi="Verdana"/>
          <w:sz w:val="18"/>
        </w:rPr>
      </w:pPr>
      <w:bookmarkStart w:id="94" w:name="_Toc61866644"/>
      <w:bookmarkStart w:id="95"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6" w:name="_Hlk59693445"/>
      <w:r w:rsidR="002B0D4E" w:rsidRPr="00A40276">
        <w:rPr>
          <w:rFonts w:ascii="Verdana" w:hAnsi="Verdana"/>
          <w:b w:val="0"/>
          <w:bCs w:val="0"/>
          <w:sz w:val="18"/>
        </w:rPr>
        <w:t>el Responsable de Evaluación o la Comisión de Calificación</w:t>
      </w:r>
      <w:bookmarkEnd w:id="96"/>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4"/>
      <w:bookmarkEnd w:id="95"/>
    </w:p>
    <w:p w14:paraId="1F16CFB3" w14:textId="77777777" w:rsidR="002B0D4E" w:rsidRPr="00A40276" w:rsidRDefault="002B0D4E" w:rsidP="002B0D4E">
      <w:pPr>
        <w:pStyle w:val="Ttulo"/>
        <w:spacing w:before="0" w:after="0"/>
        <w:ind w:left="1134"/>
        <w:jc w:val="both"/>
        <w:rPr>
          <w:rFonts w:ascii="Verdana" w:hAnsi="Verdana"/>
          <w:sz w:val="18"/>
        </w:rPr>
      </w:pPr>
    </w:p>
    <w:p w14:paraId="19587292" w14:textId="4557E098" w:rsidR="002B0D4E" w:rsidRPr="00A40276" w:rsidRDefault="00B603C5" w:rsidP="002B0D4E">
      <w:pPr>
        <w:pStyle w:val="Ttulo"/>
        <w:spacing w:before="0" w:after="0"/>
        <w:ind w:left="1134"/>
        <w:jc w:val="both"/>
        <w:rPr>
          <w:rFonts w:ascii="Verdana" w:hAnsi="Verdana"/>
          <w:sz w:val="18"/>
        </w:rPr>
      </w:pPr>
      <w:bookmarkStart w:id="97" w:name="_Toc61866645"/>
      <w:bookmarkStart w:id="98"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7"/>
      <w:bookmarkEnd w:id="98"/>
    </w:p>
    <w:p w14:paraId="5B0FCAEE" w14:textId="77777777" w:rsidR="002B0D4E" w:rsidRPr="00A40276" w:rsidRDefault="002B0D4E" w:rsidP="002B0D4E">
      <w:pPr>
        <w:pStyle w:val="Ttulo"/>
        <w:spacing w:before="0" w:after="0"/>
        <w:ind w:left="1134"/>
        <w:jc w:val="both"/>
        <w:rPr>
          <w:rFonts w:ascii="Verdana" w:hAnsi="Verdana"/>
          <w:sz w:val="18"/>
        </w:rPr>
      </w:pPr>
    </w:p>
    <w:p w14:paraId="38537669" w14:textId="21A4A15B" w:rsidR="00B603C5" w:rsidRPr="00A40276" w:rsidRDefault="00B603C5" w:rsidP="002B0D4E">
      <w:pPr>
        <w:pStyle w:val="Ttulo"/>
        <w:spacing w:before="0" w:after="0"/>
        <w:ind w:left="1134"/>
        <w:jc w:val="both"/>
        <w:rPr>
          <w:rFonts w:ascii="Verdana" w:hAnsi="Verdana"/>
          <w:sz w:val="18"/>
        </w:rPr>
      </w:pPr>
      <w:bookmarkStart w:id="99" w:name="_Toc61866646"/>
      <w:bookmarkStart w:id="100"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9"/>
      <w:bookmarkEnd w:id="100"/>
    </w:p>
    <w:p w14:paraId="10DA8FAE" w14:textId="77777777" w:rsidR="002B0D4E" w:rsidRPr="00A40276" w:rsidRDefault="002B0D4E" w:rsidP="002B0D4E">
      <w:pPr>
        <w:pStyle w:val="Ttulo"/>
        <w:spacing w:before="0" w:after="0"/>
        <w:ind w:left="1134"/>
        <w:jc w:val="both"/>
        <w:rPr>
          <w:rFonts w:ascii="Verdana" w:hAnsi="Verdana"/>
          <w:b w:val="0"/>
          <w:bCs w:val="0"/>
          <w:sz w:val="18"/>
        </w:rPr>
      </w:pPr>
    </w:p>
    <w:p w14:paraId="10E8C3CC" w14:textId="057C6926" w:rsidR="00B603C5" w:rsidRPr="00A40276" w:rsidRDefault="00B603C5" w:rsidP="002B0D4E">
      <w:pPr>
        <w:pStyle w:val="Ttulo"/>
        <w:numPr>
          <w:ilvl w:val="1"/>
          <w:numId w:val="21"/>
        </w:numPr>
        <w:spacing w:before="0" w:after="0"/>
        <w:ind w:left="1134" w:hanging="708"/>
        <w:jc w:val="both"/>
        <w:rPr>
          <w:rFonts w:ascii="Verdana" w:hAnsi="Verdana"/>
          <w:b w:val="0"/>
          <w:bCs w:val="0"/>
          <w:sz w:val="18"/>
        </w:rPr>
      </w:pPr>
      <w:bookmarkStart w:id="101" w:name="_Toc61866647"/>
      <w:bookmarkStart w:id="102" w:name="_Toc94724684"/>
      <w:r w:rsidRPr="00A40276">
        <w:rPr>
          <w:rFonts w:ascii="Verdana" w:hAnsi="Verdana"/>
          <w:b w:val="0"/>
          <w:bCs w:val="0"/>
          <w:sz w:val="18"/>
        </w:rPr>
        <w:t>El Acto de Apertura comprenderá:</w:t>
      </w:r>
      <w:bookmarkEnd w:id="101"/>
      <w:bookmarkEnd w:id="102"/>
    </w:p>
    <w:p w14:paraId="20E5B880" w14:textId="0BC0DAA5" w:rsidR="002B0D4E" w:rsidRPr="00A40276" w:rsidRDefault="00B603C5" w:rsidP="002B0D4E">
      <w:pPr>
        <w:pStyle w:val="Ttulo"/>
        <w:numPr>
          <w:ilvl w:val="0"/>
          <w:numId w:val="52"/>
        </w:numPr>
        <w:ind w:left="1418" w:hanging="284"/>
        <w:jc w:val="both"/>
        <w:rPr>
          <w:rFonts w:ascii="Verdana" w:hAnsi="Verdana"/>
          <w:b w:val="0"/>
          <w:bCs w:val="0"/>
          <w:sz w:val="18"/>
        </w:rPr>
      </w:pPr>
      <w:bookmarkStart w:id="103" w:name="_Toc61866648"/>
      <w:bookmarkStart w:id="104"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3"/>
      <w:bookmarkEnd w:id="104"/>
    </w:p>
    <w:p w14:paraId="781E79F0" w14:textId="058DCFBE" w:rsidR="002B0D4E" w:rsidRPr="00A40276" w:rsidRDefault="00B603C5" w:rsidP="002B0D4E">
      <w:pPr>
        <w:pStyle w:val="Ttulo"/>
        <w:numPr>
          <w:ilvl w:val="0"/>
          <w:numId w:val="52"/>
        </w:numPr>
        <w:ind w:left="1418" w:hanging="284"/>
        <w:jc w:val="both"/>
        <w:rPr>
          <w:rFonts w:ascii="Verdana" w:hAnsi="Verdana"/>
          <w:b w:val="0"/>
          <w:bCs w:val="0"/>
          <w:sz w:val="18"/>
        </w:rPr>
      </w:pPr>
      <w:bookmarkStart w:id="105" w:name="_Toc61866649"/>
      <w:bookmarkStart w:id="106" w:name="_Toc94724686"/>
      <w:r w:rsidRPr="00A40276">
        <w:rPr>
          <w:rFonts w:ascii="Verdana" w:hAnsi="Verdana"/>
          <w:b w:val="0"/>
          <w:bCs w:val="0"/>
          <w:sz w:val="18"/>
        </w:rPr>
        <w:t>Apertura de todas las propuestas electrónicas recibidas dentro del plazo, para su registro en el Acta de Apertura.</w:t>
      </w:r>
      <w:bookmarkEnd w:id="105"/>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6"/>
    </w:p>
    <w:p w14:paraId="43642997" w14:textId="690911BC" w:rsidR="002B0D4E" w:rsidRPr="00A40276" w:rsidRDefault="00033D64" w:rsidP="002B0D4E">
      <w:pPr>
        <w:pStyle w:val="Ttulo"/>
        <w:ind w:left="1418"/>
        <w:jc w:val="both"/>
        <w:rPr>
          <w:rFonts w:ascii="Verdana" w:hAnsi="Verdana"/>
          <w:b w:val="0"/>
          <w:bCs w:val="0"/>
          <w:sz w:val="18"/>
        </w:rPr>
      </w:pPr>
      <w:bookmarkStart w:id="107" w:name="_Toc61866651"/>
      <w:bookmarkStart w:id="108" w:name="_Toc94724687"/>
      <w:r>
        <w:rPr>
          <w:rFonts w:ascii="Verdana" w:hAnsi="Verdana"/>
          <w:b w:val="0"/>
          <w:bCs w:val="0"/>
          <w:sz w:val="18"/>
        </w:rPr>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7"/>
      <w:bookmarkEnd w:id="108"/>
    </w:p>
    <w:p w14:paraId="5E12D3EA" w14:textId="77777777" w:rsidR="002B0D4E" w:rsidRPr="00A40276" w:rsidRDefault="00B603C5" w:rsidP="002B0D4E">
      <w:pPr>
        <w:pStyle w:val="Ttulo"/>
        <w:ind w:left="1418"/>
        <w:jc w:val="both"/>
        <w:rPr>
          <w:rFonts w:ascii="Verdana" w:hAnsi="Verdana"/>
          <w:b w:val="0"/>
          <w:bCs w:val="0"/>
          <w:sz w:val="18"/>
        </w:rPr>
      </w:pPr>
      <w:bookmarkStart w:id="109" w:name="_Toc61866652"/>
      <w:bookmarkStart w:id="110" w:name="_Toc94724688"/>
      <w:r w:rsidRPr="00A40276">
        <w:rPr>
          <w:rFonts w:ascii="Verdana" w:hAnsi="Verdana"/>
          <w:b w:val="0"/>
          <w:bCs w:val="0"/>
          <w:sz w:val="18"/>
        </w:rPr>
        <w:t>En caso de procesos de contratación por ítems o lotes deberá descargar los documentos consignados en cada ítem o lote.</w:t>
      </w:r>
      <w:bookmarkEnd w:id="109"/>
      <w:bookmarkEnd w:id="110"/>
      <w:r w:rsidRPr="00A40276">
        <w:rPr>
          <w:rFonts w:ascii="Verdana" w:hAnsi="Verdana"/>
          <w:b w:val="0"/>
          <w:bCs w:val="0"/>
          <w:sz w:val="18"/>
        </w:rPr>
        <w:t xml:space="preserve"> </w:t>
      </w:r>
    </w:p>
    <w:p w14:paraId="374C94C8" w14:textId="4F9D4012" w:rsidR="002B0D4E" w:rsidRPr="00A40276" w:rsidRDefault="00B603C5" w:rsidP="002B0D4E">
      <w:pPr>
        <w:pStyle w:val="Ttulo"/>
        <w:ind w:left="1418"/>
        <w:jc w:val="both"/>
        <w:rPr>
          <w:rFonts w:ascii="Verdana" w:hAnsi="Verdana"/>
          <w:b w:val="0"/>
          <w:bCs w:val="0"/>
          <w:sz w:val="18"/>
        </w:rPr>
      </w:pPr>
      <w:bookmarkStart w:id="111" w:name="_Toc61866653"/>
      <w:bookmarkStart w:id="112"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11"/>
      <w:bookmarkEnd w:id="112"/>
    </w:p>
    <w:p w14:paraId="09C88927" w14:textId="77777777" w:rsidR="002B0D4E" w:rsidRPr="00A40276" w:rsidRDefault="00B603C5" w:rsidP="002B0D4E">
      <w:pPr>
        <w:pStyle w:val="Ttulo"/>
        <w:numPr>
          <w:ilvl w:val="0"/>
          <w:numId w:val="52"/>
        </w:numPr>
        <w:ind w:left="1418" w:hanging="284"/>
        <w:jc w:val="both"/>
        <w:rPr>
          <w:rFonts w:ascii="Verdana" w:hAnsi="Verdana"/>
          <w:b w:val="0"/>
          <w:bCs w:val="0"/>
          <w:sz w:val="18"/>
        </w:rPr>
      </w:pPr>
      <w:bookmarkStart w:id="113" w:name="_Toc61866654"/>
      <w:bookmarkStart w:id="114"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3"/>
      <w:bookmarkEnd w:id="114"/>
      <w:r w:rsidRPr="00A40276">
        <w:rPr>
          <w:rFonts w:ascii="Verdana" w:hAnsi="Verdana"/>
          <w:b w:val="0"/>
          <w:bCs w:val="0"/>
          <w:sz w:val="18"/>
        </w:rPr>
        <w:t xml:space="preserve"> </w:t>
      </w:r>
    </w:p>
    <w:p w14:paraId="57F0EEDF" w14:textId="77777777" w:rsidR="002B0D4E" w:rsidRPr="00A40276" w:rsidRDefault="00B603C5" w:rsidP="002B0D4E">
      <w:pPr>
        <w:pStyle w:val="Ttulo"/>
        <w:ind w:left="1418"/>
        <w:jc w:val="both"/>
        <w:rPr>
          <w:rFonts w:ascii="Verdana" w:hAnsi="Verdana"/>
          <w:b w:val="0"/>
          <w:bCs w:val="0"/>
          <w:sz w:val="18"/>
        </w:rPr>
      </w:pPr>
      <w:bookmarkStart w:id="115" w:name="_Toc61866655"/>
      <w:bookmarkStart w:id="116" w:name="_Toc94724691"/>
      <w:r w:rsidRPr="00A40276">
        <w:rPr>
          <w:rFonts w:ascii="Verdana" w:hAnsi="Verdana"/>
          <w:b w:val="0"/>
          <w:bCs w:val="0"/>
          <w:sz w:val="18"/>
        </w:rPr>
        <w:t>En el caso de adjudicaciones por ítems o lotes, se dará a conocer el precio de las propuestas económicas de cada ítem o lote.</w:t>
      </w:r>
      <w:bookmarkEnd w:id="115"/>
      <w:bookmarkEnd w:id="116"/>
    </w:p>
    <w:p w14:paraId="2DD1D4B8" w14:textId="1BFA52FC" w:rsidR="002B0D4E" w:rsidRPr="00A40276" w:rsidRDefault="00B603C5" w:rsidP="002B0D4E">
      <w:pPr>
        <w:pStyle w:val="Ttulo"/>
        <w:numPr>
          <w:ilvl w:val="0"/>
          <w:numId w:val="52"/>
        </w:numPr>
        <w:ind w:left="1418" w:hanging="284"/>
        <w:jc w:val="both"/>
        <w:rPr>
          <w:rFonts w:ascii="Verdana" w:hAnsi="Verdana"/>
          <w:b w:val="0"/>
          <w:bCs w:val="0"/>
          <w:sz w:val="18"/>
        </w:rPr>
      </w:pPr>
      <w:bookmarkStart w:id="117" w:name="_Toc61866656"/>
      <w:bookmarkStart w:id="118"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7"/>
      <w:bookmarkEnd w:id="118"/>
    </w:p>
    <w:p w14:paraId="44E766A8" w14:textId="4BE5C8FF" w:rsidR="00213B6C" w:rsidRPr="00D77F2E" w:rsidRDefault="00B603C5" w:rsidP="00213B6C">
      <w:pPr>
        <w:pStyle w:val="Ttulo"/>
        <w:ind w:left="1418"/>
        <w:jc w:val="both"/>
        <w:rPr>
          <w:rFonts w:ascii="Verdana" w:hAnsi="Verdana"/>
          <w:b w:val="0"/>
          <w:bCs w:val="0"/>
          <w:sz w:val="18"/>
          <w:szCs w:val="18"/>
        </w:rPr>
      </w:pPr>
      <w:bookmarkStart w:id="119" w:name="_Toc61866658"/>
      <w:bookmarkStart w:id="120"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w:t>
      </w:r>
      <w:r w:rsidRPr="00A40276">
        <w:rPr>
          <w:rFonts w:ascii="Verdana" w:hAnsi="Verdana"/>
          <w:b w:val="0"/>
          <w:bCs w:val="0"/>
          <w:sz w:val="18"/>
        </w:rPr>
        <w:lastRenderedPageBreak/>
        <w:t xml:space="preserve">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9"/>
      <w:bookmarkEnd w:id="120"/>
    </w:p>
    <w:p w14:paraId="79A057DA" w14:textId="55FB0FD1" w:rsidR="00D77F2E" w:rsidRPr="006A64AB" w:rsidRDefault="004A3940" w:rsidP="00D77F2E">
      <w:pPr>
        <w:pStyle w:val="Ttulo"/>
        <w:numPr>
          <w:ilvl w:val="0"/>
          <w:numId w:val="52"/>
        </w:numPr>
        <w:ind w:left="1418" w:hanging="284"/>
        <w:jc w:val="both"/>
        <w:rPr>
          <w:rFonts w:ascii="Verdana" w:hAnsi="Verdana"/>
          <w:b w:val="0"/>
          <w:bCs w:val="0"/>
          <w:sz w:val="18"/>
        </w:rPr>
      </w:pPr>
      <w:bookmarkStart w:id="121" w:name="_Toc94724694"/>
      <w:bookmarkStart w:id="122"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21"/>
    </w:p>
    <w:p w14:paraId="59ACE77E" w14:textId="64A0B7C8" w:rsidR="00213B6C" w:rsidRPr="00A40276" w:rsidRDefault="00B603C5" w:rsidP="00213B6C">
      <w:pPr>
        <w:pStyle w:val="Ttulo"/>
        <w:numPr>
          <w:ilvl w:val="0"/>
          <w:numId w:val="52"/>
        </w:numPr>
        <w:ind w:left="1418" w:hanging="284"/>
        <w:jc w:val="both"/>
        <w:rPr>
          <w:rFonts w:ascii="Verdana" w:hAnsi="Verdana"/>
          <w:b w:val="0"/>
          <w:bCs w:val="0"/>
          <w:sz w:val="18"/>
        </w:rPr>
      </w:pPr>
      <w:bookmarkStart w:id="123" w:name="_Toc61866662"/>
      <w:bookmarkStart w:id="124" w:name="_Toc94724695"/>
      <w:bookmarkEnd w:id="122"/>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3"/>
      <w:bookmarkEnd w:id="124"/>
    </w:p>
    <w:p w14:paraId="2374B7CC" w14:textId="77777777" w:rsidR="00517213" w:rsidRPr="00A40276" w:rsidRDefault="00517213" w:rsidP="00213B6C">
      <w:pPr>
        <w:pStyle w:val="Ttulo"/>
        <w:spacing w:before="0"/>
        <w:ind w:left="1418"/>
        <w:jc w:val="both"/>
        <w:rPr>
          <w:rFonts w:ascii="Verdana" w:hAnsi="Verdana"/>
          <w:b w:val="0"/>
          <w:bCs w:val="0"/>
          <w:sz w:val="18"/>
        </w:rPr>
      </w:pPr>
    </w:p>
    <w:p w14:paraId="5A61D6DB" w14:textId="379B8B28" w:rsidR="00213B6C" w:rsidRPr="00A40276" w:rsidRDefault="00B603C5" w:rsidP="00213B6C">
      <w:pPr>
        <w:pStyle w:val="Ttulo"/>
        <w:spacing w:before="0"/>
        <w:ind w:left="1418"/>
        <w:jc w:val="both"/>
        <w:rPr>
          <w:rFonts w:ascii="Verdana" w:hAnsi="Verdana"/>
          <w:b w:val="0"/>
          <w:bCs w:val="0"/>
          <w:sz w:val="18"/>
        </w:rPr>
      </w:pPr>
      <w:bookmarkStart w:id="125" w:name="_Toc61866663"/>
      <w:bookmarkStart w:id="126"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5"/>
      <w:bookmarkEnd w:id="126"/>
    </w:p>
    <w:p w14:paraId="6FEC3E70" w14:textId="77777777" w:rsidR="00213B6C" w:rsidRPr="00A40276" w:rsidRDefault="00213B6C" w:rsidP="00213B6C">
      <w:pPr>
        <w:pStyle w:val="Ttulo"/>
        <w:spacing w:before="0"/>
        <w:ind w:left="1418"/>
        <w:jc w:val="both"/>
        <w:rPr>
          <w:rFonts w:ascii="Verdana" w:hAnsi="Verdana"/>
          <w:b w:val="0"/>
          <w:bCs w:val="0"/>
          <w:sz w:val="18"/>
        </w:rPr>
      </w:pPr>
    </w:p>
    <w:p w14:paraId="0DB417D2" w14:textId="77777777" w:rsidR="00213B6C" w:rsidRPr="00A40276" w:rsidRDefault="00B603C5" w:rsidP="00213B6C">
      <w:pPr>
        <w:pStyle w:val="Ttulo"/>
        <w:numPr>
          <w:ilvl w:val="1"/>
          <w:numId w:val="21"/>
        </w:numPr>
        <w:spacing w:before="0" w:after="0"/>
        <w:ind w:left="1134" w:hanging="708"/>
        <w:jc w:val="both"/>
        <w:rPr>
          <w:rFonts w:ascii="Verdana" w:hAnsi="Verdana"/>
          <w:b w:val="0"/>
          <w:bCs w:val="0"/>
          <w:sz w:val="18"/>
        </w:rPr>
      </w:pPr>
      <w:bookmarkStart w:id="127" w:name="_Toc61866664"/>
      <w:bookmarkStart w:id="128"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7"/>
      <w:bookmarkEnd w:id="128"/>
    </w:p>
    <w:p w14:paraId="6926DCCE" w14:textId="77777777" w:rsidR="00213B6C" w:rsidRPr="00A40276" w:rsidRDefault="00213B6C" w:rsidP="00213B6C">
      <w:pPr>
        <w:pStyle w:val="Ttulo"/>
        <w:spacing w:before="0" w:after="0"/>
        <w:ind w:left="1134"/>
        <w:jc w:val="both"/>
        <w:rPr>
          <w:rFonts w:ascii="Verdana" w:hAnsi="Verdana"/>
          <w:b w:val="0"/>
          <w:bCs w:val="0"/>
          <w:sz w:val="18"/>
        </w:rPr>
      </w:pPr>
    </w:p>
    <w:p w14:paraId="6F206DAD" w14:textId="1CEF149C" w:rsidR="00B603C5" w:rsidRPr="00A40276" w:rsidRDefault="00213B6C" w:rsidP="00213B6C">
      <w:pPr>
        <w:pStyle w:val="Ttulo"/>
        <w:spacing w:before="0" w:after="0"/>
        <w:ind w:left="1134"/>
        <w:jc w:val="both"/>
        <w:rPr>
          <w:rFonts w:ascii="Verdana" w:hAnsi="Verdana"/>
          <w:b w:val="0"/>
          <w:bCs w:val="0"/>
          <w:sz w:val="18"/>
        </w:rPr>
      </w:pPr>
      <w:bookmarkStart w:id="129" w:name="_Toc61866665"/>
      <w:bookmarkStart w:id="130"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9"/>
      <w:bookmarkEnd w:id="130"/>
    </w:p>
    <w:p w14:paraId="046BF130" w14:textId="77777777" w:rsidR="00565DDA" w:rsidRPr="00A40276" w:rsidRDefault="00565DDA" w:rsidP="00213B6C">
      <w:pPr>
        <w:pStyle w:val="Ttulo"/>
        <w:spacing w:before="0" w:after="0"/>
        <w:ind w:left="1134"/>
        <w:jc w:val="both"/>
        <w:rPr>
          <w:rFonts w:ascii="Verdana" w:hAnsi="Verdana"/>
          <w:b w:val="0"/>
          <w:bCs w:val="0"/>
          <w:sz w:val="18"/>
        </w:rPr>
      </w:pPr>
    </w:p>
    <w:p w14:paraId="0A90FD75" w14:textId="289617D3" w:rsidR="00B603C5" w:rsidRPr="00A40276" w:rsidRDefault="00B603C5" w:rsidP="00213B6C">
      <w:pPr>
        <w:pStyle w:val="Ttulo"/>
        <w:numPr>
          <w:ilvl w:val="1"/>
          <w:numId w:val="21"/>
        </w:numPr>
        <w:spacing w:before="0" w:after="0"/>
        <w:ind w:left="1134" w:hanging="708"/>
        <w:jc w:val="both"/>
        <w:rPr>
          <w:rFonts w:ascii="Verdana" w:hAnsi="Verdana"/>
          <w:b w:val="0"/>
          <w:bCs w:val="0"/>
          <w:sz w:val="18"/>
        </w:rPr>
      </w:pPr>
      <w:bookmarkStart w:id="131" w:name="_Toc61866666"/>
      <w:bookmarkStart w:id="132"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31"/>
      <w:bookmarkEnd w:id="132"/>
    </w:p>
    <w:p w14:paraId="3977C20E" w14:textId="77777777" w:rsidR="00FB579E" w:rsidRPr="00A40276" w:rsidRDefault="00FB579E" w:rsidP="006158F3">
      <w:pPr>
        <w:jc w:val="center"/>
        <w:rPr>
          <w:rFonts w:cs="Arial"/>
          <w:b/>
          <w:sz w:val="18"/>
          <w:szCs w:val="18"/>
        </w:rPr>
      </w:pPr>
    </w:p>
    <w:p w14:paraId="44A21C18" w14:textId="19003ED9" w:rsidR="006158F3" w:rsidRPr="00A40276" w:rsidRDefault="006158F3" w:rsidP="006158F3">
      <w:pPr>
        <w:jc w:val="center"/>
        <w:rPr>
          <w:rFonts w:cs="Arial"/>
          <w:b/>
          <w:sz w:val="18"/>
          <w:szCs w:val="18"/>
        </w:rPr>
      </w:pPr>
      <w:r w:rsidRPr="00A40276">
        <w:rPr>
          <w:rFonts w:cs="Arial"/>
          <w:b/>
          <w:sz w:val="18"/>
          <w:szCs w:val="18"/>
        </w:rPr>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Ttulo"/>
        <w:spacing w:before="0" w:after="0"/>
        <w:ind w:left="432"/>
        <w:jc w:val="both"/>
        <w:rPr>
          <w:rFonts w:ascii="Verdana" w:hAnsi="Verdana"/>
          <w:sz w:val="18"/>
        </w:rPr>
      </w:pPr>
    </w:p>
    <w:p w14:paraId="044A5886" w14:textId="30A2EAF6" w:rsidR="00EF253A" w:rsidRPr="00A40276" w:rsidRDefault="00EF253A" w:rsidP="00AD23B7">
      <w:pPr>
        <w:pStyle w:val="Ttulo"/>
        <w:numPr>
          <w:ilvl w:val="0"/>
          <w:numId w:val="21"/>
        </w:numPr>
        <w:spacing w:before="0" w:after="0"/>
        <w:jc w:val="both"/>
        <w:rPr>
          <w:rFonts w:ascii="Verdana" w:hAnsi="Verdana"/>
          <w:sz w:val="18"/>
        </w:rPr>
      </w:pPr>
      <w:bookmarkStart w:id="133" w:name="_Toc94724700"/>
      <w:r w:rsidRPr="00A40276">
        <w:rPr>
          <w:rFonts w:ascii="Verdana" w:hAnsi="Verdana"/>
          <w:sz w:val="18"/>
        </w:rPr>
        <w:t>EVALUACIÓN DE PROPUESTAS</w:t>
      </w:r>
      <w:bookmarkEnd w:id="133"/>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6C01F5" w:rsidRDefault="00EF253A" w:rsidP="006D05BD">
      <w:pPr>
        <w:numPr>
          <w:ilvl w:val="0"/>
          <w:numId w:val="8"/>
        </w:numPr>
        <w:ind w:left="1134" w:hanging="567"/>
        <w:jc w:val="both"/>
        <w:rPr>
          <w:rFonts w:cs="Arial"/>
          <w:sz w:val="18"/>
          <w:szCs w:val="18"/>
          <w:highlight w:val="lightGray"/>
          <w:lang w:val="es-BO"/>
        </w:rPr>
      </w:pPr>
      <w:r w:rsidRPr="006C01F5">
        <w:rPr>
          <w:rFonts w:cs="Arial"/>
          <w:sz w:val="18"/>
          <w:szCs w:val="18"/>
          <w:highlight w:val="lightGray"/>
          <w:lang w:val="es-BO"/>
        </w:rPr>
        <w:t>Precio Evaluado Más Bajo</w:t>
      </w:r>
      <w:r w:rsidR="007830D3" w:rsidRPr="006C01F5">
        <w:rPr>
          <w:rFonts w:cs="Arial"/>
          <w:sz w:val="18"/>
          <w:szCs w:val="18"/>
          <w:highlight w:val="lightGray"/>
          <w:lang w:val="es-BO"/>
        </w:rPr>
        <w:t>;</w:t>
      </w:r>
      <w:r w:rsidRPr="006C01F5">
        <w:rPr>
          <w:rFonts w:cs="Arial"/>
          <w:sz w:val="18"/>
          <w:szCs w:val="18"/>
          <w:highlight w:val="lightGray"/>
          <w:lang w:val="es-BO"/>
        </w:rPr>
        <w:t xml:space="preserve"> </w:t>
      </w:r>
    </w:p>
    <w:p w14:paraId="743D47FF" w14:textId="4D60B174" w:rsidR="00EF253A" w:rsidRPr="00A40276" w:rsidRDefault="00EF253A" w:rsidP="006D05BD">
      <w:pPr>
        <w:numPr>
          <w:ilvl w:val="0"/>
          <w:numId w:val="8"/>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14:paraId="2979A5D6" w14:textId="77777777" w:rsidR="007F4B79" w:rsidRDefault="00E307AD" w:rsidP="00E307AD">
      <w:pPr>
        <w:numPr>
          <w:ilvl w:val="0"/>
          <w:numId w:val="8"/>
        </w:numPr>
        <w:ind w:left="1134" w:hanging="567"/>
        <w:jc w:val="both"/>
        <w:rPr>
          <w:rFonts w:cs="Arial"/>
          <w:sz w:val="18"/>
          <w:szCs w:val="18"/>
          <w:lang w:val="es-BO"/>
        </w:rPr>
      </w:pPr>
      <w:r w:rsidRPr="00A40276">
        <w:rPr>
          <w:rFonts w:cs="Arial"/>
          <w:sz w:val="18"/>
          <w:szCs w:val="18"/>
          <w:lang w:val="es-BO"/>
        </w:rPr>
        <w:t xml:space="preserve">Presupuesto Fijo </w:t>
      </w:r>
    </w:p>
    <w:p w14:paraId="4D55AF89" w14:textId="77777777" w:rsidR="007F4B79" w:rsidRDefault="007F4B79" w:rsidP="00967385">
      <w:pPr>
        <w:ind w:left="1134"/>
        <w:jc w:val="both"/>
        <w:rPr>
          <w:rFonts w:cs="Arial"/>
          <w:sz w:val="18"/>
          <w:szCs w:val="18"/>
          <w:lang w:val="es-BO"/>
        </w:rPr>
      </w:pPr>
    </w:p>
    <w:p w14:paraId="6DFFE7FC" w14:textId="38A33E41" w:rsidR="00E307AD" w:rsidRPr="00A40276" w:rsidRDefault="00E307AD" w:rsidP="00BF4F2F">
      <w:pPr>
        <w:ind w:left="432"/>
        <w:jc w:val="both"/>
        <w:rPr>
          <w:rFonts w:cs="Arial"/>
          <w:sz w:val="18"/>
          <w:szCs w:val="18"/>
          <w:lang w:val="es-BO"/>
        </w:rPr>
      </w:pPr>
      <w:r w:rsidRPr="00A40276">
        <w:rPr>
          <w:rFonts w:cs="Arial"/>
          <w:b/>
          <w:i/>
          <w:sz w:val="18"/>
          <w:szCs w:val="18"/>
          <w:lang w:val="es-BO"/>
        </w:rPr>
        <w:t>(E</w:t>
      </w:r>
      <w:r w:rsidR="007F4B79">
        <w:rPr>
          <w:rFonts w:cs="Arial"/>
          <w:b/>
          <w:i/>
          <w:sz w:val="18"/>
          <w:szCs w:val="18"/>
          <w:lang w:val="es-BO"/>
        </w:rPr>
        <w:t xml:space="preserve">l </w:t>
      </w:r>
      <w:r w:rsidR="00BF4F2F">
        <w:rPr>
          <w:rFonts w:cs="Arial"/>
          <w:b/>
          <w:i/>
          <w:sz w:val="18"/>
          <w:szCs w:val="18"/>
          <w:lang w:val="es-BO"/>
        </w:rPr>
        <w:t>Método</w:t>
      </w:r>
      <w:r w:rsidR="007F4B79">
        <w:rPr>
          <w:rFonts w:cs="Arial"/>
          <w:b/>
          <w:i/>
          <w:sz w:val="18"/>
          <w:szCs w:val="18"/>
          <w:lang w:val="es-BO"/>
        </w:rPr>
        <w:t xml:space="preserve"> de Selección y Adjudicación de Presupuesto Fijo </w:t>
      </w:r>
      <w:r w:rsidRPr="00A40276">
        <w:rPr>
          <w:rFonts w:cs="Arial"/>
          <w:b/>
          <w:i/>
          <w:sz w:val="18"/>
          <w:szCs w:val="18"/>
          <w:lang w:val="es-BO"/>
        </w:rPr>
        <w:t xml:space="preserve">sólo podrá ser </w:t>
      </w:r>
      <w:r w:rsidR="00BC3192">
        <w:rPr>
          <w:rFonts w:cs="Arial"/>
          <w:b/>
          <w:i/>
          <w:sz w:val="18"/>
          <w:szCs w:val="18"/>
          <w:lang w:val="es-BO"/>
        </w:rPr>
        <w:t>aplicado</w:t>
      </w:r>
      <w:r w:rsidR="00BC3192" w:rsidRPr="00A40276">
        <w:rPr>
          <w:rFonts w:cs="Arial"/>
          <w:b/>
          <w:i/>
          <w:sz w:val="18"/>
          <w:szCs w:val="18"/>
          <w:lang w:val="es-BO"/>
        </w:rPr>
        <w:t xml:space="preserve"> </w:t>
      </w:r>
      <w:r w:rsidRPr="00A40276">
        <w:rPr>
          <w:rFonts w:cs="Arial"/>
          <w:b/>
          <w:i/>
          <w:sz w:val="18"/>
          <w:szCs w:val="18"/>
          <w:lang w:val="es-BO"/>
        </w:rPr>
        <w:t>para la contratación de servicios</w:t>
      </w:r>
      <w:r w:rsidR="007830D3">
        <w:rPr>
          <w:rFonts w:cs="Arial"/>
          <w:b/>
          <w:i/>
          <w:sz w:val="18"/>
          <w:szCs w:val="18"/>
          <w:lang w:val="es-BO"/>
        </w:rPr>
        <w:t xml:space="preserve"> generales</w:t>
      </w:r>
      <w:r w:rsidRPr="00A40276">
        <w:rPr>
          <w:rFonts w:cs="Arial"/>
          <w:b/>
          <w:i/>
          <w:sz w:val="18"/>
          <w:szCs w:val="18"/>
          <w:lang w:val="es-BO"/>
        </w:rPr>
        <w:t xml:space="preserve"> discontinuos, cuando la entidad no pueda emplear los otros dos métodos previstos en el presente modelo de DBC)</w:t>
      </w:r>
      <w:r w:rsidRPr="00A40276">
        <w:rPr>
          <w:rFonts w:cs="Arial"/>
          <w:sz w:val="18"/>
          <w:szCs w:val="18"/>
          <w:lang w:val="es-BO"/>
        </w:rPr>
        <w:t>.</w:t>
      </w:r>
      <w:r w:rsidRPr="00A40276">
        <w:rPr>
          <w:rFonts w:cs="Arial"/>
          <w:sz w:val="18"/>
          <w:szCs w:val="18"/>
          <w:u w:val="single"/>
          <w:lang w:val="es-BO"/>
        </w:rPr>
        <w:t xml:space="preserve"> </w:t>
      </w:r>
    </w:p>
    <w:p w14:paraId="0D73B38C" w14:textId="77777777" w:rsidR="00EF253A" w:rsidRPr="00A40276" w:rsidRDefault="00EF253A" w:rsidP="00EF253A">
      <w:pPr>
        <w:ind w:left="567"/>
        <w:jc w:val="both"/>
        <w:rPr>
          <w:rFonts w:cs="Arial"/>
          <w:i/>
          <w:sz w:val="18"/>
          <w:szCs w:val="18"/>
          <w:lang w:val="es-BO"/>
        </w:rPr>
      </w:pPr>
    </w:p>
    <w:p w14:paraId="2ABBC539" w14:textId="07012DE2" w:rsidR="00EF253A" w:rsidRDefault="00EF253A" w:rsidP="00575D8A">
      <w:pPr>
        <w:ind w:left="432"/>
        <w:jc w:val="both"/>
        <w:rPr>
          <w:rFonts w:cs="Arial"/>
          <w:i/>
          <w:sz w:val="18"/>
          <w:szCs w:val="18"/>
          <w:lang w:val="es-BO"/>
        </w:rPr>
      </w:pPr>
      <w:r w:rsidRPr="00A40276">
        <w:rPr>
          <w:rFonts w:cs="Arial"/>
          <w:b/>
          <w:i/>
          <w:sz w:val="18"/>
          <w:szCs w:val="18"/>
          <w:lang w:val="es-BO"/>
        </w:rPr>
        <w:t>(Una vez definido el Método de Selección y Adjudicación, deberá suprimirse el texto de</w:t>
      </w:r>
      <w:r w:rsidR="00B25235" w:rsidRPr="00A40276">
        <w:rPr>
          <w:rFonts w:cs="Arial"/>
          <w:b/>
          <w:i/>
          <w:sz w:val="18"/>
          <w:szCs w:val="18"/>
          <w:lang w:val="es-BO"/>
        </w:rPr>
        <w:t xml:space="preserve"> </w:t>
      </w:r>
      <w:r w:rsidRPr="00A40276">
        <w:rPr>
          <w:rFonts w:cs="Arial"/>
          <w:b/>
          <w:i/>
          <w:sz w:val="18"/>
          <w:szCs w:val="18"/>
          <w:lang w:val="es-BO"/>
        </w:rPr>
        <w:t>l</w:t>
      </w:r>
      <w:r w:rsidR="00B25235" w:rsidRPr="00A40276">
        <w:rPr>
          <w:rFonts w:cs="Arial"/>
          <w:b/>
          <w:i/>
          <w:sz w:val="18"/>
          <w:szCs w:val="18"/>
          <w:lang w:val="es-BO"/>
        </w:rPr>
        <w:t>os</w:t>
      </w:r>
      <w:r w:rsidRPr="00A40276">
        <w:rPr>
          <w:rFonts w:cs="Arial"/>
          <w:b/>
          <w:i/>
          <w:sz w:val="18"/>
          <w:szCs w:val="18"/>
          <w:lang w:val="es-BO"/>
        </w:rPr>
        <w:t xml:space="preserve"> otro</w:t>
      </w:r>
      <w:r w:rsidR="00B25235" w:rsidRPr="00A40276">
        <w:rPr>
          <w:rFonts w:cs="Arial"/>
          <w:b/>
          <w:i/>
          <w:sz w:val="18"/>
          <w:szCs w:val="18"/>
          <w:lang w:val="es-BO"/>
        </w:rPr>
        <w:t>s</w:t>
      </w:r>
      <w:r w:rsidRPr="00A40276">
        <w:rPr>
          <w:rFonts w:cs="Arial"/>
          <w:b/>
          <w:i/>
          <w:sz w:val="18"/>
          <w:szCs w:val="18"/>
          <w:lang w:val="es-BO"/>
        </w:rPr>
        <w:t xml:space="preserve"> </w:t>
      </w:r>
      <w:r w:rsidR="00165012" w:rsidRPr="00A40276">
        <w:rPr>
          <w:rFonts w:cs="Arial"/>
          <w:b/>
          <w:i/>
          <w:sz w:val="18"/>
          <w:szCs w:val="18"/>
          <w:lang w:val="es-BO"/>
        </w:rPr>
        <w:t xml:space="preserve">métodos </w:t>
      </w:r>
      <w:r w:rsidRPr="00A40276">
        <w:rPr>
          <w:rFonts w:cs="Arial"/>
          <w:b/>
          <w:i/>
          <w:sz w:val="18"/>
          <w:szCs w:val="18"/>
          <w:lang w:val="es-BO"/>
        </w:rPr>
        <w:t xml:space="preserve">manteniendo la numeración y </w:t>
      </w:r>
      <w:r w:rsidR="004470D3" w:rsidRPr="00A40276">
        <w:rPr>
          <w:rFonts w:cs="Arial"/>
          <w:b/>
          <w:i/>
          <w:sz w:val="18"/>
          <w:szCs w:val="18"/>
          <w:lang w:val="es-BO"/>
        </w:rPr>
        <w:t xml:space="preserve">el título, </w:t>
      </w:r>
      <w:r w:rsidRPr="00A40276">
        <w:rPr>
          <w:rFonts w:cs="Arial"/>
          <w:b/>
          <w:i/>
          <w:sz w:val="18"/>
          <w:szCs w:val="18"/>
          <w:lang w:val="es-BO"/>
        </w:rPr>
        <w:t>colocando al lado del título</w:t>
      </w:r>
      <w:r w:rsidR="005C3599" w:rsidRPr="00A40276">
        <w:rPr>
          <w:rFonts w:cs="Arial"/>
          <w:b/>
          <w:i/>
          <w:sz w:val="18"/>
          <w:szCs w:val="18"/>
          <w:lang w:val="es-BO"/>
        </w:rPr>
        <w:t>,</w:t>
      </w:r>
      <w:r w:rsidRPr="00A40276">
        <w:rPr>
          <w:rFonts w:cs="Arial"/>
          <w:b/>
          <w:i/>
          <w:sz w:val="18"/>
          <w:szCs w:val="18"/>
          <w:lang w:val="es-BO"/>
        </w:rPr>
        <w:t xml:space="preserve"> el siguiente texto “No aplica este </w:t>
      </w:r>
      <w:r w:rsidR="003C77DC">
        <w:rPr>
          <w:rFonts w:cs="Arial"/>
          <w:b/>
          <w:i/>
          <w:sz w:val="18"/>
          <w:szCs w:val="18"/>
          <w:lang w:val="es-BO"/>
        </w:rPr>
        <w:t>M</w:t>
      </w:r>
      <w:r w:rsidRPr="00A40276">
        <w:rPr>
          <w:rFonts w:cs="Arial"/>
          <w:b/>
          <w:i/>
          <w:sz w:val="18"/>
          <w:szCs w:val="18"/>
          <w:lang w:val="es-BO"/>
        </w:rPr>
        <w:t>étodo</w:t>
      </w:r>
      <w:r w:rsidR="0079487F" w:rsidRPr="00A40276">
        <w:rPr>
          <w:rFonts w:cs="Arial"/>
          <w:b/>
          <w:i/>
          <w:sz w:val="18"/>
          <w:szCs w:val="18"/>
          <w:lang w:val="es-BO"/>
        </w:rPr>
        <w:t>”</w:t>
      </w:r>
      <w:r w:rsidRPr="00A40276">
        <w:rPr>
          <w:rFonts w:cs="Arial"/>
          <w:b/>
          <w:i/>
          <w:sz w:val="18"/>
          <w:szCs w:val="18"/>
          <w:lang w:val="es-BO"/>
        </w:rPr>
        <w:t>)</w:t>
      </w:r>
      <w:r w:rsidRPr="00A40276">
        <w:rPr>
          <w:rFonts w:cs="Arial"/>
          <w:i/>
          <w:sz w:val="18"/>
          <w:szCs w:val="18"/>
          <w:lang w:val="es-BO"/>
        </w:rPr>
        <w:t>.</w:t>
      </w:r>
    </w:p>
    <w:p w14:paraId="0089DA80" w14:textId="77777777" w:rsidR="00EF253A" w:rsidRPr="00A40276" w:rsidRDefault="00EF253A" w:rsidP="00EF253A">
      <w:pPr>
        <w:ind w:left="720"/>
        <w:jc w:val="both"/>
        <w:rPr>
          <w:rFonts w:cs="Arial"/>
          <w:sz w:val="18"/>
          <w:szCs w:val="18"/>
          <w:lang w:val="es-BO"/>
        </w:rPr>
      </w:pPr>
    </w:p>
    <w:p w14:paraId="43901C38" w14:textId="4D858300" w:rsidR="00EF253A" w:rsidRPr="00A40276" w:rsidRDefault="00EF253A" w:rsidP="00AD23B7">
      <w:pPr>
        <w:pStyle w:val="Ttulo"/>
        <w:numPr>
          <w:ilvl w:val="0"/>
          <w:numId w:val="21"/>
        </w:numPr>
        <w:spacing w:before="0" w:after="0"/>
        <w:jc w:val="both"/>
        <w:rPr>
          <w:rFonts w:ascii="Verdana" w:hAnsi="Verdana"/>
          <w:sz w:val="18"/>
        </w:rPr>
      </w:pPr>
      <w:bookmarkStart w:id="134" w:name="_Toc94724701"/>
      <w:r w:rsidRPr="00A40276">
        <w:rPr>
          <w:rFonts w:ascii="Verdana" w:hAnsi="Verdana"/>
          <w:sz w:val="18"/>
        </w:rPr>
        <w:t>EVALUACIÓN PRELIMINAR</w:t>
      </w:r>
      <w:bookmarkEnd w:id="134"/>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 xml:space="preserve">En caso de las propuestas presentadas mediante el uso de medios electrónicos, adicionalmente se debe efectuar la validación de la Firma Digital de aquellas propuestas que </w:t>
      </w:r>
      <w:r w:rsidRPr="00A40276">
        <w:rPr>
          <w:rFonts w:cs="Arial"/>
          <w:sz w:val="18"/>
          <w:szCs w:val="18"/>
        </w:rPr>
        <w:lastRenderedPageBreak/>
        <w:t>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6C01F5" w:rsidRDefault="00101656" w:rsidP="00AD23B7">
      <w:pPr>
        <w:pStyle w:val="Ttulo"/>
        <w:numPr>
          <w:ilvl w:val="0"/>
          <w:numId w:val="21"/>
        </w:numPr>
        <w:spacing w:before="0" w:after="0"/>
        <w:jc w:val="both"/>
        <w:rPr>
          <w:rFonts w:ascii="Verdana" w:hAnsi="Verdana"/>
          <w:sz w:val="18"/>
          <w:highlight w:val="lightGray"/>
        </w:rPr>
      </w:pPr>
      <w:bookmarkStart w:id="135" w:name="_Toc94724702"/>
      <w:r w:rsidRPr="006C01F5">
        <w:rPr>
          <w:rFonts w:ascii="Verdana" w:hAnsi="Verdana"/>
          <w:sz w:val="18"/>
          <w:highlight w:val="lightGray"/>
        </w:rPr>
        <w:t>MÉ</w:t>
      </w:r>
      <w:r w:rsidR="00EF253A" w:rsidRPr="006C01F5">
        <w:rPr>
          <w:rFonts w:ascii="Verdana" w:hAnsi="Verdana"/>
          <w:sz w:val="18"/>
          <w:highlight w:val="lightGray"/>
        </w:rPr>
        <w:t>TODO DE SELECCIÓN Y ADJUDICACI</w:t>
      </w:r>
      <w:r w:rsidRPr="006C01F5">
        <w:rPr>
          <w:rFonts w:ascii="Verdana" w:hAnsi="Verdana"/>
          <w:sz w:val="18"/>
          <w:highlight w:val="lightGray"/>
        </w:rPr>
        <w:t>Ó</w:t>
      </w:r>
      <w:r w:rsidR="00EF253A" w:rsidRPr="006C01F5">
        <w:rPr>
          <w:rFonts w:ascii="Verdana" w:hAnsi="Verdana"/>
          <w:sz w:val="18"/>
          <w:highlight w:val="lightGray"/>
        </w:rPr>
        <w:t>N PRECIO EVALUADO MÁS BAJO</w:t>
      </w:r>
      <w:bookmarkEnd w:id="135"/>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E100B9" w:rsidRDefault="00EF253A" w:rsidP="00AD23B7">
      <w:pPr>
        <w:pStyle w:val="Prrafodelista"/>
        <w:numPr>
          <w:ilvl w:val="1"/>
          <w:numId w:val="21"/>
        </w:numPr>
        <w:ind w:left="1134" w:hanging="708"/>
        <w:jc w:val="both"/>
        <w:rPr>
          <w:rFonts w:ascii="Verdana" w:hAnsi="Verdana"/>
          <w:b/>
          <w:sz w:val="18"/>
          <w:lang w:val="es-BO"/>
        </w:rPr>
      </w:pPr>
      <w:r w:rsidRPr="008364C2">
        <w:rPr>
          <w:rFonts w:ascii="Verdana" w:hAnsi="Verdana"/>
          <w:b/>
          <w:sz w:val="18"/>
          <w:lang w:val="es-BO"/>
        </w:rPr>
        <w:t>Evaluación de la Propuesta Económica</w:t>
      </w:r>
    </w:p>
    <w:p w14:paraId="6B185115" w14:textId="77777777" w:rsidR="00EF253A" w:rsidRPr="006464DB" w:rsidRDefault="00EF253A" w:rsidP="00EF253A">
      <w:pPr>
        <w:tabs>
          <w:tab w:val="left" w:pos="567"/>
        </w:tabs>
        <w:ind w:left="465"/>
        <w:jc w:val="both"/>
        <w:rPr>
          <w:rFonts w:cs="Arial"/>
          <w:b/>
          <w:sz w:val="18"/>
          <w:szCs w:val="18"/>
          <w:lang w:val="es-BO"/>
        </w:rPr>
      </w:pPr>
    </w:p>
    <w:p w14:paraId="1EEB8532" w14:textId="6E5FECBB" w:rsidR="0023062B" w:rsidRPr="006464DB" w:rsidRDefault="00E55876" w:rsidP="00AD23B7">
      <w:pPr>
        <w:pStyle w:val="Prrafodelista"/>
        <w:numPr>
          <w:ilvl w:val="2"/>
          <w:numId w:val="21"/>
        </w:numPr>
        <w:ind w:left="1985" w:hanging="851"/>
        <w:jc w:val="both"/>
        <w:rPr>
          <w:rFonts w:ascii="Verdana" w:hAnsi="Verdana"/>
          <w:b/>
          <w:sz w:val="18"/>
          <w:lang w:val="es-BO"/>
        </w:rPr>
      </w:pPr>
      <w:r>
        <w:rPr>
          <w:rFonts w:ascii="Verdana" w:hAnsi="Verdana"/>
          <w:b/>
          <w:sz w:val="18"/>
          <w:lang w:val="es-BO"/>
        </w:rPr>
        <w:t>Reporte Electrónico</w:t>
      </w:r>
    </w:p>
    <w:p w14:paraId="4C619EAA" w14:textId="77777777" w:rsidR="00BF5E49" w:rsidRPr="006464DB" w:rsidRDefault="00BF5E49" w:rsidP="001B70BB">
      <w:pPr>
        <w:ind w:left="708" w:firstLine="12"/>
        <w:jc w:val="both"/>
        <w:rPr>
          <w:rFonts w:cs="Arial"/>
          <w:sz w:val="18"/>
          <w:szCs w:val="18"/>
          <w:lang w:val="es-BO"/>
        </w:rPr>
      </w:pPr>
    </w:p>
    <w:p w14:paraId="718A537D" w14:textId="7810AD61"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14:paraId="62B1E6A8" w14:textId="77777777" w:rsidR="00E55876" w:rsidRPr="0023328F" w:rsidRDefault="00E55876" w:rsidP="00967385">
      <w:pPr>
        <w:ind w:left="774"/>
        <w:jc w:val="both"/>
        <w:rPr>
          <w:sz w:val="18"/>
          <w:szCs w:val="18"/>
        </w:rPr>
      </w:pPr>
    </w:p>
    <w:p w14:paraId="5DEAABCC" w14:textId="77777777" w:rsidR="00E55876" w:rsidRPr="0023328F" w:rsidRDefault="00E55876" w:rsidP="00967385">
      <w:pPr>
        <w:pStyle w:val="Prrafodelista"/>
        <w:numPr>
          <w:ilvl w:val="0"/>
          <w:numId w:val="56"/>
        </w:numPr>
        <w:ind w:left="1483"/>
        <w:jc w:val="both"/>
        <w:rPr>
          <w:rFonts w:ascii="Verdana" w:hAnsi="Verdana"/>
          <w:sz w:val="18"/>
          <w:szCs w:val="18"/>
        </w:rPr>
      </w:pPr>
      <w:r w:rsidRPr="0023328F">
        <w:rPr>
          <w:rFonts w:ascii="Verdana" w:hAnsi="Verdana"/>
          <w:sz w:val="18"/>
          <w:szCs w:val="18"/>
        </w:rPr>
        <w:t>El valor real de la propuesta;</w:t>
      </w:r>
    </w:p>
    <w:p w14:paraId="0ECD991D" w14:textId="77777777" w:rsidR="00E55876" w:rsidRPr="0023328F" w:rsidRDefault="00E55876" w:rsidP="00967385">
      <w:pPr>
        <w:pStyle w:val="Prrafodelista"/>
        <w:numPr>
          <w:ilvl w:val="0"/>
          <w:numId w:val="56"/>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14:paraId="0077A583" w14:textId="77777777" w:rsidR="00E55876" w:rsidRPr="0023328F" w:rsidRDefault="00E55876" w:rsidP="00967385">
      <w:pPr>
        <w:pStyle w:val="Prrafodelista"/>
        <w:numPr>
          <w:ilvl w:val="0"/>
          <w:numId w:val="56"/>
        </w:numPr>
        <w:ind w:left="1483"/>
        <w:jc w:val="both"/>
        <w:rPr>
          <w:rFonts w:ascii="Verdana" w:hAnsi="Verdana"/>
          <w:sz w:val="18"/>
          <w:szCs w:val="18"/>
        </w:rPr>
      </w:pPr>
      <w:r w:rsidRPr="0023328F">
        <w:rPr>
          <w:rFonts w:ascii="Verdana" w:hAnsi="Verdana"/>
          <w:sz w:val="18"/>
          <w:szCs w:val="18"/>
        </w:rPr>
        <w:t>El factor de ajuste final y;</w:t>
      </w:r>
    </w:p>
    <w:p w14:paraId="09153A01" w14:textId="77777777" w:rsidR="00E55876" w:rsidRPr="0023328F" w:rsidRDefault="00E55876" w:rsidP="00967385">
      <w:pPr>
        <w:pStyle w:val="Prrafodelista"/>
        <w:numPr>
          <w:ilvl w:val="0"/>
          <w:numId w:val="56"/>
        </w:numPr>
        <w:ind w:left="1483"/>
        <w:jc w:val="both"/>
        <w:rPr>
          <w:rFonts w:ascii="Verdana" w:hAnsi="Verdana"/>
          <w:sz w:val="18"/>
          <w:szCs w:val="18"/>
        </w:rPr>
      </w:pPr>
      <w:r w:rsidRPr="0023328F">
        <w:rPr>
          <w:rFonts w:ascii="Verdana" w:hAnsi="Verdana"/>
          <w:sz w:val="18"/>
          <w:szCs w:val="18"/>
        </w:rPr>
        <w:t>El precio ajustado.</w:t>
      </w:r>
    </w:p>
    <w:p w14:paraId="0E5F00AC" w14:textId="77777777" w:rsidR="00E55876" w:rsidRPr="0023328F" w:rsidRDefault="00E55876" w:rsidP="00967385">
      <w:pPr>
        <w:pStyle w:val="Prrafodelista"/>
        <w:ind w:left="1134"/>
        <w:jc w:val="both"/>
        <w:rPr>
          <w:rFonts w:ascii="Verdana" w:hAnsi="Verdana"/>
          <w:sz w:val="18"/>
          <w:szCs w:val="18"/>
        </w:rPr>
      </w:pPr>
    </w:p>
    <w:p w14:paraId="6DA99053" w14:textId="19A18C2E"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14:paraId="1D12AD70" w14:textId="77777777" w:rsidR="00E55876" w:rsidRPr="004B26AD" w:rsidRDefault="00E55876" w:rsidP="00E55876">
      <w:pPr>
        <w:tabs>
          <w:tab w:val="left" w:pos="993"/>
        </w:tabs>
        <w:ind w:left="567"/>
        <w:jc w:val="both"/>
        <w:rPr>
          <w:rFonts w:cs="Arial"/>
          <w:sz w:val="18"/>
          <w:szCs w:val="18"/>
        </w:rPr>
      </w:pPr>
    </w:p>
    <w:p w14:paraId="7094657F" w14:textId="77777777" w:rsidR="00E55876" w:rsidRPr="0023328F" w:rsidRDefault="00E55876" w:rsidP="00967385">
      <w:pPr>
        <w:pStyle w:val="Prrafodelista"/>
        <w:numPr>
          <w:ilvl w:val="2"/>
          <w:numId w:val="21"/>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14:paraId="0806A1BE" w14:textId="77777777" w:rsidR="00E55876" w:rsidRPr="0023328F" w:rsidRDefault="00E55876" w:rsidP="00E55876">
      <w:pPr>
        <w:pStyle w:val="Prrafodelista"/>
        <w:tabs>
          <w:tab w:val="left" w:pos="2268"/>
        </w:tabs>
        <w:jc w:val="both"/>
        <w:rPr>
          <w:rFonts w:ascii="Verdana" w:hAnsi="Verdana"/>
          <w:sz w:val="18"/>
          <w:szCs w:val="18"/>
        </w:rPr>
      </w:pPr>
    </w:p>
    <w:p w14:paraId="01779905" w14:textId="77777777"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14:paraId="6436019F" w14:textId="77777777" w:rsidR="00E55876" w:rsidRPr="0023328F"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14:paraId="3F06BC06" w14:textId="77777777" w:rsidR="00EF253A" w:rsidRPr="00A40276" w:rsidRDefault="00EF253A" w:rsidP="00EF253A">
      <w:pPr>
        <w:tabs>
          <w:tab w:val="left" w:pos="1418"/>
        </w:tabs>
        <w:ind w:left="720"/>
        <w:jc w:val="both"/>
        <w:rPr>
          <w:rFonts w:cs="Arial"/>
          <w:sz w:val="18"/>
          <w:szCs w:val="18"/>
          <w:lang w:val="es-BO"/>
        </w:rPr>
      </w:pPr>
    </w:p>
    <w:p w14:paraId="006802F5" w14:textId="77777777" w:rsidR="00EF253A" w:rsidRPr="00A40276" w:rsidRDefault="00EF253A" w:rsidP="00AD23B7">
      <w:pPr>
        <w:pStyle w:val="Prrafodelista"/>
        <w:numPr>
          <w:ilvl w:val="1"/>
          <w:numId w:val="21"/>
        </w:numPr>
        <w:ind w:left="1134" w:hanging="708"/>
        <w:jc w:val="both"/>
        <w:rPr>
          <w:rFonts w:ascii="Verdana" w:hAnsi="Verdana"/>
          <w:b/>
          <w:sz w:val="18"/>
          <w:lang w:val="es-BO"/>
        </w:rPr>
      </w:pPr>
      <w:r w:rsidRPr="00A40276">
        <w:rPr>
          <w:rFonts w:ascii="Verdana" w:hAnsi="Verdana"/>
          <w:b/>
          <w:sz w:val="18"/>
          <w:lang w:val="es-BO"/>
        </w:rPr>
        <w:t>Evaluación de la Propuesta Técnica</w:t>
      </w:r>
    </w:p>
    <w:p w14:paraId="31461D23" w14:textId="77777777" w:rsidR="00EF253A" w:rsidRPr="00A40276" w:rsidRDefault="00EF253A" w:rsidP="00EF253A">
      <w:pPr>
        <w:rPr>
          <w:rFonts w:cs="Arial"/>
          <w:b/>
          <w:sz w:val="18"/>
          <w:szCs w:val="18"/>
          <w:lang w:val="es-BO"/>
        </w:rPr>
      </w:pPr>
    </w:p>
    <w:p w14:paraId="69D8A107" w14:textId="56A9CE5E"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14:paraId="36A6858D" w14:textId="77777777" w:rsidR="002F3224" w:rsidRPr="00A40276" w:rsidRDefault="002F3224" w:rsidP="002F3224">
      <w:pPr>
        <w:pStyle w:val="Prrafodelista"/>
        <w:ind w:left="1134"/>
        <w:jc w:val="both"/>
        <w:rPr>
          <w:rFonts w:ascii="Verdana" w:hAnsi="Verdana" w:cs="Arial"/>
          <w:sz w:val="18"/>
          <w:szCs w:val="18"/>
          <w:lang w:val="es-BO"/>
        </w:rPr>
      </w:pPr>
    </w:p>
    <w:p w14:paraId="2D5E3D4D" w14:textId="4B5EE2D6" w:rsidR="005B6973" w:rsidRPr="00A40276" w:rsidRDefault="005B6973" w:rsidP="00AD23B7">
      <w:pPr>
        <w:pStyle w:val="Prrafodelista"/>
        <w:widowControl w:val="0"/>
        <w:numPr>
          <w:ilvl w:val="0"/>
          <w:numId w:val="27"/>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14:paraId="13628CF7" w14:textId="612D6127" w:rsidR="005B6973" w:rsidRPr="00A40276" w:rsidRDefault="005B6973" w:rsidP="00AD23B7">
      <w:pPr>
        <w:pStyle w:val="Prrafodelista"/>
        <w:widowControl w:val="0"/>
        <w:numPr>
          <w:ilvl w:val="0"/>
          <w:numId w:val="27"/>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6C698FA" w14:textId="77777777" w:rsidR="005B6973" w:rsidRPr="00A40276"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748831D7" w14:textId="14A63141" w:rsidR="006C01F5" w:rsidRPr="006C01F5" w:rsidRDefault="00EF253A" w:rsidP="006C01F5">
      <w:pPr>
        <w:pStyle w:val="Ttulo"/>
        <w:numPr>
          <w:ilvl w:val="0"/>
          <w:numId w:val="21"/>
        </w:numPr>
        <w:spacing w:before="0" w:after="0"/>
        <w:jc w:val="both"/>
        <w:rPr>
          <w:rFonts w:ascii="Verdana" w:hAnsi="Verdana"/>
          <w:sz w:val="18"/>
        </w:rPr>
      </w:pPr>
      <w:bookmarkStart w:id="136" w:name="_Toc94724703"/>
      <w:r w:rsidRPr="00A40276">
        <w:rPr>
          <w:rFonts w:ascii="Verdana" w:hAnsi="Verdana"/>
          <w:sz w:val="18"/>
        </w:rPr>
        <w:t>MÉTODO DE SELECCIÓN Y ADJUDICACIÓN CALIDAD, PROPUESTA TÉCNICA Y COSTO</w:t>
      </w:r>
      <w:bookmarkEnd w:id="136"/>
      <w:r w:rsidR="006C01F5">
        <w:rPr>
          <w:rFonts w:ascii="Verdana" w:hAnsi="Verdana"/>
          <w:sz w:val="18"/>
        </w:rPr>
        <w:t xml:space="preserve"> </w:t>
      </w:r>
      <w:r w:rsidR="006C01F5" w:rsidRPr="006C01F5">
        <w:rPr>
          <w:rFonts w:ascii="Verdana" w:hAnsi="Verdana"/>
          <w:color w:val="0458E0"/>
          <w:sz w:val="18"/>
          <w:szCs w:val="18"/>
        </w:rPr>
        <w:t>“No aplica este método”</w:t>
      </w:r>
    </w:p>
    <w:p w14:paraId="28994451" w14:textId="77777777" w:rsidR="00EF253A" w:rsidRPr="00A40276" w:rsidRDefault="00EF253A" w:rsidP="00EF253A">
      <w:pPr>
        <w:tabs>
          <w:tab w:val="left" w:pos="567"/>
        </w:tabs>
        <w:ind w:left="567"/>
        <w:jc w:val="both"/>
        <w:rPr>
          <w:rFonts w:cs="Arial"/>
          <w:b/>
          <w:sz w:val="18"/>
          <w:szCs w:val="18"/>
          <w:lang w:val="es-BO"/>
        </w:rPr>
      </w:pPr>
    </w:p>
    <w:p w14:paraId="1ADE9ED6" w14:textId="77777777" w:rsidR="00EF253A" w:rsidRPr="00A40276" w:rsidRDefault="00EF253A" w:rsidP="00FD45FC">
      <w:pPr>
        <w:ind w:left="432"/>
        <w:jc w:val="both"/>
        <w:rPr>
          <w:rFonts w:cs="Arial"/>
          <w:sz w:val="18"/>
          <w:szCs w:val="18"/>
          <w:lang w:val="es-BO"/>
        </w:rPr>
      </w:pPr>
      <w:r w:rsidRPr="00A40276">
        <w:rPr>
          <w:rFonts w:cs="Arial"/>
          <w:sz w:val="18"/>
          <w:szCs w:val="18"/>
          <w:lang w:val="es-BO"/>
        </w:rPr>
        <w:t>La evaluación de propuestas se realizará en dos (2) etapas</w:t>
      </w:r>
      <w:r w:rsidR="00CA0440" w:rsidRPr="00A40276">
        <w:rPr>
          <w:rFonts w:cs="Arial"/>
          <w:sz w:val="18"/>
          <w:szCs w:val="18"/>
          <w:lang w:val="es-BO"/>
        </w:rPr>
        <w:t xml:space="preserve"> con los siguientes puntajes</w:t>
      </w:r>
      <w:r w:rsidRPr="00A40276">
        <w:rPr>
          <w:rFonts w:cs="Arial"/>
          <w:sz w:val="18"/>
          <w:szCs w:val="18"/>
          <w:lang w:val="es-BO"/>
        </w:rPr>
        <w:t xml:space="preserve">: </w:t>
      </w:r>
    </w:p>
    <w:p w14:paraId="69803AB0" w14:textId="77777777" w:rsidR="00FC09F0" w:rsidRPr="00A40276" w:rsidRDefault="00FC09F0" w:rsidP="00CA0440">
      <w:pPr>
        <w:ind w:left="192" w:firstLine="708"/>
        <w:jc w:val="both"/>
        <w:rPr>
          <w:rFonts w:cs="Arial"/>
          <w:sz w:val="18"/>
          <w:szCs w:val="18"/>
          <w:lang w:val="es-BO"/>
        </w:rPr>
      </w:pPr>
    </w:p>
    <w:p w14:paraId="77586A4F" w14:textId="77777777" w:rsidR="00EF253A" w:rsidRPr="00A40276" w:rsidRDefault="00CA0440" w:rsidP="00CA0440">
      <w:pPr>
        <w:ind w:left="192" w:firstLine="708"/>
        <w:jc w:val="both"/>
        <w:rPr>
          <w:rFonts w:cs="Arial"/>
          <w:sz w:val="18"/>
          <w:szCs w:val="18"/>
          <w:lang w:val="es-BO"/>
        </w:rPr>
      </w:pPr>
      <w:r w:rsidRPr="00A40276">
        <w:rPr>
          <w:rFonts w:cs="Arial"/>
          <w:sz w:val="18"/>
          <w:szCs w:val="18"/>
          <w:lang w:val="es-BO"/>
        </w:rPr>
        <w:t>PRIMERA ETAPA</w:t>
      </w:r>
      <w:r w:rsidRPr="00A40276">
        <w:rPr>
          <w:rFonts w:cs="Arial"/>
          <w:sz w:val="18"/>
          <w:szCs w:val="18"/>
          <w:lang w:val="es-BO"/>
        </w:rPr>
        <w:tab/>
      </w:r>
      <w:r w:rsidR="00EF253A" w:rsidRPr="00A40276">
        <w:rPr>
          <w:rFonts w:cs="Arial"/>
          <w:sz w:val="18"/>
          <w:szCs w:val="18"/>
          <w:lang w:val="es-BO"/>
        </w:rPr>
        <w:t>Propuesta Económica.</w:t>
      </w:r>
      <w:r w:rsidRPr="00A40276">
        <w:rPr>
          <w:rFonts w:cs="Arial"/>
          <w:sz w:val="18"/>
          <w:szCs w:val="18"/>
          <w:lang w:val="es-BO"/>
        </w:rPr>
        <w:t xml:space="preserve"> (PE)</w:t>
      </w:r>
      <w:r w:rsidR="00121292" w:rsidRPr="00A40276">
        <w:rPr>
          <w:rFonts w:cs="Arial"/>
          <w:sz w:val="18"/>
          <w:szCs w:val="18"/>
          <w:lang w:val="es-BO"/>
        </w:rPr>
        <w:tab/>
        <w:t>: 30 puntos</w:t>
      </w:r>
    </w:p>
    <w:p w14:paraId="15F33E4E" w14:textId="77777777" w:rsidR="00EF253A" w:rsidRPr="00A40276" w:rsidRDefault="00CA0440" w:rsidP="00CA0440">
      <w:pPr>
        <w:ind w:left="192" w:firstLine="708"/>
        <w:jc w:val="both"/>
        <w:rPr>
          <w:rFonts w:cs="Arial"/>
          <w:sz w:val="18"/>
          <w:szCs w:val="18"/>
          <w:lang w:val="es-BO"/>
        </w:rPr>
      </w:pPr>
      <w:r w:rsidRPr="00A40276">
        <w:rPr>
          <w:rFonts w:cs="Arial"/>
          <w:sz w:val="18"/>
          <w:szCs w:val="18"/>
          <w:lang w:val="es-BO"/>
        </w:rPr>
        <w:lastRenderedPageBreak/>
        <w:t>SEGUNDA ETAPA</w:t>
      </w:r>
      <w:r w:rsidRPr="00A40276">
        <w:rPr>
          <w:rFonts w:cs="Arial"/>
          <w:sz w:val="18"/>
          <w:szCs w:val="18"/>
          <w:lang w:val="es-BO"/>
        </w:rPr>
        <w:tab/>
      </w:r>
      <w:r w:rsidR="00EF253A" w:rsidRPr="00A40276">
        <w:rPr>
          <w:rFonts w:cs="Arial"/>
          <w:sz w:val="18"/>
          <w:szCs w:val="18"/>
          <w:lang w:val="es-BO"/>
        </w:rPr>
        <w:t>Propuesta Técnica</w:t>
      </w:r>
      <w:r w:rsidRPr="00A40276">
        <w:rPr>
          <w:rFonts w:cs="Arial"/>
          <w:sz w:val="18"/>
          <w:szCs w:val="18"/>
          <w:lang w:val="es-BO"/>
        </w:rPr>
        <w:t xml:space="preserve"> (PT)</w:t>
      </w:r>
      <w:r w:rsidR="00121292" w:rsidRPr="00A40276">
        <w:rPr>
          <w:rFonts w:cs="Arial"/>
          <w:sz w:val="18"/>
          <w:szCs w:val="18"/>
          <w:lang w:val="es-BO"/>
        </w:rPr>
        <w:tab/>
      </w:r>
      <w:r w:rsidR="00121292" w:rsidRPr="00A40276">
        <w:rPr>
          <w:rFonts w:cs="Arial"/>
          <w:sz w:val="18"/>
          <w:szCs w:val="18"/>
          <w:lang w:val="es-BO"/>
        </w:rPr>
        <w:tab/>
        <w:t>: 70 puntos</w:t>
      </w:r>
    </w:p>
    <w:p w14:paraId="2FA9F580" w14:textId="77777777" w:rsidR="00754A8A" w:rsidRPr="00A40276" w:rsidRDefault="00754A8A" w:rsidP="00CA0440">
      <w:pPr>
        <w:ind w:left="192" w:firstLine="708"/>
        <w:jc w:val="both"/>
        <w:rPr>
          <w:rFonts w:cs="Arial"/>
          <w:sz w:val="18"/>
          <w:szCs w:val="18"/>
          <w:lang w:val="es-BO"/>
        </w:rPr>
      </w:pPr>
    </w:p>
    <w:p w14:paraId="263C0E10" w14:textId="77777777" w:rsidR="00EF253A" w:rsidRPr="00A40276" w:rsidRDefault="00EF253A" w:rsidP="00AD23B7">
      <w:pPr>
        <w:pStyle w:val="Prrafodelista"/>
        <w:numPr>
          <w:ilvl w:val="1"/>
          <w:numId w:val="21"/>
        </w:numPr>
        <w:ind w:left="1134" w:hanging="708"/>
        <w:jc w:val="both"/>
        <w:rPr>
          <w:rFonts w:ascii="Verdana" w:hAnsi="Verdana"/>
          <w:b/>
          <w:sz w:val="18"/>
          <w:lang w:val="es-BO"/>
        </w:rPr>
      </w:pPr>
      <w:r w:rsidRPr="00A40276">
        <w:rPr>
          <w:rFonts w:ascii="Verdana" w:hAnsi="Verdana"/>
          <w:b/>
          <w:sz w:val="18"/>
          <w:lang w:val="es-BO"/>
        </w:rPr>
        <w:t xml:space="preserve">Evaluación </w:t>
      </w:r>
      <w:r w:rsidR="008F48D2" w:rsidRPr="00A40276">
        <w:rPr>
          <w:rFonts w:ascii="Verdana" w:hAnsi="Verdana"/>
          <w:b/>
          <w:sz w:val="18"/>
          <w:lang w:val="es-BO"/>
        </w:rPr>
        <w:t xml:space="preserve">de la Propuesta </w:t>
      </w:r>
      <w:r w:rsidRPr="00A40276">
        <w:rPr>
          <w:rFonts w:ascii="Verdana" w:hAnsi="Verdana"/>
          <w:b/>
          <w:sz w:val="18"/>
          <w:lang w:val="es-BO"/>
        </w:rPr>
        <w:t>Económica</w:t>
      </w:r>
    </w:p>
    <w:p w14:paraId="68F43821" w14:textId="77777777" w:rsidR="00EF253A" w:rsidRPr="00A40276" w:rsidRDefault="00EF253A" w:rsidP="00EF253A">
      <w:pPr>
        <w:tabs>
          <w:tab w:val="left" w:pos="567"/>
        </w:tabs>
        <w:ind w:left="420"/>
        <w:jc w:val="both"/>
        <w:rPr>
          <w:rFonts w:cs="Arial"/>
          <w:sz w:val="18"/>
          <w:szCs w:val="18"/>
          <w:lang w:val="es-BO"/>
        </w:rPr>
      </w:pPr>
    </w:p>
    <w:p w14:paraId="7C1A2C4A" w14:textId="39CD690B" w:rsidR="00FD45FC" w:rsidRPr="00A40276" w:rsidRDefault="00FF5A33" w:rsidP="00AD23B7">
      <w:pPr>
        <w:pStyle w:val="Prrafodelista"/>
        <w:numPr>
          <w:ilvl w:val="2"/>
          <w:numId w:val="21"/>
        </w:numPr>
        <w:ind w:left="1985" w:hanging="851"/>
        <w:jc w:val="both"/>
        <w:rPr>
          <w:rFonts w:ascii="Verdana" w:hAnsi="Verdana"/>
          <w:b/>
          <w:sz w:val="18"/>
          <w:lang w:val="es-BO"/>
        </w:rPr>
      </w:pPr>
      <w:bookmarkStart w:id="137" w:name="_Toc347135148"/>
      <w:bookmarkStart w:id="138" w:name="_Toc347135308"/>
      <w:r>
        <w:rPr>
          <w:rFonts w:ascii="Verdana" w:hAnsi="Verdana"/>
          <w:b/>
          <w:sz w:val="18"/>
          <w:lang w:val="es-BO"/>
        </w:rPr>
        <w:t>Reporte electrónico</w:t>
      </w:r>
    </w:p>
    <w:p w14:paraId="13221F14" w14:textId="77777777" w:rsidR="00FD45FC" w:rsidRPr="00A40276" w:rsidRDefault="00FD45FC" w:rsidP="00FD45FC">
      <w:pPr>
        <w:ind w:left="708" w:firstLine="12"/>
        <w:jc w:val="both"/>
        <w:rPr>
          <w:rFonts w:cs="Arial"/>
          <w:sz w:val="18"/>
          <w:szCs w:val="18"/>
          <w:lang w:val="es-BO"/>
        </w:rPr>
      </w:pPr>
    </w:p>
    <w:p w14:paraId="19FBF1F6" w14:textId="05A335CC" w:rsidR="00FF5A33" w:rsidRPr="0023328F" w:rsidRDefault="00FF5A33" w:rsidP="00967385">
      <w:pPr>
        <w:pStyle w:val="Prrafodelista"/>
        <w:ind w:left="1985"/>
        <w:jc w:val="both"/>
        <w:rPr>
          <w:rFonts w:ascii="Verdana" w:hAnsi="Verdana"/>
          <w:sz w:val="18"/>
          <w:szCs w:val="18"/>
        </w:rPr>
      </w:pPr>
      <w:r w:rsidRPr="0023328F">
        <w:rPr>
          <w:rFonts w:ascii="Verdana" w:hAnsi="Verdana"/>
          <w:sz w:val="18"/>
          <w:szCs w:val="18"/>
        </w:rPr>
        <w:t>El sistema realizará automáticamente el cálculo del valor en relación a</w:t>
      </w:r>
      <w:r w:rsidR="00150080">
        <w:rPr>
          <w:rFonts w:ascii="Verdana" w:hAnsi="Verdana"/>
          <w:sz w:val="18"/>
          <w:szCs w:val="18"/>
        </w:rPr>
        <w:t xml:space="preserve">l factor de </w:t>
      </w:r>
      <w:r w:rsidRPr="0023328F">
        <w:rPr>
          <w:rFonts w:ascii="Verdana" w:hAnsi="Verdana"/>
          <w:sz w:val="18"/>
          <w:szCs w:val="18"/>
        </w:rPr>
        <w:t xml:space="preserve">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w:t>
      </w:r>
      <w:r w:rsidR="00253C2F">
        <w:rPr>
          <w:rFonts w:ascii="Verdana" w:hAnsi="Verdana"/>
          <w:sz w:val="18"/>
          <w:szCs w:val="18"/>
        </w:rPr>
        <w:t xml:space="preserve"> </w:t>
      </w:r>
      <w:r w:rsidR="00CD538C">
        <w:rPr>
          <w:rFonts w:ascii="Verdana" w:hAnsi="Verdana"/>
          <w:sz w:val="18"/>
          <w:szCs w:val="18"/>
        </w:rPr>
        <w:t xml:space="preserve">siguiente </w:t>
      </w:r>
      <w:r w:rsidRPr="0023328F">
        <w:rPr>
          <w:rFonts w:ascii="Verdana" w:hAnsi="Verdana"/>
          <w:sz w:val="18"/>
          <w:szCs w:val="18"/>
        </w:rPr>
        <w:t>información:</w:t>
      </w:r>
    </w:p>
    <w:p w14:paraId="717E25EF" w14:textId="77777777" w:rsidR="00FF5A33" w:rsidRPr="0023328F" w:rsidRDefault="00FF5A33" w:rsidP="00967385">
      <w:pPr>
        <w:ind w:left="1625"/>
        <w:jc w:val="both"/>
        <w:rPr>
          <w:sz w:val="18"/>
          <w:szCs w:val="18"/>
        </w:rPr>
      </w:pPr>
    </w:p>
    <w:p w14:paraId="0F822B2D" w14:textId="77777777" w:rsidR="00FF5A33" w:rsidRPr="0023328F" w:rsidRDefault="00FF5A33" w:rsidP="00967385">
      <w:pPr>
        <w:pStyle w:val="Prrafodelista"/>
        <w:numPr>
          <w:ilvl w:val="0"/>
          <w:numId w:val="57"/>
        </w:numPr>
        <w:ind w:left="2334"/>
        <w:jc w:val="both"/>
        <w:rPr>
          <w:rFonts w:ascii="Verdana" w:hAnsi="Verdana"/>
          <w:sz w:val="18"/>
          <w:szCs w:val="18"/>
        </w:rPr>
      </w:pPr>
      <w:r w:rsidRPr="0023328F">
        <w:rPr>
          <w:rFonts w:ascii="Verdana" w:hAnsi="Verdana"/>
          <w:sz w:val="18"/>
          <w:szCs w:val="18"/>
        </w:rPr>
        <w:t>El valor real de la propuesta;</w:t>
      </w:r>
    </w:p>
    <w:p w14:paraId="0FBF1FD0" w14:textId="3C7ED607" w:rsidR="00FF5A33" w:rsidRPr="0023328F" w:rsidRDefault="00253C2F" w:rsidP="00967385">
      <w:pPr>
        <w:pStyle w:val="Prrafodelista"/>
        <w:numPr>
          <w:ilvl w:val="0"/>
          <w:numId w:val="57"/>
        </w:numPr>
        <w:ind w:left="2334"/>
        <w:jc w:val="both"/>
        <w:rPr>
          <w:rFonts w:ascii="Verdana" w:hAnsi="Verdana"/>
          <w:sz w:val="18"/>
          <w:szCs w:val="18"/>
        </w:rPr>
      </w:pPr>
      <w:r>
        <w:rPr>
          <w:rFonts w:ascii="Verdana" w:hAnsi="Verdana"/>
          <w:sz w:val="18"/>
          <w:szCs w:val="18"/>
        </w:rPr>
        <w:t>El factor de ajuste</w:t>
      </w:r>
      <w:r w:rsidR="00FF5A33" w:rsidRPr="0023328F">
        <w:rPr>
          <w:rFonts w:ascii="Verdana" w:hAnsi="Verdana"/>
          <w:sz w:val="18"/>
          <w:szCs w:val="18"/>
        </w:rPr>
        <w:t xml:space="preserve"> previsto en el Artículo 31 de las NB-SABS, si corresponde;</w:t>
      </w:r>
    </w:p>
    <w:p w14:paraId="32342676" w14:textId="77777777" w:rsidR="00FF5A33" w:rsidRPr="0023328F" w:rsidRDefault="00FF5A33" w:rsidP="00967385">
      <w:pPr>
        <w:pStyle w:val="Prrafodelista"/>
        <w:numPr>
          <w:ilvl w:val="0"/>
          <w:numId w:val="57"/>
        </w:numPr>
        <w:ind w:left="2334"/>
        <w:jc w:val="both"/>
        <w:rPr>
          <w:rFonts w:ascii="Verdana" w:hAnsi="Verdana"/>
          <w:sz w:val="18"/>
          <w:szCs w:val="18"/>
        </w:rPr>
      </w:pPr>
      <w:r w:rsidRPr="0023328F">
        <w:rPr>
          <w:rFonts w:ascii="Verdana" w:hAnsi="Verdana"/>
          <w:sz w:val="18"/>
          <w:szCs w:val="18"/>
        </w:rPr>
        <w:t>El factor de ajuste final y;</w:t>
      </w:r>
    </w:p>
    <w:p w14:paraId="15B443AD" w14:textId="77777777" w:rsidR="00FF5A33" w:rsidRPr="0023328F" w:rsidRDefault="00FF5A33" w:rsidP="00967385">
      <w:pPr>
        <w:pStyle w:val="Prrafodelista"/>
        <w:numPr>
          <w:ilvl w:val="0"/>
          <w:numId w:val="57"/>
        </w:numPr>
        <w:ind w:left="2334"/>
        <w:jc w:val="both"/>
        <w:rPr>
          <w:rFonts w:ascii="Verdana" w:hAnsi="Verdana"/>
          <w:sz w:val="18"/>
          <w:szCs w:val="18"/>
        </w:rPr>
      </w:pPr>
      <w:r w:rsidRPr="0023328F">
        <w:rPr>
          <w:rFonts w:ascii="Verdana" w:hAnsi="Verdana"/>
          <w:sz w:val="18"/>
          <w:szCs w:val="18"/>
        </w:rPr>
        <w:t>El precio ajustado.</w:t>
      </w:r>
    </w:p>
    <w:p w14:paraId="3F951046" w14:textId="77777777" w:rsidR="00FF5A33" w:rsidRPr="0023328F" w:rsidRDefault="00FF5A33" w:rsidP="00967385">
      <w:pPr>
        <w:pStyle w:val="Prrafodelista"/>
        <w:ind w:left="1985"/>
        <w:jc w:val="both"/>
        <w:rPr>
          <w:rFonts w:ascii="Verdana" w:hAnsi="Verdana"/>
          <w:sz w:val="18"/>
          <w:szCs w:val="18"/>
        </w:rPr>
      </w:pPr>
    </w:p>
    <w:p w14:paraId="549E31C2" w14:textId="77777777" w:rsidR="00FF5A33" w:rsidRPr="0023328F" w:rsidRDefault="00FF5A33" w:rsidP="00967385">
      <w:pPr>
        <w:pStyle w:val="Prrafodelista"/>
        <w:ind w:left="1985"/>
        <w:jc w:val="both"/>
        <w:rPr>
          <w:rFonts w:ascii="Verdana" w:hAnsi="Verdana"/>
          <w:sz w:val="18"/>
          <w:szCs w:val="18"/>
        </w:rPr>
      </w:pPr>
      <w:r w:rsidRPr="0023328F">
        <w:rPr>
          <w:rFonts w:ascii="Verdana" w:hAnsi="Verdana"/>
          <w:sz w:val="18"/>
          <w:szCs w:val="18"/>
        </w:rPr>
        <w:t xml:space="preserve">El sistema </w:t>
      </w:r>
      <w:r>
        <w:rPr>
          <w:rFonts w:ascii="Verdana" w:hAnsi="Verdana"/>
          <w:sz w:val="18"/>
          <w:szCs w:val="18"/>
        </w:rPr>
        <w:t xml:space="preserve">generará </w:t>
      </w:r>
      <w:r w:rsidRPr="0023328F">
        <w:rPr>
          <w:rFonts w:ascii="Verdana" w:hAnsi="Verdana"/>
          <w:sz w:val="18"/>
          <w:szCs w:val="18"/>
        </w:rPr>
        <w:t>el Reporte Electrónico, mismo que consignará el orden de prelación de las propuestas económicas</w:t>
      </w:r>
      <w:r>
        <w:rPr>
          <w:rFonts w:ascii="Verdana" w:hAnsi="Verdana"/>
          <w:sz w:val="18"/>
          <w:szCs w:val="18"/>
        </w:rPr>
        <w:t>.</w:t>
      </w:r>
    </w:p>
    <w:p w14:paraId="271EAEF9" w14:textId="77777777" w:rsidR="00FD45FC" w:rsidRPr="00A40276" w:rsidRDefault="00FD45FC" w:rsidP="003A1B48">
      <w:pPr>
        <w:tabs>
          <w:tab w:val="left" w:pos="993"/>
        </w:tabs>
        <w:ind w:left="709"/>
        <w:jc w:val="both"/>
        <w:rPr>
          <w:rFonts w:cs="Arial"/>
          <w:b/>
          <w:sz w:val="18"/>
          <w:szCs w:val="18"/>
          <w:lang w:val="es-BO"/>
        </w:rPr>
      </w:pPr>
    </w:p>
    <w:p w14:paraId="5F2B4A1E" w14:textId="46F57D51" w:rsidR="00311C77" w:rsidRPr="00A40276" w:rsidRDefault="00EF253A" w:rsidP="00EC549C">
      <w:pPr>
        <w:pStyle w:val="Prrafodelista"/>
        <w:numPr>
          <w:ilvl w:val="2"/>
          <w:numId w:val="21"/>
        </w:numPr>
        <w:ind w:left="1985" w:hanging="851"/>
        <w:jc w:val="both"/>
        <w:rPr>
          <w:rFonts w:ascii="Verdana" w:hAnsi="Verdana"/>
          <w:sz w:val="18"/>
          <w:lang w:val="es-BO"/>
        </w:rPr>
      </w:pPr>
      <w:bookmarkStart w:id="139" w:name="_Toc347135149"/>
      <w:bookmarkStart w:id="140" w:name="_Toc347135309"/>
      <w:bookmarkEnd w:id="137"/>
      <w:bookmarkEnd w:id="138"/>
      <w:r w:rsidRPr="00A40276">
        <w:rPr>
          <w:rFonts w:ascii="Verdana" w:hAnsi="Verdana"/>
          <w:b/>
          <w:sz w:val="18"/>
          <w:lang w:val="es-BO"/>
        </w:rPr>
        <w:t>Determinación del</w:t>
      </w:r>
      <w:r w:rsidR="00E85707" w:rsidRPr="00A40276">
        <w:rPr>
          <w:rFonts w:ascii="Verdana" w:hAnsi="Verdana"/>
          <w:b/>
          <w:sz w:val="18"/>
          <w:lang w:val="es-BO"/>
        </w:rPr>
        <w:t xml:space="preserve"> Puntaje de la Propuesta Económica</w:t>
      </w:r>
      <w:bookmarkEnd w:id="139"/>
      <w:bookmarkEnd w:id="140"/>
    </w:p>
    <w:p w14:paraId="1AC73B90" w14:textId="77777777" w:rsidR="00BF5E49" w:rsidRPr="00A40276" w:rsidRDefault="00BF5E49" w:rsidP="001B70BB">
      <w:pPr>
        <w:ind w:left="708" w:firstLine="12"/>
        <w:jc w:val="both"/>
        <w:rPr>
          <w:rFonts w:cs="Arial"/>
          <w:sz w:val="18"/>
          <w:szCs w:val="18"/>
          <w:lang w:val="es-BO"/>
        </w:rPr>
      </w:pPr>
    </w:p>
    <w:p w14:paraId="6C037B85" w14:textId="77777777" w:rsidR="00EF253A" w:rsidRPr="00A40276" w:rsidRDefault="00EF253A" w:rsidP="00EC549C">
      <w:pPr>
        <w:pStyle w:val="Prrafodelista"/>
        <w:ind w:left="1985"/>
        <w:jc w:val="both"/>
        <w:rPr>
          <w:rFonts w:ascii="Verdana" w:hAnsi="Verdana" w:cs="Arial"/>
          <w:sz w:val="18"/>
          <w:szCs w:val="18"/>
          <w:lang w:val="es-BO"/>
        </w:rPr>
      </w:pPr>
      <w:r w:rsidRPr="00A40276">
        <w:rPr>
          <w:rFonts w:ascii="Verdana" w:hAnsi="Verdana" w:cs="Arial"/>
          <w:sz w:val="18"/>
          <w:szCs w:val="18"/>
          <w:lang w:val="es-BO"/>
        </w:rPr>
        <w:t xml:space="preserve">A la propuesta de menor valor se le asignará treinta (30) puntos, al resto de las propuestas se les asignará un puntaje inversamente proporcional, </w:t>
      </w:r>
      <w:r w:rsidR="00E3756A" w:rsidRPr="00A40276">
        <w:rPr>
          <w:rFonts w:ascii="Verdana" w:hAnsi="Verdana" w:cs="Arial"/>
          <w:sz w:val="18"/>
          <w:szCs w:val="18"/>
          <w:lang w:val="es-BO"/>
        </w:rPr>
        <w:t>aplicando</w:t>
      </w:r>
      <w:r w:rsidRPr="00A40276">
        <w:rPr>
          <w:rFonts w:ascii="Verdana" w:hAnsi="Verdana" w:cs="Arial"/>
          <w:sz w:val="18"/>
          <w:szCs w:val="18"/>
          <w:lang w:val="es-BO"/>
        </w:rPr>
        <w:t xml:space="preserve"> la siguiente fórmula:</w:t>
      </w:r>
    </w:p>
    <w:p w14:paraId="5CA68F0E" w14:textId="77777777" w:rsidR="00EF253A" w:rsidRPr="00A40276" w:rsidRDefault="00EF253A" w:rsidP="00D2790C">
      <w:pPr>
        <w:tabs>
          <w:tab w:val="left" w:pos="567"/>
        </w:tabs>
        <w:ind w:left="567"/>
        <w:jc w:val="both"/>
        <w:rPr>
          <w:rFonts w:cs="Arial"/>
          <w:sz w:val="18"/>
          <w:szCs w:val="18"/>
          <w:lang w:val="es-BO"/>
        </w:rPr>
      </w:pPr>
    </w:p>
    <w:p w14:paraId="7CCB0218" w14:textId="7D735076" w:rsidR="00EF253A" w:rsidRPr="00A40276" w:rsidRDefault="00000000" w:rsidP="00EF253A">
      <w:pPr>
        <w:tabs>
          <w:tab w:val="left" w:pos="567"/>
        </w:tabs>
        <w:ind w:left="708"/>
        <w:jc w:val="center"/>
        <w:rPr>
          <w:rFonts w:cs="Arial"/>
          <w:sz w:val="18"/>
          <w:szCs w:val="18"/>
          <w:lang w:val="es-BO"/>
        </w:rPr>
      </w:pPr>
      <m:oMathPara>
        <m:oMath>
          <m:sSub>
            <m:sSubPr>
              <m:ctrlPr>
                <w:rPr>
                  <w:rFonts w:ascii="Cambria Math" w:hAnsi="Cambria Math" w:cs="Arial"/>
                  <w:i/>
                  <w:sz w:val="18"/>
                  <w:szCs w:val="18"/>
                  <w:lang w:val="es-BO"/>
                </w:rPr>
              </m:ctrlPr>
            </m:sSubPr>
            <m:e>
              <m:r>
                <w:rPr>
                  <w:rFonts w:ascii="Cambria Math" w:hAnsi="Cambria Math" w:cs="Arial"/>
                  <w:sz w:val="18"/>
                  <w:szCs w:val="18"/>
                  <w:lang w:val="es-BO"/>
                </w:rPr>
                <m:t>PE</m:t>
              </m:r>
            </m:e>
            <m:sub>
              <m:r>
                <w:rPr>
                  <w:rFonts w:ascii="Cambria Math" w:hAnsi="Cambria Math" w:cs="Arial"/>
                  <w:sz w:val="18"/>
                  <w:szCs w:val="18"/>
                  <w:lang w:val="es-BO"/>
                </w:rPr>
                <m:t>i</m:t>
              </m:r>
            </m:sub>
          </m:sSub>
          <m:r>
            <w:rPr>
              <w:rFonts w:ascii="Cambria Math" w:hAnsi="Cambria Math" w:cs="Arial"/>
              <w:sz w:val="18"/>
              <w:szCs w:val="18"/>
              <w:lang w:val="es-BO"/>
            </w:rPr>
            <m:t>=</m:t>
          </m:r>
          <m:f>
            <m:fPr>
              <m:ctrlPr>
                <w:rPr>
                  <w:rFonts w:ascii="Cambria Math" w:hAnsi="Cambria Math" w:cs="Arial"/>
                  <w:i/>
                  <w:sz w:val="18"/>
                  <w:szCs w:val="18"/>
                  <w:lang w:val="es-BO"/>
                </w:rPr>
              </m:ctrlPr>
            </m:fPr>
            <m:num>
              <m:r>
                <w:rPr>
                  <w:rFonts w:ascii="Cambria Math" w:hAnsi="Cambria Math" w:cs="Arial"/>
                  <w:sz w:val="18"/>
                  <w:szCs w:val="18"/>
                  <w:lang w:val="es-BO"/>
                </w:rPr>
                <m:t>PMV* 30</m:t>
              </m:r>
            </m:num>
            <m:den>
              <m:sSub>
                <m:sSubPr>
                  <m:ctrlPr>
                    <w:rPr>
                      <w:rFonts w:ascii="Cambria Math" w:hAnsi="Cambria Math" w:cs="Arial"/>
                      <w:i/>
                      <w:sz w:val="18"/>
                      <w:szCs w:val="18"/>
                      <w:lang w:val="es-BO"/>
                    </w:rPr>
                  </m:ctrlPr>
                </m:sSubPr>
                <m:e>
                  <m:r>
                    <w:rPr>
                      <w:rFonts w:ascii="Cambria Math" w:hAnsi="Cambria Math" w:cs="Arial"/>
                      <w:sz w:val="18"/>
                      <w:szCs w:val="18"/>
                      <w:lang w:val="es-BO"/>
                    </w:rPr>
                    <m:t>P</m:t>
                  </m:r>
                </m:e>
                <m:sub>
                  <m:r>
                    <w:rPr>
                      <w:rFonts w:ascii="Cambria Math" w:hAnsi="Cambria Math" w:cs="Arial"/>
                      <w:sz w:val="18"/>
                      <w:szCs w:val="18"/>
                      <w:lang w:val="es-BO"/>
                    </w:rPr>
                    <m:t>i</m:t>
                  </m:r>
                </m:sub>
              </m:sSub>
            </m:den>
          </m:f>
        </m:oMath>
      </m:oMathPara>
    </w:p>
    <w:p w14:paraId="131C5625" w14:textId="77777777" w:rsidR="00EF253A" w:rsidRPr="00A40276" w:rsidRDefault="00EF253A" w:rsidP="00EF253A">
      <w:pPr>
        <w:tabs>
          <w:tab w:val="left" w:pos="709"/>
        </w:tabs>
        <w:jc w:val="both"/>
        <w:rPr>
          <w:rFonts w:cs="Arial"/>
          <w:sz w:val="18"/>
          <w:szCs w:val="18"/>
          <w:lang w:val="es-BO"/>
        </w:rPr>
      </w:pPr>
    </w:p>
    <w:p w14:paraId="412193FF" w14:textId="77777777" w:rsidR="00EF253A" w:rsidRPr="00A40276" w:rsidRDefault="00EF253A" w:rsidP="00EF253A">
      <w:pPr>
        <w:tabs>
          <w:tab w:val="left" w:pos="709"/>
          <w:tab w:val="left" w:pos="1418"/>
        </w:tabs>
        <w:ind w:left="709"/>
        <w:jc w:val="both"/>
        <w:rPr>
          <w:rFonts w:cs="Arial"/>
          <w:sz w:val="18"/>
          <w:szCs w:val="18"/>
          <w:lang w:val="es-BO"/>
        </w:rPr>
      </w:pPr>
      <w:r w:rsidRPr="00A40276">
        <w:rPr>
          <w:rFonts w:cs="Arial"/>
          <w:sz w:val="18"/>
          <w:szCs w:val="18"/>
          <w:lang w:val="es-BO"/>
        </w:rPr>
        <w:tab/>
      </w:r>
      <w:r w:rsidR="00EC549C" w:rsidRPr="00A40276">
        <w:rPr>
          <w:rFonts w:cs="Arial"/>
          <w:sz w:val="18"/>
          <w:szCs w:val="18"/>
          <w:lang w:val="es-BO"/>
        </w:rPr>
        <w:tab/>
      </w:r>
      <w:r w:rsidRPr="00A40276">
        <w:rPr>
          <w:rFonts w:cs="Arial"/>
          <w:sz w:val="18"/>
          <w:szCs w:val="18"/>
          <w:lang w:val="es-BO"/>
        </w:rPr>
        <w:t>Donde:</w:t>
      </w:r>
      <w:r w:rsidRPr="00A40276">
        <w:rPr>
          <w:rFonts w:cs="Arial"/>
          <w:sz w:val="18"/>
          <w:szCs w:val="18"/>
          <w:lang w:val="es-BO"/>
        </w:rPr>
        <w:tab/>
      </w:r>
      <w:r w:rsidRPr="00A40276">
        <w:rPr>
          <w:rFonts w:cs="Arial"/>
          <w:sz w:val="18"/>
          <w:szCs w:val="18"/>
          <w:lang w:val="es-BO"/>
        </w:rPr>
        <w:tab/>
      </w:r>
      <m:oMath>
        <m:sSub>
          <m:sSubPr>
            <m:ctrlPr>
              <w:rPr>
                <w:rFonts w:ascii="Cambria Math" w:hAnsi="Cambria Math" w:cs="Arial"/>
                <w:i/>
                <w:sz w:val="18"/>
                <w:szCs w:val="18"/>
                <w:lang w:val="es-BO"/>
              </w:rPr>
            </m:ctrlPr>
          </m:sSubPr>
          <m:e>
            <m:r>
              <w:rPr>
                <w:rFonts w:ascii="Cambria Math" w:hAnsi="Cambria Math" w:cs="Arial"/>
                <w:sz w:val="18"/>
                <w:szCs w:val="18"/>
                <w:lang w:val="es-BO"/>
              </w:rPr>
              <m:t>PE</m:t>
            </m:r>
          </m:e>
          <m:sub>
            <m:r>
              <w:rPr>
                <w:rFonts w:ascii="Cambria Math" w:hAnsi="Cambria Math" w:cs="Arial"/>
                <w:sz w:val="18"/>
                <w:szCs w:val="18"/>
                <w:lang w:val="es-BO"/>
              </w:rPr>
              <m:t>i</m:t>
            </m:r>
          </m:sub>
        </m:sSub>
      </m:oMath>
      <w:r w:rsidRPr="00A40276">
        <w:rPr>
          <w:rFonts w:cs="Arial"/>
          <w:sz w:val="18"/>
          <w:szCs w:val="18"/>
          <w:lang w:val="es-BO"/>
        </w:rPr>
        <w:tab/>
        <w:t xml:space="preserve">Puntaje de la Propuesta Económica Evaluada  </w:t>
      </w:r>
    </w:p>
    <w:p w14:paraId="40376D36" w14:textId="53927541" w:rsidR="00EF253A" w:rsidRPr="00A40276" w:rsidRDefault="00EF253A" w:rsidP="00EF253A">
      <w:pPr>
        <w:tabs>
          <w:tab w:val="left" w:pos="2127"/>
        </w:tabs>
        <w:ind w:left="2127"/>
        <w:jc w:val="both"/>
        <w:rPr>
          <w:rFonts w:cs="Arial"/>
          <w:sz w:val="18"/>
          <w:szCs w:val="18"/>
          <w:lang w:val="es-BO"/>
        </w:rPr>
      </w:pPr>
      <w:r w:rsidRPr="00A40276">
        <w:rPr>
          <w:rFonts w:cs="Arial"/>
          <w:sz w:val="18"/>
          <w:szCs w:val="18"/>
          <w:lang w:val="es-BO"/>
        </w:rPr>
        <w:tab/>
      </w:r>
      <w:r w:rsidR="00EC549C" w:rsidRPr="00A40276">
        <w:rPr>
          <w:rFonts w:cs="Arial"/>
          <w:sz w:val="18"/>
          <w:szCs w:val="18"/>
          <w:lang w:val="es-BO"/>
        </w:rPr>
        <w:tab/>
      </w:r>
      <m:oMath>
        <m:r>
          <w:rPr>
            <w:rFonts w:ascii="Cambria Math" w:hAnsi="Cambria Math" w:cs="Arial"/>
            <w:sz w:val="18"/>
            <w:szCs w:val="18"/>
            <w:lang w:val="es-BO"/>
          </w:rPr>
          <m:t>PMV</m:t>
        </m:r>
      </m:oMath>
      <w:r w:rsidRPr="00A40276">
        <w:rPr>
          <w:rFonts w:cs="Arial"/>
          <w:sz w:val="18"/>
          <w:szCs w:val="18"/>
          <w:lang w:val="es-BO"/>
        </w:rPr>
        <w:tab/>
        <w:t>Precio de la Propuesta con el Menor Valor</w:t>
      </w:r>
    </w:p>
    <w:p w14:paraId="296586B6" w14:textId="54CB9AF1" w:rsidR="00EF253A" w:rsidRPr="00A40276" w:rsidRDefault="00EC549C" w:rsidP="00EF253A">
      <w:pPr>
        <w:tabs>
          <w:tab w:val="left" w:pos="2880"/>
        </w:tabs>
        <w:ind w:left="2880"/>
        <w:jc w:val="both"/>
        <w:rPr>
          <w:rFonts w:cs="Arial"/>
          <w:sz w:val="18"/>
          <w:szCs w:val="18"/>
          <w:lang w:val="es-BO"/>
        </w:rPr>
      </w:pPr>
      <w:r w:rsidRPr="00A40276">
        <w:rPr>
          <w:rFonts w:cs="Arial"/>
          <w:sz w:val="18"/>
          <w:szCs w:val="18"/>
          <w:lang w:val="es-BO"/>
        </w:rPr>
        <w:tab/>
      </w:r>
      <m:oMath>
        <m:sSub>
          <m:sSubPr>
            <m:ctrlPr>
              <w:rPr>
                <w:rFonts w:ascii="Cambria Math" w:hAnsi="Cambria Math" w:cs="Arial"/>
                <w:i/>
                <w:sz w:val="18"/>
                <w:szCs w:val="18"/>
                <w:lang w:val="es-BO"/>
              </w:rPr>
            </m:ctrlPr>
          </m:sSubPr>
          <m:e>
            <m:r>
              <w:rPr>
                <w:rFonts w:ascii="Cambria Math" w:hAnsi="Cambria Math" w:cs="Arial"/>
                <w:sz w:val="18"/>
                <w:szCs w:val="18"/>
                <w:lang w:val="es-BO"/>
              </w:rPr>
              <m:t>P</m:t>
            </m:r>
          </m:e>
          <m:sub>
            <m:r>
              <w:rPr>
                <w:rFonts w:ascii="Cambria Math" w:hAnsi="Cambria Math" w:cs="Arial"/>
                <w:sz w:val="18"/>
                <w:szCs w:val="18"/>
                <w:lang w:val="es-BO"/>
              </w:rPr>
              <m:t>i</m:t>
            </m:r>
          </m:sub>
        </m:sSub>
      </m:oMath>
      <w:r w:rsidR="00EF253A" w:rsidRPr="00A40276">
        <w:rPr>
          <w:rFonts w:cs="Arial"/>
          <w:sz w:val="18"/>
          <w:szCs w:val="18"/>
          <w:lang w:val="es-BO"/>
        </w:rPr>
        <w:tab/>
        <w:t xml:space="preserve">Precio de la Propuesta a ser evaluada  </w:t>
      </w:r>
    </w:p>
    <w:p w14:paraId="36EDC2A5" w14:textId="77777777" w:rsidR="001431A3" w:rsidRPr="00A40276" w:rsidRDefault="001431A3" w:rsidP="00EF253A">
      <w:pPr>
        <w:tabs>
          <w:tab w:val="left" w:pos="2127"/>
        </w:tabs>
        <w:ind w:left="2127"/>
        <w:jc w:val="both"/>
        <w:rPr>
          <w:rFonts w:cs="Arial"/>
          <w:sz w:val="18"/>
          <w:szCs w:val="18"/>
          <w:lang w:val="es-BO"/>
        </w:rPr>
      </w:pPr>
    </w:p>
    <w:p w14:paraId="2E8368A2" w14:textId="77777777" w:rsidR="00FF5A33" w:rsidRPr="006A7639" w:rsidRDefault="00FF5A33" w:rsidP="00FF5A33">
      <w:pPr>
        <w:pStyle w:val="Prrafodelista"/>
        <w:ind w:left="1843"/>
        <w:jc w:val="both"/>
        <w:rPr>
          <w:rFonts w:ascii="Verdana" w:hAnsi="Verdana"/>
          <w:sz w:val="18"/>
        </w:rPr>
      </w:pPr>
      <w:r w:rsidRPr="006A7639">
        <w:rPr>
          <w:rFonts w:ascii="Verdana" w:hAnsi="Verdana"/>
          <w:sz w:val="18"/>
        </w:rPr>
        <w:t>Para el caso de adjudicación por ítems la asignación de treinta (30) puntos será a la propuesta con el menor valor, para el caso de adjudicación por lotes o por el total la asignación de treinta (30) puntos será a la propuesta con el menor valor previa sumatoria de los precios ajustados.</w:t>
      </w:r>
    </w:p>
    <w:p w14:paraId="6EDBADBF" w14:textId="77777777" w:rsidR="00EF253A" w:rsidRPr="00A40276" w:rsidRDefault="00EF253A" w:rsidP="00EF253A">
      <w:pPr>
        <w:tabs>
          <w:tab w:val="left" w:pos="2127"/>
        </w:tabs>
        <w:ind w:left="2127"/>
        <w:jc w:val="both"/>
        <w:rPr>
          <w:rFonts w:cs="Arial"/>
          <w:sz w:val="18"/>
          <w:szCs w:val="18"/>
          <w:lang w:val="es-BO"/>
        </w:rPr>
      </w:pPr>
      <w:r w:rsidRPr="00A40276">
        <w:rPr>
          <w:rFonts w:cs="Arial"/>
          <w:sz w:val="18"/>
          <w:szCs w:val="18"/>
          <w:lang w:val="es-BO"/>
        </w:rPr>
        <w:tab/>
      </w:r>
    </w:p>
    <w:p w14:paraId="7CA55AC4" w14:textId="77777777" w:rsidR="00EF253A" w:rsidRPr="00A40276" w:rsidRDefault="00EF253A" w:rsidP="00AD23B7">
      <w:pPr>
        <w:pStyle w:val="Prrafodelista"/>
        <w:numPr>
          <w:ilvl w:val="1"/>
          <w:numId w:val="21"/>
        </w:numPr>
        <w:ind w:left="1134" w:hanging="708"/>
        <w:jc w:val="both"/>
        <w:rPr>
          <w:rFonts w:ascii="Verdana" w:hAnsi="Verdana"/>
          <w:b/>
          <w:sz w:val="18"/>
          <w:lang w:val="es-BO"/>
        </w:rPr>
      </w:pPr>
      <w:r w:rsidRPr="00A40276">
        <w:rPr>
          <w:rFonts w:ascii="Verdana" w:hAnsi="Verdana"/>
          <w:b/>
          <w:sz w:val="18"/>
          <w:lang w:val="es-BO"/>
        </w:rPr>
        <w:t xml:space="preserve">Evaluación </w:t>
      </w:r>
      <w:r w:rsidR="008F48D2" w:rsidRPr="00A40276">
        <w:rPr>
          <w:rFonts w:ascii="Verdana" w:hAnsi="Verdana"/>
          <w:b/>
          <w:sz w:val="18"/>
          <w:lang w:val="es-BO"/>
        </w:rPr>
        <w:t xml:space="preserve">de la Propuesta </w:t>
      </w:r>
      <w:r w:rsidRPr="00A40276">
        <w:rPr>
          <w:rFonts w:ascii="Verdana" w:hAnsi="Verdana"/>
          <w:b/>
          <w:sz w:val="18"/>
          <w:lang w:val="es-BO"/>
        </w:rPr>
        <w:t>Técnica</w:t>
      </w:r>
    </w:p>
    <w:p w14:paraId="6E97FE12" w14:textId="77777777" w:rsidR="00EF253A" w:rsidRPr="00A40276" w:rsidRDefault="00EF253A" w:rsidP="00EF253A">
      <w:pPr>
        <w:tabs>
          <w:tab w:val="left" w:pos="567"/>
        </w:tabs>
        <w:ind w:left="420"/>
        <w:jc w:val="both"/>
        <w:rPr>
          <w:rFonts w:cs="Arial"/>
          <w:sz w:val="18"/>
          <w:szCs w:val="18"/>
          <w:lang w:val="es-BO"/>
        </w:rPr>
      </w:pPr>
    </w:p>
    <w:p w14:paraId="57FAF5E5" w14:textId="5E994DFF" w:rsidR="001431A3" w:rsidRPr="00A40276" w:rsidRDefault="001431A3" w:rsidP="00D01B4B">
      <w:pPr>
        <w:pStyle w:val="Prrafodelista"/>
        <w:ind w:left="1134"/>
        <w:jc w:val="both"/>
        <w:rPr>
          <w:rFonts w:ascii="Verdana" w:hAnsi="Verdana"/>
          <w:sz w:val="18"/>
          <w:lang w:val="es-BO"/>
        </w:rPr>
      </w:pPr>
      <w:r w:rsidRPr="00A40276">
        <w:rPr>
          <w:rFonts w:ascii="Verdana" w:hAnsi="Verdana"/>
          <w:sz w:val="18"/>
          <w:lang w:val="es-BO"/>
        </w:rPr>
        <w:t xml:space="preserve">La </w:t>
      </w:r>
      <w:r w:rsidR="008F48D2" w:rsidRPr="00A40276">
        <w:rPr>
          <w:rFonts w:ascii="Verdana" w:hAnsi="Verdana"/>
          <w:sz w:val="18"/>
          <w:lang w:val="es-BO"/>
        </w:rPr>
        <w:t xml:space="preserve">propuesta </w:t>
      </w:r>
      <w:r w:rsidRPr="00A40276">
        <w:rPr>
          <w:rFonts w:ascii="Verdana" w:hAnsi="Verdana"/>
          <w:sz w:val="18"/>
          <w:lang w:val="es-BO"/>
        </w:rPr>
        <w:t>técnica contenida en el Formulario C-1, será evaluad</w:t>
      </w:r>
      <w:r w:rsidR="000419B8" w:rsidRPr="00A40276">
        <w:rPr>
          <w:rFonts w:ascii="Verdana" w:hAnsi="Verdana"/>
          <w:sz w:val="18"/>
          <w:lang w:val="es-BO"/>
        </w:rPr>
        <w:t>a</w:t>
      </w:r>
      <w:r w:rsidRPr="00A40276">
        <w:rPr>
          <w:rFonts w:ascii="Verdana" w:hAnsi="Verdana"/>
          <w:sz w:val="18"/>
          <w:lang w:val="es-BO"/>
        </w:rPr>
        <w:t xml:space="preserve"> aplicando la </w:t>
      </w:r>
      <w:r w:rsidR="008F48D2" w:rsidRPr="00A40276">
        <w:rPr>
          <w:rFonts w:ascii="Verdana" w:hAnsi="Verdana"/>
          <w:sz w:val="18"/>
          <w:lang w:val="es-BO"/>
        </w:rPr>
        <w:t>Metodología</w:t>
      </w:r>
      <w:r w:rsidR="009E72B4" w:rsidRPr="00A40276">
        <w:rPr>
          <w:rFonts w:ascii="Verdana" w:hAnsi="Verdana"/>
          <w:sz w:val="18"/>
          <w:lang w:val="es-BO"/>
        </w:rPr>
        <w:t xml:space="preserve"> </w:t>
      </w:r>
      <w:r w:rsidR="00121292" w:rsidRPr="00A40276">
        <w:rPr>
          <w:rFonts w:ascii="Verdana" w:hAnsi="Verdana"/>
          <w:sz w:val="18"/>
          <w:lang w:val="es-BO"/>
        </w:rPr>
        <w:t>CUMPLE/NO CUMPLE</w:t>
      </w:r>
      <w:r w:rsidR="009E72B4" w:rsidRPr="00A40276">
        <w:rPr>
          <w:rFonts w:ascii="Verdana" w:hAnsi="Verdana"/>
          <w:sz w:val="18"/>
          <w:lang w:val="es-BO"/>
        </w:rPr>
        <w:t xml:space="preserve"> </w:t>
      </w:r>
      <w:r w:rsidRPr="00A40276">
        <w:rPr>
          <w:rFonts w:ascii="Verdana" w:hAnsi="Verdana"/>
          <w:sz w:val="18"/>
          <w:lang w:val="es-BO"/>
        </w:rPr>
        <w:t>utilizando el Formulario V-</w:t>
      </w:r>
      <w:r w:rsidR="00FF5A33">
        <w:rPr>
          <w:rFonts w:ascii="Verdana" w:hAnsi="Verdana"/>
          <w:sz w:val="18"/>
          <w:lang w:val="es-BO"/>
        </w:rPr>
        <w:t>2</w:t>
      </w:r>
      <w:r w:rsidRPr="00A40276">
        <w:rPr>
          <w:rFonts w:ascii="Verdana" w:hAnsi="Verdana"/>
          <w:sz w:val="18"/>
          <w:lang w:val="es-BO"/>
        </w:rPr>
        <w:t>.</w:t>
      </w:r>
    </w:p>
    <w:p w14:paraId="51B827AF" w14:textId="77777777" w:rsidR="001431A3" w:rsidRPr="00A40276" w:rsidRDefault="001431A3" w:rsidP="00EF253A">
      <w:pPr>
        <w:ind w:left="540" w:right="-4"/>
        <w:jc w:val="both"/>
        <w:rPr>
          <w:rFonts w:cs="Arial"/>
          <w:sz w:val="18"/>
          <w:szCs w:val="18"/>
          <w:lang w:val="es-BO"/>
        </w:rPr>
      </w:pPr>
    </w:p>
    <w:p w14:paraId="20D74815" w14:textId="3A5207AE" w:rsidR="00EF253A" w:rsidRPr="00A40276" w:rsidRDefault="00EF253A" w:rsidP="00D01B4B">
      <w:pPr>
        <w:pStyle w:val="Prrafodelista"/>
        <w:ind w:left="1134"/>
        <w:jc w:val="both"/>
        <w:rPr>
          <w:rFonts w:ascii="Verdana" w:hAnsi="Verdana"/>
          <w:sz w:val="18"/>
          <w:lang w:val="es-BO"/>
        </w:rPr>
      </w:pPr>
      <w:r w:rsidRPr="00A40276">
        <w:rPr>
          <w:rFonts w:ascii="Verdana" w:hAnsi="Verdana"/>
          <w:sz w:val="18"/>
          <w:lang w:val="es-BO"/>
        </w:rPr>
        <w:t xml:space="preserve">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w:t>
      </w:r>
      <w:r w:rsidR="008F48D2" w:rsidRPr="00A40276">
        <w:rPr>
          <w:rFonts w:ascii="Verdana" w:hAnsi="Verdana"/>
          <w:sz w:val="18"/>
          <w:lang w:val="es-BO"/>
        </w:rPr>
        <w:t xml:space="preserve">utilizando </w:t>
      </w:r>
      <w:r w:rsidRPr="00A40276">
        <w:rPr>
          <w:rFonts w:ascii="Verdana" w:hAnsi="Verdana"/>
          <w:sz w:val="18"/>
          <w:lang w:val="es-BO"/>
        </w:rPr>
        <w:t>el Formulario V-</w:t>
      </w:r>
      <w:r w:rsidR="00FF5A33">
        <w:rPr>
          <w:rFonts w:ascii="Verdana" w:hAnsi="Verdana"/>
          <w:sz w:val="18"/>
          <w:lang w:val="es-BO"/>
        </w:rPr>
        <w:t>2</w:t>
      </w:r>
      <w:r w:rsidRPr="00A40276">
        <w:rPr>
          <w:rFonts w:ascii="Verdana" w:hAnsi="Verdana"/>
          <w:sz w:val="18"/>
          <w:lang w:val="es-BO"/>
        </w:rPr>
        <w:t>.</w:t>
      </w:r>
    </w:p>
    <w:p w14:paraId="7DF5097E" w14:textId="77777777" w:rsidR="00EF253A" w:rsidRPr="00A40276" w:rsidRDefault="00EF253A" w:rsidP="00D01B4B">
      <w:pPr>
        <w:pStyle w:val="Prrafodelista"/>
        <w:ind w:left="1134"/>
        <w:jc w:val="both"/>
        <w:rPr>
          <w:rFonts w:ascii="Verdana" w:hAnsi="Verdana"/>
          <w:sz w:val="18"/>
          <w:lang w:val="es-BO"/>
        </w:rPr>
      </w:pPr>
    </w:p>
    <w:p w14:paraId="3C7A2BFF" w14:textId="77FD6218" w:rsidR="00EF253A" w:rsidRPr="00A40276" w:rsidRDefault="00EF253A" w:rsidP="00D01B4B">
      <w:pPr>
        <w:pStyle w:val="Prrafodelista"/>
        <w:ind w:left="1134"/>
        <w:jc w:val="both"/>
        <w:rPr>
          <w:rFonts w:ascii="Verdana" w:hAnsi="Verdana"/>
          <w:sz w:val="18"/>
          <w:lang w:val="es-BO"/>
        </w:rPr>
      </w:pPr>
      <w:r w:rsidRPr="00A40276">
        <w:rPr>
          <w:rFonts w:ascii="Verdana" w:hAnsi="Verdana"/>
          <w:sz w:val="18"/>
          <w:lang w:val="es-BO"/>
        </w:rPr>
        <w:t>El puntaje de</w:t>
      </w:r>
      <w:r w:rsidR="008F48D2" w:rsidRPr="00A40276">
        <w:rPr>
          <w:rFonts w:ascii="Verdana" w:hAnsi="Verdana"/>
          <w:sz w:val="18"/>
          <w:lang w:val="es-BO"/>
        </w:rPr>
        <w:t xml:space="preserve"> la</w:t>
      </w:r>
      <w:r w:rsidRPr="00A40276">
        <w:rPr>
          <w:rFonts w:ascii="Verdana" w:hAnsi="Verdana"/>
          <w:sz w:val="18"/>
          <w:lang w:val="es-BO"/>
        </w:rPr>
        <w:t xml:space="preserve"> Evaluación de </w:t>
      </w:r>
      <w:r w:rsidR="008F48D2" w:rsidRPr="00A40276">
        <w:rPr>
          <w:rFonts w:ascii="Verdana" w:hAnsi="Verdana"/>
          <w:sz w:val="18"/>
          <w:lang w:val="es-BO"/>
        </w:rPr>
        <w:t xml:space="preserve">la Propuesta </w:t>
      </w:r>
      <w:r w:rsidRPr="00A40276">
        <w:rPr>
          <w:rFonts w:ascii="Verdana" w:hAnsi="Verdana"/>
          <w:sz w:val="18"/>
          <w:lang w:val="es-BO"/>
        </w:rPr>
        <w:t xml:space="preserve">Técnica </w:t>
      </w:r>
      <w:r w:rsidR="004102DA" w:rsidRPr="00A40276">
        <w:rPr>
          <w:rFonts w:ascii="Verdana" w:hAnsi="Verdana"/>
          <w:sz w:val="18"/>
          <w:lang w:val="es-BO"/>
        </w:rPr>
        <w:t>(</w:t>
      </w:r>
      <m:oMath>
        <m:sSub>
          <m:sSubPr>
            <m:ctrlPr>
              <w:rPr>
                <w:rFonts w:ascii="Cambria Math" w:hAnsi="Cambria Math"/>
                <w:sz w:val="18"/>
                <w:lang w:val="es-BO"/>
              </w:rPr>
            </m:ctrlPr>
          </m:sSubPr>
          <m:e>
            <m:r>
              <w:rPr>
                <w:rFonts w:ascii="Cambria Math" w:hAnsi="Cambria Math"/>
                <w:sz w:val="18"/>
                <w:lang w:val="es-BO"/>
              </w:rPr>
              <m:t>PT</m:t>
            </m:r>
          </m:e>
          <m:sub>
            <m:r>
              <w:rPr>
                <w:rFonts w:ascii="Cambria Math" w:hAnsi="Cambria Math"/>
                <w:sz w:val="18"/>
                <w:lang w:val="es-BO"/>
              </w:rPr>
              <m:t>i</m:t>
            </m:r>
            <m:r>
              <m:rPr>
                <m:sty m:val="p"/>
              </m:rPr>
              <w:rPr>
                <w:rFonts w:ascii="Cambria Math" w:hAnsi="Cambria Math"/>
                <w:sz w:val="18"/>
                <w:lang w:val="es-BO"/>
              </w:rPr>
              <m:t xml:space="preserve"> </m:t>
            </m:r>
          </m:sub>
        </m:sSub>
      </m:oMath>
      <w:r w:rsidR="004102DA" w:rsidRPr="00A40276">
        <w:rPr>
          <w:rFonts w:ascii="Verdana" w:hAnsi="Verdana"/>
          <w:sz w:val="18"/>
          <w:lang w:val="es-BO"/>
        </w:rPr>
        <w:t>)</w:t>
      </w:r>
      <w:r w:rsidR="002B7E7C" w:rsidRPr="00A40276">
        <w:rPr>
          <w:rFonts w:ascii="Verdana" w:hAnsi="Verdana"/>
          <w:sz w:val="18"/>
          <w:lang w:val="es-BO"/>
        </w:rPr>
        <w:t>,</w:t>
      </w:r>
      <w:r w:rsidR="009E72B4" w:rsidRPr="00A40276">
        <w:rPr>
          <w:rFonts w:ascii="Verdana" w:hAnsi="Verdana"/>
          <w:sz w:val="18"/>
          <w:lang w:val="es-BO"/>
        </w:rPr>
        <w:t xml:space="preserve"> </w:t>
      </w:r>
      <w:r w:rsidRPr="00A40276">
        <w:rPr>
          <w:rFonts w:ascii="Verdana" w:hAnsi="Verdana"/>
          <w:sz w:val="18"/>
          <w:lang w:val="es-BO"/>
        </w:rPr>
        <w:t xml:space="preserve">será el resultado </w:t>
      </w:r>
      <w:r w:rsidR="000F56EB" w:rsidRPr="00A40276">
        <w:rPr>
          <w:rFonts w:ascii="Verdana" w:hAnsi="Verdana"/>
          <w:sz w:val="18"/>
          <w:lang w:val="es-BO"/>
        </w:rPr>
        <w:t xml:space="preserve">de la suma de los puntajes </w:t>
      </w:r>
      <w:r w:rsidRPr="00A40276">
        <w:rPr>
          <w:rFonts w:ascii="Verdana" w:hAnsi="Verdana"/>
          <w:sz w:val="18"/>
          <w:lang w:val="es-BO"/>
        </w:rPr>
        <w:t>obtenido</w:t>
      </w:r>
      <w:r w:rsidR="000F56EB" w:rsidRPr="00A40276">
        <w:rPr>
          <w:rFonts w:ascii="Verdana" w:hAnsi="Verdana"/>
          <w:sz w:val="18"/>
          <w:lang w:val="es-BO"/>
        </w:rPr>
        <w:t>s</w:t>
      </w:r>
      <w:r w:rsidRPr="00A40276">
        <w:rPr>
          <w:rFonts w:ascii="Verdana" w:hAnsi="Verdana"/>
          <w:sz w:val="18"/>
          <w:lang w:val="es-BO"/>
        </w:rPr>
        <w:t xml:space="preserve"> de</w:t>
      </w:r>
      <w:r w:rsidR="009E72B4" w:rsidRPr="00A40276">
        <w:rPr>
          <w:rFonts w:ascii="Verdana" w:hAnsi="Verdana"/>
          <w:sz w:val="18"/>
          <w:lang w:val="es-BO"/>
        </w:rPr>
        <w:t xml:space="preserve"> </w:t>
      </w:r>
      <w:r w:rsidR="005141F5" w:rsidRPr="00A40276">
        <w:rPr>
          <w:rFonts w:ascii="Verdana" w:hAnsi="Verdana"/>
          <w:sz w:val="18"/>
          <w:lang w:val="es-BO"/>
        </w:rPr>
        <w:t xml:space="preserve">la </w:t>
      </w:r>
      <w:r w:rsidR="00E54327" w:rsidRPr="00A40276">
        <w:rPr>
          <w:rFonts w:ascii="Verdana" w:hAnsi="Verdana"/>
          <w:sz w:val="18"/>
          <w:lang w:val="es-BO"/>
        </w:rPr>
        <w:t>evaluación de los Formularios C-1 y C-2, utilizando el</w:t>
      </w:r>
      <w:r w:rsidR="009E72B4" w:rsidRPr="00A40276">
        <w:rPr>
          <w:rFonts w:ascii="Verdana" w:hAnsi="Verdana"/>
          <w:sz w:val="18"/>
          <w:lang w:val="es-BO"/>
        </w:rPr>
        <w:t xml:space="preserve"> </w:t>
      </w:r>
      <w:r w:rsidRPr="00A40276">
        <w:rPr>
          <w:rFonts w:ascii="Verdana" w:hAnsi="Verdana"/>
          <w:sz w:val="18"/>
          <w:lang w:val="es-BO"/>
        </w:rPr>
        <w:t>Formulario V-</w:t>
      </w:r>
      <w:r w:rsidR="00FF5A33">
        <w:rPr>
          <w:rFonts w:ascii="Verdana" w:hAnsi="Verdana"/>
          <w:sz w:val="18"/>
          <w:lang w:val="es-BO"/>
        </w:rPr>
        <w:t>2</w:t>
      </w:r>
      <w:r w:rsidRPr="00A40276">
        <w:rPr>
          <w:rFonts w:ascii="Verdana" w:hAnsi="Verdana"/>
          <w:sz w:val="18"/>
          <w:lang w:val="es-BO"/>
        </w:rPr>
        <w:t>.</w:t>
      </w:r>
    </w:p>
    <w:p w14:paraId="35F6ADFA" w14:textId="77777777" w:rsidR="00EF253A" w:rsidRPr="00A40276" w:rsidRDefault="00EF253A" w:rsidP="00D01B4B">
      <w:pPr>
        <w:pStyle w:val="Prrafodelista"/>
        <w:ind w:left="1134"/>
        <w:jc w:val="both"/>
        <w:rPr>
          <w:rFonts w:ascii="Verdana" w:hAnsi="Verdana"/>
          <w:sz w:val="18"/>
          <w:lang w:val="es-BO"/>
        </w:rPr>
      </w:pPr>
    </w:p>
    <w:p w14:paraId="537D2F94" w14:textId="77777777" w:rsidR="00EF253A" w:rsidRPr="00A40276" w:rsidRDefault="00EF253A" w:rsidP="00D01B4B">
      <w:pPr>
        <w:pStyle w:val="Prrafodelista"/>
        <w:ind w:left="1134"/>
        <w:jc w:val="both"/>
        <w:rPr>
          <w:rFonts w:ascii="Verdana" w:hAnsi="Verdana"/>
          <w:sz w:val="18"/>
          <w:lang w:val="es-BO"/>
        </w:rPr>
      </w:pPr>
      <w:r w:rsidRPr="00A40276">
        <w:rPr>
          <w:rFonts w:ascii="Verdana" w:hAnsi="Verdana"/>
          <w:sz w:val="18"/>
          <w:lang w:val="es-BO"/>
        </w:rPr>
        <w:t>Las propuestas que en la Evaluación de la Propuesta Técnica (</w:t>
      </w:r>
      <m:oMath>
        <m:sSub>
          <m:sSubPr>
            <m:ctrlPr>
              <w:rPr>
                <w:rFonts w:ascii="Cambria Math" w:hAnsi="Cambria Math"/>
                <w:sz w:val="18"/>
                <w:lang w:val="es-BO"/>
              </w:rPr>
            </m:ctrlPr>
          </m:sSubPr>
          <m:e>
            <m:r>
              <w:rPr>
                <w:rFonts w:ascii="Cambria Math" w:hAnsi="Cambria Math"/>
                <w:sz w:val="18"/>
                <w:lang w:val="es-BO"/>
              </w:rPr>
              <m:t>PT</m:t>
            </m:r>
          </m:e>
          <m:sub>
            <m:r>
              <w:rPr>
                <w:rFonts w:ascii="Cambria Math" w:hAnsi="Cambria Math"/>
                <w:sz w:val="18"/>
                <w:lang w:val="es-BO"/>
              </w:rPr>
              <m:t>i</m:t>
            </m:r>
            <m:r>
              <m:rPr>
                <m:sty m:val="p"/>
              </m:rPr>
              <w:rPr>
                <w:rFonts w:ascii="Cambria Math" w:hAnsi="Cambria Math"/>
                <w:sz w:val="18"/>
                <w:lang w:val="es-BO"/>
              </w:rPr>
              <m:t xml:space="preserve"> </m:t>
            </m:r>
          </m:sub>
        </m:sSub>
      </m:oMath>
      <w:r w:rsidRPr="00A40276">
        <w:rPr>
          <w:rFonts w:ascii="Verdana" w:hAnsi="Verdana"/>
          <w:sz w:val="18"/>
          <w:lang w:val="es-BO"/>
        </w:rPr>
        <w:t xml:space="preserve">) no alcancen el puntaje </w:t>
      </w:r>
      <w:r w:rsidR="009E72B4" w:rsidRPr="00A40276">
        <w:rPr>
          <w:rFonts w:ascii="Verdana" w:hAnsi="Verdana"/>
          <w:sz w:val="18"/>
          <w:lang w:val="es-BO"/>
        </w:rPr>
        <w:t>mínimo</w:t>
      </w:r>
      <w:r w:rsidRPr="00A40276">
        <w:rPr>
          <w:rFonts w:ascii="Verdana" w:hAnsi="Verdana"/>
          <w:sz w:val="18"/>
          <w:lang w:val="es-BO"/>
        </w:rPr>
        <w:t xml:space="preserve"> de cincuenta (50) puntos serán descalificadas.</w:t>
      </w:r>
    </w:p>
    <w:p w14:paraId="04971FDB" w14:textId="77777777" w:rsidR="00EF253A" w:rsidRPr="00A40276" w:rsidRDefault="00EF253A" w:rsidP="00EF253A">
      <w:pPr>
        <w:tabs>
          <w:tab w:val="left" w:pos="567"/>
        </w:tabs>
        <w:ind w:left="708"/>
        <w:jc w:val="both"/>
        <w:rPr>
          <w:rFonts w:cs="Tahoma"/>
          <w:sz w:val="18"/>
          <w:szCs w:val="18"/>
          <w:lang w:val="es-BO"/>
        </w:rPr>
      </w:pPr>
    </w:p>
    <w:p w14:paraId="34ADB4EE" w14:textId="77777777" w:rsidR="00EF253A" w:rsidRPr="00A40276" w:rsidRDefault="00EF253A" w:rsidP="00AD23B7">
      <w:pPr>
        <w:pStyle w:val="Prrafodelista"/>
        <w:numPr>
          <w:ilvl w:val="1"/>
          <w:numId w:val="21"/>
        </w:numPr>
        <w:ind w:left="1134" w:hanging="708"/>
        <w:jc w:val="both"/>
        <w:rPr>
          <w:rFonts w:ascii="Verdana" w:hAnsi="Verdana"/>
          <w:b/>
          <w:sz w:val="18"/>
          <w:lang w:val="es-BO"/>
        </w:rPr>
      </w:pPr>
      <w:r w:rsidRPr="00A40276">
        <w:rPr>
          <w:rFonts w:ascii="Verdana" w:hAnsi="Verdana"/>
          <w:b/>
          <w:sz w:val="18"/>
          <w:lang w:val="es-BO"/>
        </w:rPr>
        <w:t>Determinación del Puntaje Total</w:t>
      </w:r>
    </w:p>
    <w:p w14:paraId="0702D3EC" w14:textId="77777777" w:rsidR="00EF253A" w:rsidRPr="00A40276" w:rsidRDefault="00EF253A" w:rsidP="00D01B4B">
      <w:pPr>
        <w:pStyle w:val="Prrafodelista"/>
        <w:ind w:left="1134"/>
        <w:jc w:val="both"/>
        <w:rPr>
          <w:rFonts w:ascii="Verdana" w:hAnsi="Verdana"/>
          <w:sz w:val="18"/>
          <w:lang w:val="es-BO"/>
        </w:rPr>
      </w:pPr>
    </w:p>
    <w:p w14:paraId="1288C6D3" w14:textId="4EA92249" w:rsidR="00EF253A" w:rsidRPr="00A40276" w:rsidRDefault="00EF253A" w:rsidP="00D01B4B">
      <w:pPr>
        <w:pStyle w:val="Prrafodelista"/>
        <w:ind w:left="1134"/>
        <w:jc w:val="both"/>
        <w:rPr>
          <w:rFonts w:ascii="Verdana" w:hAnsi="Verdana"/>
          <w:sz w:val="18"/>
          <w:lang w:val="es-BO"/>
        </w:rPr>
      </w:pPr>
      <w:r w:rsidRPr="00A40276">
        <w:rPr>
          <w:rFonts w:ascii="Verdana" w:hAnsi="Verdana"/>
          <w:sz w:val="18"/>
          <w:lang w:val="es-BO"/>
        </w:rPr>
        <w:lastRenderedPageBreak/>
        <w:t xml:space="preserve">Una vez calificadas </w:t>
      </w:r>
      <w:r w:rsidR="00E3756A" w:rsidRPr="00A40276">
        <w:rPr>
          <w:rFonts w:ascii="Verdana" w:hAnsi="Verdana"/>
          <w:sz w:val="18"/>
          <w:lang w:val="es-BO"/>
        </w:rPr>
        <w:t xml:space="preserve">y puntuadas </w:t>
      </w:r>
      <w:r w:rsidRPr="00A40276">
        <w:rPr>
          <w:rFonts w:ascii="Verdana" w:hAnsi="Verdana"/>
          <w:sz w:val="18"/>
          <w:lang w:val="es-BO"/>
        </w:rPr>
        <w:t xml:space="preserve">las propuestas </w:t>
      </w:r>
      <w:r w:rsidR="00CD538C" w:rsidRPr="00A40276">
        <w:rPr>
          <w:rFonts w:ascii="Verdana" w:hAnsi="Verdana"/>
          <w:sz w:val="18"/>
          <w:lang w:val="es-BO"/>
        </w:rPr>
        <w:t xml:space="preserve">económica </w:t>
      </w:r>
      <w:r w:rsidR="006D1D11" w:rsidRPr="00A40276">
        <w:rPr>
          <w:rFonts w:ascii="Verdana" w:hAnsi="Verdana"/>
          <w:sz w:val="18"/>
          <w:lang w:val="es-BO"/>
        </w:rPr>
        <w:t xml:space="preserve">y </w:t>
      </w:r>
      <w:r w:rsidR="00CD538C" w:rsidRPr="00A40276">
        <w:rPr>
          <w:rFonts w:ascii="Verdana" w:hAnsi="Verdana"/>
          <w:sz w:val="18"/>
          <w:lang w:val="es-BO"/>
        </w:rPr>
        <w:t xml:space="preserve">técnica </w:t>
      </w:r>
      <w:r w:rsidR="00E85707" w:rsidRPr="00A40276">
        <w:rPr>
          <w:rFonts w:ascii="Verdana" w:hAnsi="Verdana"/>
          <w:sz w:val="18"/>
          <w:lang w:val="es-BO"/>
        </w:rPr>
        <w:t>de cada propuesta,</w:t>
      </w:r>
      <w:r w:rsidRPr="00A40276">
        <w:rPr>
          <w:rFonts w:ascii="Verdana" w:hAnsi="Verdana"/>
          <w:sz w:val="18"/>
          <w:lang w:val="es-BO"/>
        </w:rPr>
        <w:t xml:space="preserve"> se determinará el puntaje total </w:t>
      </w:r>
      <w:r w:rsidR="006D1D11" w:rsidRPr="00A40276">
        <w:rPr>
          <w:rFonts w:ascii="Verdana" w:hAnsi="Verdana"/>
          <w:sz w:val="18"/>
          <w:lang w:val="es-BO"/>
        </w:rPr>
        <w:t>(PT</w:t>
      </w:r>
      <w:r w:rsidR="000008A6" w:rsidRPr="00A40276">
        <w:rPr>
          <w:rFonts w:ascii="Verdana" w:hAnsi="Verdana"/>
          <w:sz w:val="18"/>
          <w:lang w:val="es-BO"/>
        </w:rPr>
        <w:t>P</w:t>
      </w:r>
      <w:r w:rsidR="006D1D11" w:rsidRPr="00A40276">
        <w:rPr>
          <w:rFonts w:ascii="Verdana" w:hAnsi="Verdana"/>
          <w:sz w:val="18"/>
          <w:lang w:val="es-BO"/>
        </w:rPr>
        <w:t>i)</w:t>
      </w:r>
      <w:r w:rsidR="00E85707" w:rsidRPr="00A40276">
        <w:rPr>
          <w:rFonts w:ascii="Verdana" w:hAnsi="Verdana"/>
          <w:sz w:val="18"/>
          <w:lang w:val="es-BO"/>
        </w:rPr>
        <w:t xml:space="preserve"> de cada una de ellas</w:t>
      </w:r>
      <w:r w:rsidRPr="00A40276">
        <w:rPr>
          <w:rFonts w:ascii="Verdana" w:hAnsi="Verdana"/>
          <w:sz w:val="18"/>
          <w:lang w:val="es-BO"/>
        </w:rPr>
        <w:t xml:space="preserve">, </w:t>
      </w:r>
      <w:r w:rsidR="002501B3" w:rsidRPr="00A40276">
        <w:rPr>
          <w:rFonts w:ascii="Verdana" w:hAnsi="Verdana"/>
          <w:sz w:val="18"/>
          <w:lang w:val="es-BO"/>
        </w:rPr>
        <w:t>utilizando el Formulario V-</w:t>
      </w:r>
      <w:r w:rsidR="00A603FA">
        <w:rPr>
          <w:rFonts w:ascii="Verdana" w:hAnsi="Verdana"/>
          <w:sz w:val="18"/>
          <w:lang w:val="es-BO"/>
        </w:rPr>
        <w:t>3</w:t>
      </w:r>
      <w:r w:rsidR="002501B3" w:rsidRPr="00A40276">
        <w:rPr>
          <w:rFonts w:ascii="Verdana" w:hAnsi="Verdana"/>
          <w:sz w:val="18"/>
          <w:lang w:val="es-BO"/>
        </w:rPr>
        <w:t>,</w:t>
      </w:r>
      <w:r w:rsidR="009E72B4" w:rsidRPr="00A40276">
        <w:rPr>
          <w:rFonts w:ascii="Verdana" w:hAnsi="Verdana"/>
          <w:sz w:val="18"/>
          <w:lang w:val="es-BO"/>
        </w:rPr>
        <w:t xml:space="preserve"> </w:t>
      </w:r>
      <w:r w:rsidRPr="00A40276">
        <w:rPr>
          <w:rFonts w:ascii="Verdana" w:hAnsi="Verdana"/>
          <w:sz w:val="18"/>
          <w:lang w:val="es-BO"/>
        </w:rPr>
        <w:t>de acuerdo con la siguiente fórmula:</w:t>
      </w:r>
    </w:p>
    <w:p w14:paraId="24404813" w14:textId="77777777" w:rsidR="00EF253A" w:rsidRPr="00A40276" w:rsidRDefault="00EF253A" w:rsidP="00EF253A">
      <w:pPr>
        <w:tabs>
          <w:tab w:val="left" w:pos="709"/>
        </w:tabs>
        <w:ind w:left="1418"/>
        <w:jc w:val="both"/>
        <w:rPr>
          <w:rFonts w:cs="Tahoma"/>
          <w:sz w:val="18"/>
          <w:szCs w:val="18"/>
          <w:lang w:val="es-BO"/>
        </w:rPr>
      </w:pPr>
    </w:p>
    <w:p w14:paraId="5119B5F3" w14:textId="77777777" w:rsidR="00EF253A" w:rsidRPr="00A40276" w:rsidRDefault="00000000" w:rsidP="00EF253A">
      <w:pPr>
        <w:tabs>
          <w:tab w:val="left" w:pos="709"/>
        </w:tabs>
        <w:ind w:left="540"/>
        <w:jc w:val="center"/>
        <w:rPr>
          <w:rFonts w:cs="Arial"/>
          <w:sz w:val="18"/>
          <w:szCs w:val="18"/>
          <w:lang w:val="es-BO"/>
        </w:rPr>
      </w:pPr>
      <m:oMathPara>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i</m:t>
              </m:r>
            </m:sub>
          </m:sSub>
          <m:r>
            <w:rPr>
              <w:rFonts w:ascii="Cambria Math" w:hAnsi="Cambria Math" w:cs="Arial"/>
              <w:sz w:val="18"/>
              <w:szCs w:val="18"/>
              <w:lang w:val="es-BO"/>
            </w:rPr>
            <m:t>=PEi+PTi</m:t>
          </m:r>
        </m:oMath>
      </m:oMathPara>
    </w:p>
    <w:p w14:paraId="62661C31" w14:textId="77777777" w:rsidR="00DF656F" w:rsidRPr="00A40276" w:rsidRDefault="00EF253A" w:rsidP="00D01B4B">
      <w:pPr>
        <w:widowControl w:val="0"/>
        <w:ind w:left="540" w:firstLine="594"/>
        <w:jc w:val="both"/>
        <w:rPr>
          <w:rFonts w:cs="Arial"/>
          <w:sz w:val="18"/>
          <w:szCs w:val="18"/>
          <w:lang w:val="es-BO"/>
        </w:rPr>
      </w:pPr>
      <w:r w:rsidRPr="00A40276">
        <w:rPr>
          <w:rFonts w:cs="Arial"/>
          <w:sz w:val="18"/>
          <w:szCs w:val="18"/>
          <w:lang w:val="es-BO"/>
        </w:rPr>
        <w:t xml:space="preserve">Donde:  </w:t>
      </w:r>
      <w:r w:rsidRPr="00A40276">
        <w:rPr>
          <w:rFonts w:cs="Arial"/>
          <w:sz w:val="18"/>
          <w:szCs w:val="18"/>
          <w:lang w:val="es-BO"/>
        </w:rPr>
        <w:tab/>
      </w:r>
      <w:r w:rsidRPr="00A40276">
        <w:rPr>
          <w:rFonts w:cs="Arial"/>
          <w:sz w:val="18"/>
          <w:szCs w:val="18"/>
          <w:lang w:val="es-BO"/>
        </w:rPr>
        <w:tab/>
      </w:r>
    </w:p>
    <w:p w14:paraId="025479BE" w14:textId="77777777" w:rsidR="00EF253A" w:rsidRPr="00A40276" w:rsidRDefault="00000000" w:rsidP="00D01B4B">
      <w:pPr>
        <w:widowControl w:val="0"/>
        <w:ind w:left="1416" w:firstLine="594"/>
        <w:jc w:val="both"/>
        <w:rPr>
          <w:rFonts w:cs="Arial"/>
          <w:sz w:val="18"/>
          <w:szCs w:val="18"/>
          <w:lang w:val="es-BO"/>
        </w:rPr>
      </w:pPr>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 xml:space="preserve">i </m:t>
            </m:r>
          </m:sub>
        </m:sSub>
      </m:oMath>
      <w:r w:rsidR="00AB1DC7" w:rsidRPr="00A40276">
        <w:rPr>
          <w:rFonts w:cs="Arial"/>
          <w:sz w:val="18"/>
          <w:szCs w:val="18"/>
          <w:lang w:val="es-BO"/>
        </w:rPr>
        <w:tab/>
        <w:t xml:space="preserve">: </w:t>
      </w:r>
      <w:r w:rsidR="00EF253A" w:rsidRPr="00A40276">
        <w:rPr>
          <w:rFonts w:cs="Arial"/>
          <w:sz w:val="18"/>
          <w:szCs w:val="18"/>
          <w:lang w:val="es-BO"/>
        </w:rPr>
        <w:t>Puntaje Total de la Propuesta Evaluada</w:t>
      </w:r>
    </w:p>
    <w:p w14:paraId="7DCF1DC0" w14:textId="77777777" w:rsidR="00374EBD" w:rsidRPr="00A40276" w:rsidRDefault="00DF656F" w:rsidP="00D01B4B">
      <w:pPr>
        <w:widowControl w:val="0"/>
        <w:ind w:left="1416" w:firstLine="594"/>
        <w:jc w:val="both"/>
        <w:rPr>
          <w:rFonts w:cs="Arial"/>
          <w:sz w:val="18"/>
          <w:szCs w:val="18"/>
          <w:lang w:val="es-BO"/>
        </w:rPr>
      </w:pPr>
      <m:oMath>
        <m:r>
          <w:rPr>
            <w:rFonts w:ascii="Cambria Math" w:hAnsi="Cambria Math" w:cs="Arial"/>
            <w:sz w:val="18"/>
            <w:szCs w:val="18"/>
            <w:lang w:val="es-BO"/>
          </w:rPr>
          <m:t>PEi</m:t>
        </m:r>
      </m:oMath>
      <w:r w:rsidR="00AB1DC7" w:rsidRPr="00A40276">
        <w:rPr>
          <w:rFonts w:cs="Arial"/>
          <w:sz w:val="18"/>
          <w:szCs w:val="18"/>
          <w:lang w:val="es-BO"/>
        </w:rPr>
        <w:tab/>
        <w:t xml:space="preserve">: </w:t>
      </w:r>
      <w:r w:rsidR="00374EBD" w:rsidRPr="00A40276">
        <w:rPr>
          <w:rFonts w:cs="Arial"/>
          <w:sz w:val="18"/>
          <w:szCs w:val="18"/>
          <w:lang w:val="es-BO"/>
        </w:rPr>
        <w:t>Puntaje de la Propuesta Económica</w:t>
      </w:r>
    </w:p>
    <w:p w14:paraId="0DB543A5" w14:textId="77777777" w:rsidR="00374EBD" w:rsidRPr="00A40276" w:rsidRDefault="00DF656F" w:rsidP="00D01B4B">
      <w:pPr>
        <w:widowControl w:val="0"/>
        <w:ind w:left="1416" w:firstLine="594"/>
        <w:jc w:val="both"/>
        <w:rPr>
          <w:rFonts w:cs="Arial"/>
          <w:sz w:val="18"/>
          <w:szCs w:val="18"/>
          <w:lang w:val="es-BO"/>
        </w:rPr>
      </w:pPr>
      <m:oMath>
        <m:r>
          <w:rPr>
            <w:rFonts w:ascii="Cambria Math" w:hAnsi="Cambria Math" w:cs="Arial"/>
            <w:sz w:val="18"/>
            <w:szCs w:val="18"/>
            <w:lang w:val="es-BO"/>
          </w:rPr>
          <m:t>PTi</m:t>
        </m:r>
      </m:oMath>
      <w:r w:rsidR="00AB1DC7" w:rsidRPr="00A40276">
        <w:rPr>
          <w:rFonts w:cs="Arial"/>
          <w:sz w:val="18"/>
          <w:szCs w:val="18"/>
          <w:lang w:val="es-BO"/>
        </w:rPr>
        <w:tab/>
        <w:t xml:space="preserve">: </w:t>
      </w:r>
      <w:r w:rsidR="00374EBD" w:rsidRPr="00A40276">
        <w:rPr>
          <w:rFonts w:cs="Arial"/>
          <w:sz w:val="18"/>
          <w:szCs w:val="18"/>
          <w:lang w:val="es-BO"/>
        </w:rPr>
        <w:t>Puntaje de la Propuesta Técnica</w:t>
      </w:r>
    </w:p>
    <w:p w14:paraId="7DF0C2EA" w14:textId="77777777" w:rsidR="00EF253A" w:rsidRPr="00A40276" w:rsidRDefault="00EF253A" w:rsidP="00EF253A">
      <w:pPr>
        <w:widowControl w:val="0"/>
        <w:tabs>
          <w:tab w:val="left" w:pos="1418"/>
        </w:tabs>
        <w:ind w:left="540"/>
        <w:jc w:val="both"/>
        <w:rPr>
          <w:rFonts w:cs="Arial"/>
          <w:sz w:val="18"/>
          <w:szCs w:val="18"/>
          <w:lang w:val="es-BO"/>
        </w:rPr>
      </w:pPr>
      <w:r w:rsidRPr="00A40276">
        <w:rPr>
          <w:rFonts w:cs="Arial"/>
          <w:sz w:val="18"/>
          <w:szCs w:val="18"/>
          <w:lang w:val="es-BO"/>
        </w:rPr>
        <w:tab/>
      </w:r>
      <w:r w:rsidRPr="00A40276">
        <w:rPr>
          <w:rFonts w:cs="Arial"/>
          <w:sz w:val="18"/>
          <w:szCs w:val="18"/>
          <w:lang w:val="es-BO"/>
        </w:rPr>
        <w:tab/>
      </w:r>
    </w:p>
    <w:p w14:paraId="18729122" w14:textId="77777777" w:rsidR="00E3756A" w:rsidRPr="00A40276" w:rsidRDefault="00DE3034" w:rsidP="002F7302">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El Responsable de Evaluación o la Comisión de Calificación recomendará la adjudicación de la </w:t>
      </w:r>
      <w:r w:rsidRPr="00A40276">
        <w:rPr>
          <w:rFonts w:ascii="Verdana" w:hAnsi="Verdana"/>
          <w:sz w:val="18"/>
          <w:lang w:val="es-BO"/>
        </w:rPr>
        <w:t>propuesta</w:t>
      </w:r>
      <w:r w:rsidRPr="00A40276">
        <w:rPr>
          <w:rFonts w:ascii="Verdana" w:hAnsi="Verdana" w:cs="Arial"/>
          <w:sz w:val="18"/>
          <w:szCs w:val="18"/>
          <w:lang w:val="es-BO"/>
        </w:rPr>
        <w:t xml:space="preserve"> que obtuvo el mayor </w:t>
      </w:r>
      <w:r w:rsidR="00FE072F" w:rsidRPr="00A40276">
        <w:rPr>
          <w:rFonts w:ascii="Verdana" w:hAnsi="Verdana" w:cs="Arial"/>
          <w:sz w:val="18"/>
          <w:szCs w:val="18"/>
          <w:lang w:val="es-BO"/>
        </w:rPr>
        <w:t xml:space="preserve">Puntaje Total </w:t>
      </w:r>
      <w:r w:rsidRPr="00A40276">
        <w:rPr>
          <w:rFonts w:ascii="Verdana" w:hAnsi="Verdana" w:cs="Arial"/>
          <w:sz w:val="18"/>
          <w:szCs w:val="18"/>
          <w:lang w:val="es-BO"/>
        </w:rPr>
        <w:t>(</w:t>
      </w:r>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i</m:t>
            </m:r>
          </m:sub>
        </m:sSub>
      </m:oMath>
      <w:r w:rsidRPr="00A40276">
        <w:rPr>
          <w:rFonts w:ascii="Verdana" w:hAnsi="Verdana" w:cs="Arial"/>
          <w:sz w:val="18"/>
          <w:szCs w:val="18"/>
          <w:lang w:val="es-BO"/>
        </w:rPr>
        <w:t>)</w:t>
      </w:r>
      <w:r w:rsidR="00FE072F" w:rsidRPr="00A40276">
        <w:rPr>
          <w:rFonts w:ascii="Verdana" w:hAnsi="Verdana" w:cs="Arial"/>
          <w:sz w:val="18"/>
          <w:szCs w:val="18"/>
          <w:lang w:val="es-BO"/>
        </w:rPr>
        <w:t xml:space="preserve"> </w:t>
      </w:r>
      <w:r w:rsidR="00E3756A" w:rsidRPr="00A40276">
        <w:rPr>
          <w:rFonts w:ascii="Verdana" w:hAnsi="Verdana" w:cs="Arial"/>
          <w:sz w:val="18"/>
          <w:szCs w:val="18"/>
          <w:lang w:val="es-BO"/>
        </w:rPr>
        <w:t>cuyo precio adjudicado será:</w:t>
      </w:r>
    </w:p>
    <w:p w14:paraId="7E367E38" w14:textId="77777777" w:rsidR="00E3756A" w:rsidRPr="00A40276" w:rsidRDefault="00E3756A" w:rsidP="00E3756A">
      <w:pPr>
        <w:widowControl w:val="0"/>
        <w:tabs>
          <w:tab w:val="left" w:pos="1418"/>
        </w:tabs>
        <w:ind w:left="567"/>
        <w:jc w:val="both"/>
        <w:rPr>
          <w:rFonts w:cs="Arial"/>
          <w:sz w:val="18"/>
          <w:szCs w:val="18"/>
          <w:lang w:val="es-BO"/>
        </w:rPr>
      </w:pPr>
    </w:p>
    <w:p w14:paraId="0B952561" w14:textId="49953631" w:rsidR="00E3756A" w:rsidRPr="00A40276" w:rsidRDefault="00E3756A" w:rsidP="00AD23B7">
      <w:pPr>
        <w:pStyle w:val="Prrafodelista"/>
        <w:widowControl w:val="0"/>
        <w:numPr>
          <w:ilvl w:val="0"/>
          <w:numId w:val="28"/>
        </w:numPr>
        <w:ind w:left="1701"/>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D538C">
        <w:rPr>
          <w:rFonts w:ascii="Verdana" w:hAnsi="Verdana" w:cs="Arial"/>
          <w:sz w:val="18"/>
          <w:szCs w:val="18"/>
          <w:lang w:val="es-BO"/>
        </w:rPr>
        <w:t xml:space="preserve"> consignado en el Reporte Electrónico</w:t>
      </w:r>
      <w:r w:rsidR="00A500DC">
        <w:rPr>
          <w:rFonts w:ascii="Verdana" w:hAnsi="Verdana" w:cs="Arial"/>
          <w:sz w:val="18"/>
          <w:szCs w:val="18"/>
          <w:lang w:val="es-BO"/>
        </w:rPr>
        <w:t>;</w:t>
      </w:r>
    </w:p>
    <w:p w14:paraId="73C7B79A" w14:textId="14078EB1" w:rsidR="00A2516D" w:rsidRPr="00A40276" w:rsidRDefault="00E3756A" w:rsidP="00AD23B7">
      <w:pPr>
        <w:pStyle w:val="Prrafodelista"/>
        <w:widowControl w:val="0"/>
        <w:numPr>
          <w:ilvl w:val="0"/>
          <w:numId w:val="28"/>
        </w:numPr>
        <w:ind w:left="1701"/>
        <w:jc w:val="both"/>
        <w:rPr>
          <w:rFonts w:cs="Arial"/>
          <w:b/>
          <w:sz w:val="18"/>
          <w:szCs w:val="18"/>
          <w:lang w:val="es-BO"/>
        </w:rPr>
      </w:pPr>
      <w:r w:rsidRPr="00A40276">
        <w:rPr>
          <w:rFonts w:ascii="Verdana" w:hAnsi="Verdana" w:cs="Arial"/>
          <w:sz w:val="18"/>
          <w:szCs w:val="18"/>
          <w:lang w:val="es-BO"/>
        </w:rPr>
        <w:t>En servicios discontinuos, el precio unitario ofertado en la propuesta adjudicada</w:t>
      </w:r>
      <w:r w:rsidR="00CD538C">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FDB8615" w14:textId="77777777" w:rsidR="00E3756A" w:rsidRPr="00A40276" w:rsidRDefault="00E3756A" w:rsidP="00E3756A">
      <w:pPr>
        <w:widowControl w:val="0"/>
        <w:tabs>
          <w:tab w:val="left" w:pos="1418"/>
        </w:tabs>
        <w:ind w:left="567"/>
        <w:jc w:val="both"/>
        <w:rPr>
          <w:rFonts w:cs="Arial"/>
          <w:b/>
          <w:sz w:val="18"/>
          <w:szCs w:val="18"/>
          <w:lang w:val="es-BO"/>
        </w:rPr>
      </w:pPr>
    </w:p>
    <w:p w14:paraId="33B3A647" w14:textId="37C31B80" w:rsidR="00E3756A" w:rsidRPr="00A40276" w:rsidRDefault="00E3756A" w:rsidP="002F7302">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de existir empate entre dos o más propuestas, el Responsable de Evaluación o la Comisión de Calificación </w:t>
      </w:r>
      <w:r w:rsidR="00CD538C">
        <w:rPr>
          <w:rFonts w:ascii="Verdana" w:hAnsi="Verdana" w:cs="Arial"/>
          <w:sz w:val="18"/>
          <w:szCs w:val="18"/>
          <w:lang w:val="es-BO"/>
        </w:rPr>
        <w:t>será responsable de definir el desempate</w:t>
      </w:r>
      <w:r w:rsidRPr="00A40276">
        <w:rPr>
          <w:rFonts w:ascii="Verdana" w:hAnsi="Verdana" w:cs="Arial"/>
          <w:sz w:val="18"/>
          <w:szCs w:val="18"/>
          <w:lang w:val="es-BO"/>
        </w:rPr>
        <w:t>, aspecto que será señalado en el Informe de Evaluación y Recomendación de Adjudicación o Declaratoria Desierta.</w:t>
      </w: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7F19A296" w14:textId="37BD7BD3" w:rsidR="003953D2" w:rsidRPr="00A40276" w:rsidRDefault="003953D2" w:rsidP="00AD23B7">
      <w:pPr>
        <w:pStyle w:val="Ttulo"/>
        <w:numPr>
          <w:ilvl w:val="0"/>
          <w:numId w:val="21"/>
        </w:numPr>
        <w:spacing w:before="0" w:after="0"/>
        <w:jc w:val="both"/>
        <w:rPr>
          <w:rFonts w:ascii="Verdana" w:hAnsi="Verdana"/>
          <w:sz w:val="18"/>
        </w:rPr>
      </w:pPr>
      <w:bookmarkStart w:id="141" w:name="_Toc356210637"/>
      <w:bookmarkStart w:id="142" w:name="_Toc94724704"/>
      <w:r w:rsidRPr="00A40276">
        <w:rPr>
          <w:rFonts w:ascii="Verdana" w:hAnsi="Verdana"/>
          <w:sz w:val="18"/>
        </w:rPr>
        <w:t>MÉTODO DE SELECCIÓN Y ADJUDICACIÓN PRESUPUESTO FIJO</w:t>
      </w:r>
      <w:bookmarkEnd w:id="141"/>
      <w:bookmarkEnd w:id="142"/>
      <w:r w:rsidR="006C01F5">
        <w:rPr>
          <w:rFonts w:ascii="Verdana" w:hAnsi="Verdana"/>
          <w:sz w:val="18"/>
        </w:rPr>
        <w:t xml:space="preserve"> </w:t>
      </w:r>
      <w:r w:rsidR="006C01F5" w:rsidRPr="00776AAB">
        <w:rPr>
          <w:rFonts w:ascii="Verdana" w:hAnsi="Verdana"/>
          <w:color w:val="0458E0"/>
          <w:sz w:val="18"/>
          <w:szCs w:val="18"/>
        </w:rPr>
        <w:t>“No aplica este método”</w:t>
      </w:r>
    </w:p>
    <w:p w14:paraId="157F4B7B" w14:textId="77777777" w:rsidR="003953D2" w:rsidRPr="00A40276" w:rsidRDefault="003953D2" w:rsidP="003953D2">
      <w:pPr>
        <w:ind w:left="709"/>
        <w:jc w:val="both"/>
        <w:rPr>
          <w:rFonts w:cs="Arial"/>
          <w:b/>
          <w:sz w:val="18"/>
          <w:szCs w:val="18"/>
          <w:lang w:val="es-BO"/>
        </w:rPr>
      </w:pPr>
    </w:p>
    <w:p w14:paraId="4F7F723E" w14:textId="77777777" w:rsidR="003953D2" w:rsidRPr="00A40276" w:rsidRDefault="003953D2" w:rsidP="002F7302">
      <w:pPr>
        <w:ind w:left="432"/>
        <w:jc w:val="both"/>
        <w:rPr>
          <w:rFonts w:cs="Arial"/>
          <w:sz w:val="18"/>
          <w:szCs w:val="18"/>
          <w:lang w:val="es-BO"/>
        </w:rPr>
      </w:pPr>
      <w:r w:rsidRPr="00A40276">
        <w:rPr>
          <w:rFonts w:cs="Arial"/>
          <w:sz w:val="18"/>
          <w:szCs w:val="18"/>
          <w:lang w:val="es-BO"/>
        </w:rPr>
        <w:t xml:space="preserve">La evaluación tendrá una ponderación de 70 puntos, y se realizará de la siguiente forma: </w:t>
      </w:r>
    </w:p>
    <w:p w14:paraId="674E9614" w14:textId="77777777" w:rsidR="003953D2" w:rsidRPr="00A40276" w:rsidRDefault="003953D2" w:rsidP="003953D2">
      <w:pPr>
        <w:jc w:val="both"/>
        <w:rPr>
          <w:rFonts w:cs="Arial"/>
          <w:b/>
          <w:sz w:val="18"/>
          <w:szCs w:val="18"/>
          <w:lang w:val="es-BO"/>
        </w:rPr>
      </w:pPr>
    </w:p>
    <w:p w14:paraId="4CE06A23" w14:textId="77777777" w:rsidR="003953D2" w:rsidRPr="00A40276" w:rsidRDefault="003953D2" w:rsidP="00AD23B7">
      <w:pPr>
        <w:pStyle w:val="Prrafodelista"/>
        <w:numPr>
          <w:ilvl w:val="0"/>
          <w:numId w:val="29"/>
        </w:numPr>
        <w:tabs>
          <w:tab w:val="left" w:pos="1260"/>
        </w:tabs>
        <w:jc w:val="both"/>
        <w:rPr>
          <w:rFonts w:ascii="Verdana" w:hAnsi="Verdana" w:cs="Arial"/>
          <w:b/>
          <w:vanish/>
          <w:sz w:val="18"/>
          <w:szCs w:val="18"/>
          <w:lang w:val="es-BO"/>
        </w:rPr>
      </w:pPr>
    </w:p>
    <w:p w14:paraId="585497A1" w14:textId="77777777" w:rsidR="003953D2" w:rsidRPr="00A40276" w:rsidRDefault="003953D2" w:rsidP="00AD23B7">
      <w:pPr>
        <w:pStyle w:val="Prrafodelista"/>
        <w:numPr>
          <w:ilvl w:val="0"/>
          <w:numId w:val="29"/>
        </w:numPr>
        <w:tabs>
          <w:tab w:val="left" w:pos="1260"/>
        </w:tabs>
        <w:jc w:val="both"/>
        <w:rPr>
          <w:rFonts w:ascii="Verdana" w:hAnsi="Verdana" w:cs="Arial"/>
          <w:b/>
          <w:vanish/>
          <w:sz w:val="18"/>
          <w:szCs w:val="18"/>
          <w:lang w:val="es-BO"/>
        </w:rPr>
      </w:pPr>
    </w:p>
    <w:p w14:paraId="4049F04D" w14:textId="77777777" w:rsidR="003953D2" w:rsidRPr="00A40276" w:rsidRDefault="003953D2" w:rsidP="00AD23B7">
      <w:pPr>
        <w:pStyle w:val="Prrafodelista"/>
        <w:numPr>
          <w:ilvl w:val="1"/>
          <w:numId w:val="21"/>
        </w:numPr>
        <w:ind w:left="1134" w:hanging="708"/>
        <w:jc w:val="both"/>
        <w:rPr>
          <w:rFonts w:ascii="Verdana" w:hAnsi="Verdana" w:cs="Arial"/>
          <w:b/>
          <w:sz w:val="18"/>
          <w:szCs w:val="18"/>
          <w:lang w:val="es-BO"/>
        </w:rPr>
      </w:pPr>
      <w:r w:rsidRPr="00A40276">
        <w:rPr>
          <w:rFonts w:ascii="Verdana" w:hAnsi="Verdana"/>
          <w:b/>
          <w:sz w:val="18"/>
          <w:lang w:val="es-BO"/>
        </w:rPr>
        <w:t>Evaluación de la Propuesta Técnica</w:t>
      </w:r>
      <w:r w:rsidRPr="00A40276">
        <w:rPr>
          <w:rFonts w:ascii="Verdana" w:hAnsi="Verdana" w:cs="Arial"/>
          <w:b/>
          <w:sz w:val="18"/>
          <w:szCs w:val="18"/>
          <w:lang w:val="es-BO"/>
        </w:rPr>
        <w:t xml:space="preserve"> </w:t>
      </w:r>
    </w:p>
    <w:p w14:paraId="6F949AA1" w14:textId="77777777" w:rsidR="003953D2" w:rsidRPr="00A40276" w:rsidRDefault="003953D2" w:rsidP="003953D2">
      <w:pPr>
        <w:pStyle w:val="Prrafodelista"/>
        <w:tabs>
          <w:tab w:val="left" w:pos="1260"/>
        </w:tabs>
        <w:ind w:left="1701"/>
        <w:jc w:val="both"/>
        <w:rPr>
          <w:rFonts w:ascii="Verdana" w:hAnsi="Verdana" w:cs="Arial"/>
          <w:sz w:val="18"/>
          <w:szCs w:val="18"/>
          <w:lang w:val="es-BO"/>
        </w:rPr>
      </w:pPr>
    </w:p>
    <w:p w14:paraId="32FCF878" w14:textId="5302CBCD" w:rsidR="003953D2" w:rsidRPr="00A40276" w:rsidRDefault="003953D2" w:rsidP="002F7302">
      <w:pPr>
        <w:pStyle w:val="Prrafodelista"/>
        <w:ind w:left="1134"/>
        <w:jc w:val="both"/>
        <w:rPr>
          <w:rFonts w:ascii="Verdana" w:hAnsi="Verdana" w:cs="Arial"/>
          <w:sz w:val="18"/>
          <w:szCs w:val="18"/>
          <w:lang w:val="es-BO"/>
        </w:rPr>
      </w:pPr>
      <w:r w:rsidRPr="00A40276">
        <w:rPr>
          <w:rFonts w:ascii="Verdana" w:hAnsi="Verdana" w:cs="Arial"/>
          <w:sz w:val="18"/>
          <w:szCs w:val="18"/>
          <w:lang w:val="es-BO"/>
        </w:rPr>
        <w:t>La propuesta técnica, contenida en el Formulario C-1, será evaluada aplicando la metodología CUMPLE/NO CUMPLE, utilizando el Formulario V-</w:t>
      </w:r>
      <w:r w:rsidR="00295F60">
        <w:rPr>
          <w:rFonts w:ascii="Verdana" w:hAnsi="Verdana" w:cs="Arial"/>
          <w:sz w:val="18"/>
          <w:szCs w:val="18"/>
          <w:lang w:val="es-BO"/>
        </w:rPr>
        <w:t>2</w:t>
      </w:r>
      <w:r w:rsidRPr="00A40276">
        <w:rPr>
          <w:rFonts w:ascii="Verdana" w:hAnsi="Verdana" w:cs="Arial"/>
          <w:sz w:val="18"/>
          <w:szCs w:val="18"/>
          <w:lang w:val="es-BO"/>
        </w:rPr>
        <w:t>.</w:t>
      </w:r>
    </w:p>
    <w:p w14:paraId="2DD4CF50" w14:textId="77777777" w:rsidR="003953D2" w:rsidRPr="00A40276" w:rsidRDefault="003953D2" w:rsidP="002F7302">
      <w:pPr>
        <w:pStyle w:val="Prrafodelista"/>
        <w:ind w:left="1134"/>
        <w:jc w:val="both"/>
        <w:rPr>
          <w:rFonts w:ascii="Verdana" w:hAnsi="Verdana" w:cs="Arial"/>
          <w:sz w:val="18"/>
          <w:szCs w:val="18"/>
          <w:lang w:val="es-BO"/>
        </w:rPr>
      </w:pPr>
    </w:p>
    <w:p w14:paraId="582200FC" w14:textId="2D514A32" w:rsidR="003953D2" w:rsidRPr="00A40276" w:rsidRDefault="003953D2" w:rsidP="002F7302">
      <w:pPr>
        <w:pStyle w:val="Prrafodelista"/>
        <w:ind w:left="1134"/>
        <w:jc w:val="both"/>
        <w:rPr>
          <w:rFonts w:ascii="Verdana" w:hAnsi="Verdana" w:cs="Arial"/>
          <w:sz w:val="18"/>
          <w:szCs w:val="18"/>
          <w:lang w:val="es-BO"/>
        </w:rPr>
      </w:pPr>
      <w:r w:rsidRPr="00A40276">
        <w:rPr>
          <w:rFonts w:ascii="Verdana" w:hAnsi="Verdana" w:cs="Arial"/>
          <w:sz w:val="18"/>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w:t>
      </w:r>
      <w:r w:rsidR="00295F60">
        <w:rPr>
          <w:rFonts w:ascii="Verdana" w:hAnsi="Verdana" w:cs="Arial"/>
          <w:sz w:val="18"/>
          <w:szCs w:val="18"/>
          <w:lang w:val="es-BO"/>
        </w:rPr>
        <w:t>2</w:t>
      </w:r>
      <w:r w:rsidRPr="00A40276">
        <w:rPr>
          <w:rFonts w:ascii="Verdana" w:hAnsi="Verdana" w:cs="Arial"/>
          <w:sz w:val="18"/>
          <w:szCs w:val="18"/>
          <w:lang w:val="es-BO"/>
        </w:rPr>
        <w:t>.</w:t>
      </w:r>
    </w:p>
    <w:p w14:paraId="2B8CA3FB" w14:textId="77777777" w:rsidR="003953D2" w:rsidRPr="00A40276" w:rsidRDefault="003953D2" w:rsidP="002F7302">
      <w:pPr>
        <w:pStyle w:val="Prrafodelista"/>
        <w:ind w:left="1134"/>
        <w:jc w:val="both"/>
        <w:rPr>
          <w:rFonts w:ascii="Verdana" w:hAnsi="Verdana" w:cs="Arial"/>
          <w:sz w:val="18"/>
          <w:szCs w:val="18"/>
          <w:lang w:val="es-BO"/>
        </w:rPr>
      </w:pPr>
    </w:p>
    <w:p w14:paraId="4D7BA541" w14:textId="22982806" w:rsidR="003953D2" w:rsidRPr="00A40276" w:rsidRDefault="003953D2" w:rsidP="002F7302">
      <w:pPr>
        <w:pStyle w:val="Prrafodelista"/>
        <w:ind w:left="1134"/>
        <w:jc w:val="both"/>
        <w:rPr>
          <w:rFonts w:ascii="Verdana" w:hAnsi="Verdana" w:cs="Arial"/>
          <w:sz w:val="18"/>
          <w:szCs w:val="18"/>
          <w:lang w:val="es-BO"/>
        </w:rPr>
      </w:pPr>
      <w:r w:rsidRPr="00A40276">
        <w:rPr>
          <w:rFonts w:ascii="Verdana" w:hAnsi="Verdana" w:cs="Arial"/>
          <w:sz w:val="18"/>
          <w:szCs w:val="18"/>
          <w:lang w:val="es-BO"/>
        </w:rPr>
        <w:t>El puntaje de la Evaluación de la Propuesta Técnica (</w:t>
      </w:r>
      <m:oMath>
        <m:sSub>
          <m:sSubPr>
            <m:ctrlPr>
              <w:rPr>
                <w:rFonts w:ascii="Cambria Math" w:hAnsi="Cambria Math" w:cs="Arial"/>
                <w:sz w:val="18"/>
                <w:szCs w:val="18"/>
                <w:lang w:val="es-BO"/>
              </w:rPr>
            </m:ctrlPr>
          </m:sSubPr>
          <m:e>
            <m:r>
              <w:rPr>
                <w:rFonts w:ascii="Cambria Math" w:hAnsi="Cambria Math" w:cs="Arial"/>
                <w:sz w:val="18"/>
                <w:szCs w:val="18"/>
                <w:lang w:val="es-BO"/>
              </w:rPr>
              <m:t>PT</m:t>
            </m:r>
          </m:e>
          <m:sub>
            <m:r>
              <w:rPr>
                <w:rFonts w:ascii="Cambria Math" w:hAnsi="Cambria Math" w:cs="Arial"/>
                <w:sz w:val="18"/>
                <w:szCs w:val="18"/>
                <w:lang w:val="es-BO"/>
              </w:rPr>
              <m:t>i</m:t>
            </m:r>
          </m:sub>
        </m:sSub>
      </m:oMath>
      <w:r w:rsidRPr="00A40276">
        <w:rPr>
          <w:rFonts w:ascii="Verdana" w:hAnsi="Verdana" w:cs="Arial"/>
          <w:sz w:val="18"/>
          <w:szCs w:val="18"/>
          <w:lang w:val="es-BO"/>
        </w:rPr>
        <w:t>), será el resultado de la suma de los puntajes obtenidos de la evaluación de los Formularios C-1 y C-2, utilizando el Formulario V-</w:t>
      </w:r>
      <w:r w:rsidR="00295F60">
        <w:rPr>
          <w:rFonts w:ascii="Verdana" w:hAnsi="Verdana" w:cs="Arial"/>
          <w:sz w:val="18"/>
          <w:szCs w:val="18"/>
          <w:lang w:val="es-BO"/>
        </w:rPr>
        <w:t>2</w:t>
      </w:r>
      <w:r w:rsidRPr="00A40276">
        <w:rPr>
          <w:rFonts w:ascii="Verdana" w:hAnsi="Verdana" w:cs="Arial"/>
          <w:sz w:val="18"/>
          <w:szCs w:val="18"/>
          <w:lang w:val="es-BO"/>
        </w:rPr>
        <w:t>.</w:t>
      </w:r>
    </w:p>
    <w:p w14:paraId="1B7F9CFC" w14:textId="77777777" w:rsidR="003953D2" w:rsidRPr="00A40276" w:rsidRDefault="003953D2" w:rsidP="002F7302">
      <w:pPr>
        <w:pStyle w:val="Prrafodelista"/>
        <w:ind w:left="1134"/>
        <w:jc w:val="both"/>
        <w:rPr>
          <w:rFonts w:ascii="Verdana" w:hAnsi="Verdana" w:cs="Arial"/>
          <w:sz w:val="18"/>
          <w:szCs w:val="18"/>
          <w:lang w:val="es-BO"/>
        </w:rPr>
      </w:pPr>
    </w:p>
    <w:p w14:paraId="09B63861" w14:textId="77777777" w:rsidR="003953D2" w:rsidRPr="00A40276" w:rsidRDefault="003953D2" w:rsidP="002F7302">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propuestas que en la Evaluación de la Propuesta Técnica </w:t>
      </w:r>
      <m:oMath>
        <m:r>
          <m:rPr>
            <m:sty m:val="p"/>
          </m:rPr>
          <w:rPr>
            <w:rFonts w:ascii="Cambria Math" w:hAnsi="Cambria Math" w:cs="Arial"/>
            <w:sz w:val="18"/>
            <w:szCs w:val="18"/>
            <w:lang w:val="es-BO"/>
          </w:rPr>
          <m:t>(</m:t>
        </m:r>
        <m:r>
          <w:rPr>
            <w:rFonts w:ascii="Cambria Math" w:hAnsi="Cambria Math" w:cs="Arial"/>
            <w:sz w:val="18"/>
            <w:szCs w:val="18"/>
            <w:lang w:val="es-BO"/>
          </w:rPr>
          <m:t>PTi</m:t>
        </m:r>
        <m:r>
          <m:rPr>
            <m:sty m:val="p"/>
          </m:rPr>
          <w:rPr>
            <w:rFonts w:ascii="Cambria Math" w:hAnsi="Cambria Math" w:cs="Arial"/>
            <w:sz w:val="18"/>
            <w:szCs w:val="18"/>
            <w:lang w:val="es-BO"/>
          </w:rPr>
          <m:t>)</m:t>
        </m:r>
      </m:oMath>
      <w:r w:rsidRPr="00A40276">
        <w:rPr>
          <w:rFonts w:ascii="Verdana" w:hAnsi="Verdana" w:cs="Arial"/>
          <w:sz w:val="18"/>
          <w:szCs w:val="18"/>
          <w:lang w:val="es-BO"/>
        </w:rPr>
        <w:t xml:space="preserve"> no alcancen el puntaje mínimo de cincuenta (50) puntos serán descalificadas.</w:t>
      </w:r>
    </w:p>
    <w:p w14:paraId="2E9DA9FF" w14:textId="77777777" w:rsidR="003953D2" w:rsidRPr="00A40276" w:rsidRDefault="003953D2" w:rsidP="002F7302">
      <w:pPr>
        <w:pStyle w:val="Prrafodelista"/>
        <w:ind w:left="1134"/>
        <w:jc w:val="both"/>
        <w:rPr>
          <w:rFonts w:ascii="Verdana" w:hAnsi="Verdana" w:cs="Arial"/>
          <w:sz w:val="18"/>
          <w:szCs w:val="18"/>
          <w:lang w:val="es-BO"/>
        </w:rPr>
      </w:pPr>
    </w:p>
    <w:p w14:paraId="718F5D6C" w14:textId="0EF92201" w:rsidR="003953D2" w:rsidRPr="00A40276" w:rsidRDefault="00A35239" w:rsidP="002F7302">
      <w:pPr>
        <w:pStyle w:val="Prrafodelista"/>
        <w:ind w:left="1134"/>
        <w:jc w:val="both"/>
        <w:rPr>
          <w:rFonts w:ascii="Verdana" w:hAnsi="Verdana" w:cs="Arial"/>
          <w:sz w:val="18"/>
          <w:szCs w:val="18"/>
          <w:lang w:val="es-BO"/>
        </w:rPr>
      </w:pPr>
      <w:r w:rsidRPr="00A40276">
        <w:rPr>
          <w:rFonts w:ascii="Verdana" w:hAnsi="Verdana" w:cs="Arial"/>
          <w:sz w:val="18"/>
          <w:szCs w:val="18"/>
          <w:lang w:val="es-BO"/>
        </w:rPr>
        <w:t>El Responsable de Evaluación o l</w:t>
      </w:r>
      <w:r w:rsidR="003953D2" w:rsidRPr="00A40276">
        <w:rPr>
          <w:rFonts w:ascii="Verdana" w:hAnsi="Verdana" w:cs="Arial"/>
          <w:sz w:val="18"/>
          <w:szCs w:val="18"/>
          <w:lang w:val="es-BO"/>
        </w:rPr>
        <w:t xml:space="preserve">a Comisión de Calificación, recomendará la adjudicación de la propuesta que obtuvo </w:t>
      </w:r>
      <w:r w:rsidR="004D598B">
        <w:rPr>
          <w:rFonts w:ascii="Verdana" w:hAnsi="Verdana" w:cs="Arial"/>
          <w:sz w:val="18"/>
          <w:szCs w:val="18"/>
          <w:lang w:val="es-BO"/>
        </w:rPr>
        <w:t xml:space="preserve">el mayor puntaje de la Evaluación de la Propuesta </w:t>
      </w:r>
      <w:r w:rsidR="003953D2" w:rsidRPr="00A40276">
        <w:rPr>
          <w:rFonts w:ascii="Verdana" w:hAnsi="Verdana" w:cs="Arial"/>
          <w:sz w:val="18"/>
          <w:szCs w:val="18"/>
          <w:lang w:val="es-BO"/>
        </w:rPr>
        <w:t xml:space="preserve">Técnica </w:t>
      </w:r>
      <m:oMath>
        <m:r>
          <m:rPr>
            <m:sty m:val="p"/>
          </m:rPr>
          <w:rPr>
            <w:rFonts w:ascii="Cambria Math" w:hAnsi="Cambria Math" w:cs="Arial"/>
            <w:sz w:val="18"/>
            <w:szCs w:val="18"/>
            <w:lang w:val="es-BO"/>
          </w:rPr>
          <m:t>(</m:t>
        </m:r>
        <m:r>
          <w:rPr>
            <w:rFonts w:ascii="Cambria Math" w:hAnsi="Cambria Math" w:cs="Arial"/>
            <w:sz w:val="18"/>
            <w:szCs w:val="18"/>
            <w:lang w:val="es-BO"/>
          </w:rPr>
          <m:t>PTi</m:t>
        </m:r>
        <m:r>
          <m:rPr>
            <m:sty m:val="p"/>
          </m:rPr>
          <w:rPr>
            <w:rFonts w:ascii="Cambria Math" w:hAnsi="Cambria Math" w:cs="Arial"/>
            <w:sz w:val="18"/>
            <w:szCs w:val="18"/>
            <w:lang w:val="es-BO"/>
          </w:rPr>
          <m:t>)</m:t>
        </m:r>
      </m:oMath>
      <w:r w:rsidR="003953D2" w:rsidRPr="00A40276">
        <w:rPr>
          <w:rFonts w:ascii="Verdana" w:hAnsi="Verdana" w:cs="Arial"/>
          <w:sz w:val="18"/>
          <w:szCs w:val="18"/>
          <w:lang w:val="es-BO"/>
        </w:rPr>
        <w:t>.</w:t>
      </w:r>
    </w:p>
    <w:p w14:paraId="23FFE482" w14:textId="77777777" w:rsidR="003953D2" w:rsidRPr="00A40276" w:rsidRDefault="003953D2" w:rsidP="003953D2">
      <w:pPr>
        <w:ind w:left="1260" w:right="-4"/>
        <w:jc w:val="both"/>
        <w:rPr>
          <w:rFonts w:cs="Arial"/>
          <w:sz w:val="18"/>
          <w:szCs w:val="18"/>
          <w:lang w:val="es-BO"/>
        </w:rPr>
      </w:pPr>
    </w:p>
    <w:p w14:paraId="2AEE14D6" w14:textId="77777777" w:rsidR="003953D2" w:rsidRPr="00A40276" w:rsidRDefault="003953D2" w:rsidP="00295F60">
      <w:pPr>
        <w:widowControl w:val="0"/>
        <w:tabs>
          <w:tab w:val="left" w:pos="1418"/>
        </w:tabs>
        <w:ind w:left="1134"/>
        <w:jc w:val="both"/>
        <w:rPr>
          <w:rFonts w:cs="Arial"/>
          <w:sz w:val="18"/>
          <w:szCs w:val="18"/>
          <w:lang w:val="es-BO"/>
        </w:rPr>
      </w:pPr>
      <w:r w:rsidRPr="00A40276">
        <w:rPr>
          <w:rFonts w:cs="Arial"/>
          <w:sz w:val="18"/>
          <w:szCs w:val="18"/>
          <w:lang w:val="es-BO"/>
        </w:rPr>
        <w:t xml:space="preserve">En caso de existir empate entre dos o más propuestas, </w:t>
      </w:r>
      <w:r w:rsidR="00A35239" w:rsidRPr="00A40276">
        <w:rPr>
          <w:rFonts w:cs="Arial"/>
          <w:sz w:val="18"/>
          <w:szCs w:val="18"/>
          <w:lang w:val="es-BO"/>
        </w:rPr>
        <w:t xml:space="preserve">el Responsable de Evaluación o </w:t>
      </w:r>
      <w:r w:rsidRPr="00A40276">
        <w:rPr>
          <w:rFonts w:cs="Arial"/>
          <w:sz w:val="18"/>
          <w:szCs w:val="18"/>
          <w:lang w:val="es-BO"/>
        </w:rPr>
        <w:t>la Comisión de Calificación será responsable de definir el desempate, aspecto que será señalado en el Informe de Evaluación y Recomendación de Adjudicación o Declaratoria Desierta.</w:t>
      </w:r>
    </w:p>
    <w:p w14:paraId="0AA225C5" w14:textId="77777777" w:rsidR="003953D2" w:rsidRPr="00A40276" w:rsidRDefault="003953D2" w:rsidP="00295F60">
      <w:pPr>
        <w:widowControl w:val="0"/>
        <w:tabs>
          <w:tab w:val="left" w:pos="1418"/>
        </w:tabs>
        <w:ind w:left="1134"/>
        <w:jc w:val="both"/>
        <w:rPr>
          <w:rFonts w:cs="Arial"/>
          <w:sz w:val="18"/>
          <w:szCs w:val="18"/>
          <w:lang w:val="es-BO"/>
        </w:rPr>
      </w:pPr>
    </w:p>
    <w:p w14:paraId="098FA9BF" w14:textId="77777777" w:rsidR="003953D2" w:rsidRPr="00A40276" w:rsidRDefault="003953D2" w:rsidP="00295F60">
      <w:pPr>
        <w:widowControl w:val="0"/>
        <w:tabs>
          <w:tab w:val="left" w:pos="1418"/>
        </w:tabs>
        <w:ind w:left="1134"/>
        <w:jc w:val="both"/>
        <w:rPr>
          <w:rFonts w:cs="Arial"/>
          <w:sz w:val="18"/>
          <w:szCs w:val="18"/>
          <w:lang w:val="es-BO"/>
        </w:rPr>
      </w:pPr>
      <w:r w:rsidRPr="00A40276">
        <w:rPr>
          <w:rFonts w:cs="Arial"/>
          <w:sz w:val="18"/>
          <w:szCs w:val="18"/>
          <w:lang w:val="es-BO"/>
        </w:rPr>
        <w:t>Para servicios continuos, el precio adjudicado será el presupuesto fijo determinado por la entidad y para servicios discontinuos, el precio adjudicado será el precio unitario definido por la entidad.</w:t>
      </w:r>
    </w:p>
    <w:p w14:paraId="676FBA2F" w14:textId="77777777" w:rsidR="003953D2" w:rsidRPr="00A40276" w:rsidRDefault="003953D2" w:rsidP="003953D2">
      <w:pPr>
        <w:widowControl w:val="0"/>
        <w:tabs>
          <w:tab w:val="left" w:pos="1418"/>
        </w:tabs>
        <w:ind w:left="540"/>
        <w:jc w:val="both"/>
        <w:rPr>
          <w:rFonts w:cs="Arial"/>
          <w:sz w:val="18"/>
          <w:szCs w:val="18"/>
          <w:lang w:val="es-BO"/>
        </w:rPr>
      </w:pPr>
    </w:p>
    <w:p w14:paraId="444686F3" w14:textId="7217E3D0" w:rsidR="00EF253A" w:rsidRPr="00A40276" w:rsidRDefault="00EF253A" w:rsidP="00AD23B7">
      <w:pPr>
        <w:pStyle w:val="Ttulo"/>
        <w:numPr>
          <w:ilvl w:val="0"/>
          <w:numId w:val="21"/>
        </w:numPr>
        <w:spacing w:before="0" w:after="0"/>
        <w:jc w:val="both"/>
        <w:rPr>
          <w:rFonts w:ascii="Verdana" w:hAnsi="Verdana"/>
          <w:sz w:val="18"/>
        </w:rPr>
      </w:pPr>
      <w:bookmarkStart w:id="143" w:name="_Toc94724705"/>
      <w:r w:rsidRPr="00A40276">
        <w:rPr>
          <w:rFonts w:ascii="Verdana" w:hAnsi="Verdana"/>
          <w:sz w:val="18"/>
        </w:rPr>
        <w:lastRenderedPageBreak/>
        <w:t>CONTENIDO DEL INFORME DE EVALUACIÓN Y RECOMENDACIÓN</w:t>
      </w:r>
      <w:bookmarkEnd w:id="143"/>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AD23B7">
      <w:pPr>
        <w:numPr>
          <w:ilvl w:val="0"/>
          <w:numId w:val="18"/>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AD23B7">
      <w:pPr>
        <w:numPr>
          <w:ilvl w:val="0"/>
          <w:numId w:val="18"/>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AD23B7">
      <w:pPr>
        <w:numPr>
          <w:ilvl w:val="0"/>
          <w:numId w:val="18"/>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AD23B7">
      <w:pPr>
        <w:numPr>
          <w:ilvl w:val="0"/>
          <w:numId w:val="18"/>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AD23B7">
      <w:pPr>
        <w:numPr>
          <w:ilvl w:val="0"/>
          <w:numId w:val="18"/>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AD23B7">
      <w:pPr>
        <w:numPr>
          <w:ilvl w:val="0"/>
          <w:numId w:val="18"/>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AD23B7">
      <w:pPr>
        <w:pStyle w:val="Ttulo"/>
        <w:numPr>
          <w:ilvl w:val="0"/>
          <w:numId w:val="21"/>
        </w:numPr>
        <w:spacing w:before="0" w:after="0"/>
        <w:jc w:val="both"/>
        <w:rPr>
          <w:rFonts w:ascii="Verdana" w:hAnsi="Verdana"/>
          <w:sz w:val="18"/>
        </w:rPr>
      </w:pPr>
      <w:bookmarkStart w:id="144" w:name="_Toc94724706"/>
      <w:r w:rsidRPr="00A40276">
        <w:rPr>
          <w:rFonts w:ascii="Verdana" w:hAnsi="Verdana"/>
          <w:sz w:val="18"/>
        </w:rPr>
        <w:t>ADJUDICACIÓN O DECLARATORIA DESIERTA</w:t>
      </w:r>
      <w:bookmarkEnd w:id="144"/>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AD23B7">
      <w:pPr>
        <w:pStyle w:val="Prrafodelista"/>
        <w:numPr>
          <w:ilvl w:val="1"/>
          <w:numId w:val="21"/>
        </w:numPr>
        <w:ind w:left="1134" w:hanging="708"/>
        <w:jc w:val="both"/>
        <w:rPr>
          <w:rFonts w:ascii="Verdana" w:hAnsi="Verdana"/>
          <w:sz w:val="18"/>
          <w:lang w:val="es-BO"/>
        </w:rPr>
      </w:pPr>
      <w:bookmarkStart w:id="145" w:name="_Toc347135154"/>
      <w:bookmarkStart w:id="146"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45"/>
      <w:bookmarkEnd w:id="146"/>
    </w:p>
    <w:p w14:paraId="49A3EAA7" w14:textId="77777777" w:rsidR="009B0729" w:rsidRPr="00A40276" w:rsidRDefault="009B0729" w:rsidP="00376B82">
      <w:pPr>
        <w:rPr>
          <w:lang w:val="es-BO"/>
        </w:rPr>
      </w:pPr>
    </w:p>
    <w:p w14:paraId="306DE3A2" w14:textId="77777777" w:rsidR="009B0729" w:rsidRPr="00A40276" w:rsidRDefault="009C6CF6" w:rsidP="00AD23B7">
      <w:pPr>
        <w:pStyle w:val="Prrafodelista"/>
        <w:numPr>
          <w:ilvl w:val="1"/>
          <w:numId w:val="21"/>
        </w:numPr>
        <w:ind w:left="1134" w:hanging="708"/>
        <w:jc w:val="both"/>
        <w:rPr>
          <w:rFonts w:ascii="Verdana" w:hAnsi="Verdana"/>
          <w:sz w:val="18"/>
          <w:lang w:val="es-BO"/>
        </w:rPr>
      </w:pPr>
      <w:bookmarkStart w:id="147" w:name="_Toc347135155"/>
      <w:bookmarkStart w:id="148"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7"/>
      <w:bookmarkEnd w:id="148"/>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AD23B7">
      <w:pPr>
        <w:pStyle w:val="Prrafodelista"/>
        <w:numPr>
          <w:ilvl w:val="1"/>
          <w:numId w:val="21"/>
        </w:numPr>
        <w:ind w:left="1134" w:hanging="708"/>
        <w:jc w:val="both"/>
        <w:rPr>
          <w:rFonts w:ascii="Verdana" w:hAnsi="Verdana"/>
          <w:sz w:val="18"/>
          <w:lang w:val="es-BO"/>
        </w:rPr>
      </w:pPr>
      <w:bookmarkStart w:id="149" w:name="_Toc347135156"/>
      <w:bookmarkStart w:id="150"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9"/>
      <w:bookmarkEnd w:id="150"/>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AD23B7">
      <w:pPr>
        <w:pStyle w:val="Prrafodelista"/>
        <w:numPr>
          <w:ilvl w:val="1"/>
          <w:numId w:val="21"/>
        </w:numPr>
        <w:ind w:left="1134" w:hanging="708"/>
        <w:jc w:val="both"/>
        <w:rPr>
          <w:rFonts w:ascii="Verdana" w:hAnsi="Verdana"/>
          <w:sz w:val="18"/>
          <w:lang w:val="es-BO"/>
        </w:rPr>
      </w:pPr>
      <w:bookmarkStart w:id="151" w:name="_Toc347135157"/>
      <w:bookmarkStart w:id="152"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51"/>
      <w:bookmarkEnd w:id="152"/>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AD23B7">
      <w:pPr>
        <w:numPr>
          <w:ilvl w:val="0"/>
          <w:numId w:val="19"/>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AD23B7">
      <w:pPr>
        <w:numPr>
          <w:ilvl w:val="0"/>
          <w:numId w:val="19"/>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AD23B7">
      <w:pPr>
        <w:numPr>
          <w:ilvl w:val="0"/>
          <w:numId w:val="19"/>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AD23B7">
      <w:pPr>
        <w:numPr>
          <w:ilvl w:val="0"/>
          <w:numId w:val="19"/>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AD23B7">
      <w:pPr>
        <w:numPr>
          <w:ilvl w:val="0"/>
          <w:numId w:val="19"/>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967385">
      <w:pPr>
        <w:pStyle w:val="Prrafodelista"/>
        <w:numPr>
          <w:ilvl w:val="1"/>
          <w:numId w:val="21"/>
        </w:numPr>
        <w:ind w:left="1134" w:hanging="708"/>
        <w:jc w:val="both"/>
        <w:rPr>
          <w:rFonts w:ascii="Verdana" w:hAnsi="Verdana"/>
          <w:sz w:val="18"/>
          <w:lang w:val="es-BO"/>
        </w:rPr>
      </w:pPr>
      <w:bookmarkStart w:id="153" w:name="_Toc347135158"/>
      <w:bookmarkStart w:id="154"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53"/>
      <w:bookmarkEnd w:id="154"/>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AD23B7">
      <w:pPr>
        <w:pStyle w:val="Ttulo"/>
        <w:numPr>
          <w:ilvl w:val="0"/>
          <w:numId w:val="21"/>
        </w:numPr>
        <w:spacing w:before="0" w:after="0"/>
        <w:jc w:val="both"/>
        <w:rPr>
          <w:rFonts w:ascii="Verdana" w:hAnsi="Verdana"/>
          <w:sz w:val="18"/>
        </w:rPr>
      </w:pPr>
      <w:bookmarkStart w:id="155" w:name="_Toc94724707"/>
      <w:r w:rsidRPr="00A40276">
        <w:rPr>
          <w:rFonts w:ascii="Verdana" w:hAnsi="Verdana"/>
          <w:sz w:val="18"/>
        </w:rPr>
        <w:t>FORMALIZACIÓN DE LA CONTRATACIÓN</w:t>
      </w:r>
      <w:bookmarkEnd w:id="155"/>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AD23B7">
      <w:pPr>
        <w:pStyle w:val="Prrafodelista"/>
        <w:numPr>
          <w:ilvl w:val="1"/>
          <w:numId w:val="21"/>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 xml:space="preserve">l día siguiente hábil </w:t>
      </w:r>
      <w:r w:rsidR="00165012" w:rsidRPr="00A40276">
        <w:rPr>
          <w:rFonts w:ascii="Verdana" w:hAnsi="Verdana" w:cs="Arial"/>
          <w:sz w:val="18"/>
          <w:szCs w:val="18"/>
          <w:lang w:val="es-BO"/>
        </w:rPr>
        <w:lastRenderedPageBreak/>
        <w:t>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Ttul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AD23B7">
      <w:pPr>
        <w:pStyle w:val="Prrafodelista"/>
        <w:numPr>
          <w:ilvl w:val="1"/>
          <w:numId w:val="21"/>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AD23B7">
      <w:pPr>
        <w:pStyle w:val="Prrafodelista"/>
        <w:numPr>
          <w:ilvl w:val="1"/>
          <w:numId w:val="21"/>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56" w:name="_Hlk80207113"/>
      <w:bookmarkStart w:id="157"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56"/>
      <w:r w:rsidR="003804D5" w:rsidRPr="002E39AE">
        <w:rPr>
          <w:rFonts w:ascii="Verdana" w:hAnsi="Verdana"/>
          <w:sz w:val="18"/>
          <w:szCs w:val="18"/>
        </w:rPr>
        <w:t>si ésta fue solicitada</w:t>
      </w:r>
      <w:bookmarkEnd w:id="157"/>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AD23B7">
      <w:pPr>
        <w:pStyle w:val="Ttulo"/>
        <w:numPr>
          <w:ilvl w:val="0"/>
          <w:numId w:val="21"/>
        </w:numPr>
        <w:spacing w:before="0" w:after="0"/>
        <w:jc w:val="both"/>
        <w:rPr>
          <w:rFonts w:ascii="Verdana" w:hAnsi="Verdana"/>
          <w:sz w:val="18"/>
        </w:rPr>
      </w:pPr>
      <w:bookmarkStart w:id="158" w:name="_Toc94724708"/>
      <w:r w:rsidRPr="00A40276">
        <w:rPr>
          <w:rFonts w:ascii="Verdana" w:hAnsi="Verdana"/>
          <w:sz w:val="18"/>
        </w:rPr>
        <w:lastRenderedPageBreak/>
        <w:t>MODIFICACIONES AL CONTRATO</w:t>
      </w:r>
      <w:bookmarkEnd w:id="158"/>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9"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EC3D96">
      <w:pPr>
        <w:numPr>
          <w:ilvl w:val="0"/>
          <w:numId w:val="7"/>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6D05BD">
      <w:pPr>
        <w:numPr>
          <w:ilvl w:val="0"/>
          <w:numId w:val="7"/>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9"/>
    <w:p w14:paraId="5A72E9BE" w14:textId="7799B999" w:rsidR="009721AD" w:rsidRPr="00A40276" w:rsidRDefault="009721AD" w:rsidP="00EC3D96">
      <w:pPr>
        <w:ind w:left="1134"/>
        <w:jc w:val="both"/>
        <w:rPr>
          <w:rFonts w:cs="Arial"/>
          <w:sz w:val="18"/>
          <w:szCs w:val="18"/>
          <w:lang w:val="es-BO"/>
        </w:rPr>
      </w:pPr>
    </w:p>
    <w:p w14:paraId="70107F76" w14:textId="77777777" w:rsidR="0035258E" w:rsidRPr="00A40276" w:rsidRDefault="0035258E" w:rsidP="0035258E">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AD23B7">
      <w:pPr>
        <w:pStyle w:val="Ttulo"/>
        <w:numPr>
          <w:ilvl w:val="0"/>
          <w:numId w:val="21"/>
        </w:numPr>
        <w:spacing w:before="0" w:after="0"/>
        <w:jc w:val="both"/>
        <w:rPr>
          <w:rFonts w:ascii="Verdana" w:hAnsi="Verdana"/>
          <w:sz w:val="18"/>
        </w:rPr>
      </w:pPr>
      <w:bookmarkStart w:id="160" w:name="_Toc347139039"/>
      <w:bookmarkStart w:id="161" w:name="_Toc94724709"/>
      <w:r w:rsidRPr="00A40276">
        <w:rPr>
          <w:rFonts w:ascii="Verdana" w:hAnsi="Verdana"/>
          <w:sz w:val="18"/>
        </w:rPr>
        <w:t>SEGUIMIENTO Y CONTROL DE LOS SERVICIOS GENERALES CONTINUOS Y DISCONTINUOS</w:t>
      </w:r>
      <w:bookmarkEnd w:id="160"/>
      <w:bookmarkEnd w:id="161"/>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AD23B7">
      <w:pPr>
        <w:pStyle w:val="Prrafodelista"/>
        <w:numPr>
          <w:ilvl w:val="1"/>
          <w:numId w:val="21"/>
        </w:numPr>
        <w:ind w:left="1134" w:hanging="708"/>
        <w:jc w:val="both"/>
        <w:rPr>
          <w:rFonts w:ascii="Verdana" w:hAnsi="Verdana"/>
          <w:sz w:val="18"/>
          <w:szCs w:val="18"/>
          <w:lang w:val="es-BO"/>
        </w:rPr>
      </w:pPr>
      <w:bookmarkStart w:id="162"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62"/>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AD23B7">
      <w:pPr>
        <w:pStyle w:val="Prrafodelista"/>
        <w:numPr>
          <w:ilvl w:val="1"/>
          <w:numId w:val="21"/>
        </w:numPr>
        <w:ind w:left="1134" w:hanging="708"/>
        <w:jc w:val="both"/>
        <w:rPr>
          <w:rFonts w:ascii="Verdana" w:hAnsi="Verdana"/>
          <w:sz w:val="18"/>
          <w:lang w:val="es-BO"/>
        </w:rPr>
      </w:pPr>
      <w:bookmarkStart w:id="163"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63"/>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AD23B7">
      <w:pPr>
        <w:pStyle w:val="Ttulo"/>
        <w:numPr>
          <w:ilvl w:val="0"/>
          <w:numId w:val="21"/>
        </w:numPr>
        <w:spacing w:before="0" w:after="0"/>
        <w:jc w:val="both"/>
        <w:rPr>
          <w:rFonts w:ascii="Verdana" w:hAnsi="Verdana"/>
          <w:sz w:val="18"/>
        </w:rPr>
      </w:pPr>
      <w:bookmarkStart w:id="164"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64"/>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AD23B7">
      <w:pPr>
        <w:pStyle w:val="Ttulo"/>
        <w:numPr>
          <w:ilvl w:val="0"/>
          <w:numId w:val="21"/>
        </w:numPr>
        <w:spacing w:before="0" w:after="0"/>
        <w:jc w:val="both"/>
        <w:rPr>
          <w:rFonts w:ascii="Verdana" w:hAnsi="Verdana"/>
          <w:sz w:val="18"/>
        </w:rPr>
      </w:pPr>
      <w:bookmarkStart w:id="165" w:name="_Toc94724711"/>
      <w:r w:rsidRPr="00A40276">
        <w:rPr>
          <w:rFonts w:ascii="Verdana" w:hAnsi="Verdana"/>
          <w:sz w:val="18"/>
        </w:rPr>
        <w:t>CIERRE DE CONTRATO</w:t>
      </w:r>
      <w:r w:rsidR="00B51351" w:rsidRPr="00A40276">
        <w:rPr>
          <w:rFonts w:ascii="Verdana" w:hAnsi="Verdana"/>
          <w:sz w:val="18"/>
        </w:rPr>
        <w:t xml:space="preserve"> Y PAGO</w:t>
      </w:r>
      <w:bookmarkEnd w:id="165"/>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AD23B7">
      <w:pPr>
        <w:pStyle w:val="Prrafodelista"/>
        <w:numPr>
          <w:ilvl w:val="1"/>
          <w:numId w:val="21"/>
        </w:numPr>
        <w:ind w:left="1134" w:hanging="708"/>
        <w:jc w:val="both"/>
        <w:rPr>
          <w:rFonts w:ascii="Verdana" w:hAnsi="Verdana" w:cs="Arial"/>
          <w:sz w:val="18"/>
          <w:szCs w:val="18"/>
          <w:lang w:val="es-BO" w:eastAsia="es-ES"/>
        </w:rPr>
      </w:pPr>
      <w:bookmarkStart w:id="166"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66"/>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AD23B7">
      <w:pPr>
        <w:pStyle w:val="Prrafodelista"/>
        <w:numPr>
          <w:ilvl w:val="1"/>
          <w:numId w:val="21"/>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77777777" w:rsidR="008867A7" w:rsidRPr="00A40276" w:rsidRDefault="008867A7" w:rsidP="00AD23B7">
      <w:pPr>
        <w:pStyle w:val="Prrafodelista"/>
        <w:numPr>
          <w:ilvl w:val="1"/>
          <w:numId w:val="21"/>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AD23B7">
      <w:pPr>
        <w:pStyle w:val="Prrafodelista"/>
        <w:numPr>
          <w:ilvl w:val="1"/>
          <w:numId w:val="21"/>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20E987FD" w14:textId="77777777" w:rsidR="0035258E" w:rsidRPr="00A40276" w:rsidRDefault="0035258E" w:rsidP="00975EB3">
      <w:pPr>
        <w:spacing w:line="200" w:lineRule="exact"/>
        <w:jc w:val="center"/>
        <w:rPr>
          <w:b/>
          <w:sz w:val="18"/>
          <w:szCs w:val="18"/>
          <w:lang w:val="es-BO"/>
        </w:rPr>
      </w:pPr>
    </w:p>
    <w:p w14:paraId="293E956A" w14:textId="48AA5E7E" w:rsidR="00A30429" w:rsidRDefault="00A30429" w:rsidP="00975EB3">
      <w:pPr>
        <w:spacing w:line="200" w:lineRule="exact"/>
        <w:jc w:val="center"/>
        <w:rPr>
          <w:b/>
          <w:sz w:val="18"/>
          <w:szCs w:val="18"/>
          <w:lang w:val="es-BO"/>
        </w:rPr>
      </w:pPr>
    </w:p>
    <w:p w14:paraId="420BA96F" w14:textId="77777777" w:rsidR="00233D00" w:rsidRDefault="00233D00" w:rsidP="00975EB3">
      <w:pPr>
        <w:spacing w:line="200" w:lineRule="exact"/>
        <w:jc w:val="center"/>
        <w:rPr>
          <w:b/>
          <w:sz w:val="18"/>
          <w:szCs w:val="18"/>
          <w:lang w:val="es-BO"/>
        </w:rPr>
      </w:pPr>
    </w:p>
    <w:p w14:paraId="649948DB" w14:textId="77777777" w:rsidR="00233D00" w:rsidRDefault="00233D00" w:rsidP="00975EB3">
      <w:pPr>
        <w:spacing w:line="200" w:lineRule="exact"/>
        <w:jc w:val="center"/>
        <w:rPr>
          <w:b/>
          <w:sz w:val="18"/>
          <w:szCs w:val="18"/>
          <w:lang w:val="es-BO"/>
        </w:rPr>
      </w:pPr>
    </w:p>
    <w:p w14:paraId="253CCC30" w14:textId="77777777" w:rsidR="00233D00" w:rsidRDefault="00233D00" w:rsidP="00975EB3">
      <w:pPr>
        <w:spacing w:line="200" w:lineRule="exact"/>
        <w:jc w:val="center"/>
        <w:rPr>
          <w:b/>
          <w:sz w:val="18"/>
          <w:szCs w:val="18"/>
          <w:lang w:val="es-BO"/>
        </w:rPr>
      </w:pPr>
    </w:p>
    <w:p w14:paraId="3B90C08A" w14:textId="77777777" w:rsidR="00233D00" w:rsidRDefault="00233D00" w:rsidP="00975EB3">
      <w:pPr>
        <w:spacing w:line="200" w:lineRule="exact"/>
        <w:jc w:val="center"/>
        <w:rPr>
          <w:b/>
          <w:sz w:val="18"/>
          <w:szCs w:val="18"/>
          <w:lang w:val="es-BO"/>
        </w:rPr>
      </w:pPr>
    </w:p>
    <w:p w14:paraId="50AEC5B3" w14:textId="77777777" w:rsidR="00233D00" w:rsidRDefault="00233D00" w:rsidP="00975EB3">
      <w:pPr>
        <w:spacing w:line="200" w:lineRule="exact"/>
        <w:jc w:val="center"/>
        <w:rPr>
          <w:b/>
          <w:sz w:val="18"/>
          <w:szCs w:val="18"/>
          <w:lang w:val="es-BO"/>
        </w:rPr>
      </w:pPr>
    </w:p>
    <w:p w14:paraId="3A13A4F0" w14:textId="77777777" w:rsidR="00233D00" w:rsidRDefault="00233D00" w:rsidP="00975EB3">
      <w:pPr>
        <w:spacing w:line="200" w:lineRule="exact"/>
        <w:jc w:val="center"/>
        <w:rPr>
          <w:b/>
          <w:sz w:val="18"/>
          <w:szCs w:val="18"/>
          <w:lang w:val="es-BO"/>
        </w:rPr>
      </w:pPr>
    </w:p>
    <w:p w14:paraId="30BCCA4D" w14:textId="77777777" w:rsidR="00233D00" w:rsidRDefault="00233D00" w:rsidP="00975EB3">
      <w:pPr>
        <w:spacing w:line="200" w:lineRule="exact"/>
        <w:jc w:val="center"/>
        <w:rPr>
          <w:b/>
          <w:sz w:val="18"/>
          <w:szCs w:val="18"/>
          <w:lang w:val="es-BO"/>
        </w:rPr>
      </w:pPr>
    </w:p>
    <w:p w14:paraId="6C8C9471" w14:textId="77777777" w:rsidR="00233D00" w:rsidRDefault="00233D00" w:rsidP="00975EB3">
      <w:pPr>
        <w:spacing w:line="200" w:lineRule="exact"/>
        <w:jc w:val="center"/>
        <w:rPr>
          <w:b/>
          <w:sz w:val="18"/>
          <w:szCs w:val="18"/>
          <w:lang w:val="es-BO"/>
        </w:rPr>
      </w:pPr>
    </w:p>
    <w:p w14:paraId="51298F01" w14:textId="77777777" w:rsidR="00233D00" w:rsidRDefault="00233D00" w:rsidP="00975EB3">
      <w:pPr>
        <w:spacing w:line="200" w:lineRule="exact"/>
        <w:jc w:val="center"/>
        <w:rPr>
          <w:b/>
          <w:sz w:val="18"/>
          <w:szCs w:val="18"/>
          <w:lang w:val="es-BO"/>
        </w:rPr>
      </w:pPr>
    </w:p>
    <w:p w14:paraId="7746B4F2" w14:textId="77777777" w:rsidR="00233D00" w:rsidRDefault="00233D00" w:rsidP="00975EB3">
      <w:pPr>
        <w:spacing w:line="200" w:lineRule="exact"/>
        <w:jc w:val="center"/>
        <w:rPr>
          <w:b/>
          <w:sz w:val="18"/>
          <w:szCs w:val="18"/>
          <w:lang w:val="es-BO"/>
        </w:rPr>
      </w:pPr>
    </w:p>
    <w:p w14:paraId="709902AD" w14:textId="77777777" w:rsidR="00233D00" w:rsidRDefault="00233D00" w:rsidP="00975EB3">
      <w:pPr>
        <w:spacing w:line="200" w:lineRule="exact"/>
        <w:jc w:val="center"/>
        <w:rPr>
          <w:b/>
          <w:sz w:val="18"/>
          <w:szCs w:val="18"/>
          <w:lang w:val="es-BO"/>
        </w:rPr>
      </w:pPr>
    </w:p>
    <w:p w14:paraId="19D5884D" w14:textId="77777777" w:rsidR="00233D00" w:rsidRDefault="00233D00" w:rsidP="00975EB3">
      <w:pPr>
        <w:spacing w:line="200" w:lineRule="exact"/>
        <w:jc w:val="center"/>
        <w:rPr>
          <w:b/>
          <w:sz w:val="18"/>
          <w:szCs w:val="18"/>
          <w:lang w:val="es-BO"/>
        </w:rPr>
      </w:pPr>
    </w:p>
    <w:p w14:paraId="769BE9D0" w14:textId="77777777" w:rsidR="00233D00" w:rsidRDefault="00233D00" w:rsidP="00975EB3">
      <w:pPr>
        <w:spacing w:line="200" w:lineRule="exact"/>
        <w:jc w:val="center"/>
        <w:rPr>
          <w:b/>
          <w:sz w:val="18"/>
          <w:szCs w:val="18"/>
          <w:lang w:val="es-BO"/>
        </w:rPr>
      </w:pPr>
    </w:p>
    <w:p w14:paraId="16D0D160" w14:textId="77777777" w:rsidR="00233D00" w:rsidRDefault="00233D00" w:rsidP="00975EB3">
      <w:pPr>
        <w:spacing w:line="200" w:lineRule="exact"/>
        <w:jc w:val="center"/>
        <w:rPr>
          <w:b/>
          <w:sz w:val="18"/>
          <w:szCs w:val="18"/>
          <w:lang w:val="es-BO"/>
        </w:rPr>
      </w:pPr>
    </w:p>
    <w:p w14:paraId="7E05F363" w14:textId="77777777" w:rsidR="00233D00" w:rsidRDefault="00233D00" w:rsidP="00975EB3">
      <w:pPr>
        <w:spacing w:line="200" w:lineRule="exact"/>
        <w:jc w:val="center"/>
        <w:rPr>
          <w:b/>
          <w:sz w:val="18"/>
          <w:szCs w:val="18"/>
          <w:lang w:val="es-BO"/>
        </w:rPr>
      </w:pPr>
    </w:p>
    <w:p w14:paraId="3A5A288B" w14:textId="77777777" w:rsidR="00233D00" w:rsidRDefault="00233D00" w:rsidP="00975EB3">
      <w:pPr>
        <w:spacing w:line="200" w:lineRule="exact"/>
        <w:jc w:val="center"/>
        <w:rPr>
          <w:b/>
          <w:sz w:val="18"/>
          <w:szCs w:val="18"/>
          <w:lang w:val="es-BO"/>
        </w:rPr>
      </w:pPr>
    </w:p>
    <w:p w14:paraId="2DC07B52" w14:textId="77777777" w:rsidR="00233D00" w:rsidRDefault="00233D00" w:rsidP="00975EB3">
      <w:pPr>
        <w:spacing w:line="200" w:lineRule="exact"/>
        <w:jc w:val="center"/>
        <w:rPr>
          <w:b/>
          <w:sz w:val="18"/>
          <w:szCs w:val="18"/>
          <w:lang w:val="es-BO"/>
        </w:rPr>
      </w:pPr>
    </w:p>
    <w:p w14:paraId="7A3D1E19" w14:textId="77777777" w:rsidR="00233D00" w:rsidRDefault="00233D00" w:rsidP="00975EB3">
      <w:pPr>
        <w:spacing w:line="200" w:lineRule="exact"/>
        <w:jc w:val="center"/>
        <w:rPr>
          <w:b/>
          <w:sz w:val="18"/>
          <w:szCs w:val="18"/>
          <w:lang w:val="es-BO"/>
        </w:rPr>
      </w:pPr>
    </w:p>
    <w:p w14:paraId="655C6DDA" w14:textId="77777777" w:rsidR="00233D00" w:rsidRDefault="00233D00" w:rsidP="00975EB3">
      <w:pPr>
        <w:spacing w:line="200" w:lineRule="exact"/>
        <w:jc w:val="center"/>
        <w:rPr>
          <w:b/>
          <w:sz w:val="18"/>
          <w:szCs w:val="18"/>
          <w:lang w:val="es-BO"/>
        </w:rPr>
      </w:pPr>
    </w:p>
    <w:p w14:paraId="6385183D" w14:textId="0F650AA6" w:rsidR="00233D00" w:rsidRDefault="00233D00" w:rsidP="00975EB3">
      <w:pPr>
        <w:spacing w:line="200" w:lineRule="exact"/>
        <w:jc w:val="center"/>
        <w:rPr>
          <w:b/>
          <w:sz w:val="18"/>
          <w:szCs w:val="18"/>
          <w:lang w:val="es-BO"/>
        </w:rPr>
      </w:pPr>
    </w:p>
    <w:p w14:paraId="3256497D" w14:textId="334E0951" w:rsidR="00233D00" w:rsidRDefault="00233D00" w:rsidP="00975EB3">
      <w:pPr>
        <w:spacing w:line="200" w:lineRule="exact"/>
        <w:jc w:val="center"/>
        <w:rPr>
          <w:b/>
          <w:sz w:val="18"/>
          <w:szCs w:val="18"/>
          <w:lang w:val="es-BO"/>
        </w:rPr>
      </w:pPr>
    </w:p>
    <w:p w14:paraId="53C83826" w14:textId="431EEDD6" w:rsidR="00233D00" w:rsidRDefault="00233D00" w:rsidP="00975EB3">
      <w:pPr>
        <w:spacing w:line="200" w:lineRule="exact"/>
        <w:jc w:val="center"/>
        <w:rPr>
          <w:b/>
          <w:sz w:val="18"/>
          <w:szCs w:val="18"/>
          <w:lang w:val="es-BO"/>
        </w:rPr>
      </w:pPr>
    </w:p>
    <w:p w14:paraId="1496F107" w14:textId="7DA95B8D" w:rsidR="00233D00" w:rsidRDefault="00233D00" w:rsidP="00975EB3">
      <w:pPr>
        <w:spacing w:line="200" w:lineRule="exact"/>
        <w:jc w:val="center"/>
        <w:rPr>
          <w:b/>
          <w:sz w:val="18"/>
          <w:szCs w:val="18"/>
          <w:lang w:val="es-BO"/>
        </w:rPr>
      </w:pPr>
    </w:p>
    <w:p w14:paraId="652A3166" w14:textId="1EB5F597" w:rsidR="00233D00" w:rsidRDefault="00233D00" w:rsidP="00975EB3">
      <w:pPr>
        <w:spacing w:line="200" w:lineRule="exact"/>
        <w:jc w:val="center"/>
        <w:rPr>
          <w:b/>
          <w:sz w:val="18"/>
          <w:szCs w:val="18"/>
          <w:lang w:val="es-BO"/>
        </w:rPr>
      </w:pPr>
    </w:p>
    <w:p w14:paraId="459B6C09" w14:textId="768C685D" w:rsidR="00233D00" w:rsidRDefault="00233D00" w:rsidP="00975EB3">
      <w:pPr>
        <w:spacing w:line="200" w:lineRule="exact"/>
        <w:jc w:val="center"/>
        <w:rPr>
          <w:b/>
          <w:sz w:val="18"/>
          <w:szCs w:val="18"/>
          <w:lang w:val="es-BO"/>
        </w:rPr>
      </w:pPr>
    </w:p>
    <w:p w14:paraId="038CA27D" w14:textId="45423BB3" w:rsidR="00233D00" w:rsidRDefault="00233D00" w:rsidP="00975EB3">
      <w:pPr>
        <w:spacing w:line="200" w:lineRule="exact"/>
        <w:jc w:val="center"/>
        <w:rPr>
          <w:b/>
          <w:sz w:val="18"/>
          <w:szCs w:val="18"/>
          <w:lang w:val="es-BO"/>
        </w:rPr>
      </w:pPr>
    </w:p>
    <w:p w14:paraId="18F914E7" w14:textId="26A39159" w:rsidR="00233D00" w:rsidRDefault="00233D00" w:rsidP="00975EB3">
      <w:pPr>
        <w:spacing w:line="200" w:lineRule="exact"/>
        <w:jc w:val="center"/>
        <w:rPr>
          <w:b/>
          <w:sz w:val="18"/>
          <w:szCs w:val="18"/>
          <w:lang w:val="es-BO"/>
        </w:rPr>
      </w:pPr>
    </w:p>
    <w:p w14:paraId="6C0BDC58" w14:textId="1E111415" w:rsidR="00233D00" w:rsidRDefault="00233D00" w:rsidP="00975EB3">
      <w:pPr>
        <w:spacing w:line="200" w:lineRule="exact"/>
        <w:jc w:val="center"/>
        <w:rPr>
          <w:b/>
          <w:sz w:val="18"/>
          <w:szCs w:val="18"/>
          <w:lang w:val="es-BO"/>
        </w:rPr>
      </w:pPr>
    </w:p>
    <w:p w14:paraId="103C23B4" w14:textId="6E325B19" w:rsidR="00233D00" w:rsidRDefault="00233D00" w:rsidP="00975EB3">
      <w:pPr>
        <w:spacing w:line="200" w:lineRule="exact"/>
        <w:jc w:val="center"/>
        <w:rPr>
          <w:b/>
          <w:sz w:val="18"/>
          <w:szCs w:val="18"/>
          <w:lang w:val="es-BO"/>
        </w:rPr>
      </w:pPr>
    </w:p>
    <w:p w14:paraId="1CDDBC74" w14:textId="0193770D" w:rsidR="00233D00" w:rsidRDefault="00233D00" w:rsidP="00975EB3">
      <w:pPr>
        <w:spacing w:line="200" w:lineRule="exact"/>
        <w:jc w:val="center"/>
        <w:rPr>
          <w:b/>
          <w:sz w:val="18"/>
          <w:szCs w:val="18"/>
          <w:lang w:val="es-BO"/>
        </w:rPr>
      </w:pPr>
    </w:p>
    <w:p w14:paraId="114AD716" w14:textId="7F2A24A8" w:rsidR="00233D00" w:rsidRDefault="00233D00" w:rsidP="00975EB3">
      <w:pPr>
        <w:spacing w:line="200" w:lineRule="exact"/>
        <w:jc w:val="center"/>
        <w:rPr>
          <w:b/>
          <w:sz w:val="18"/>
          <w:szCs w:val="18"/>
          <w:lang w:val="es-BO"/>
        </w:rPr>
      </w:pPr>
    </w:p>
    <w:p w14:paraId="0ECD392F" w14:textId="72176A68" w:rsidR="00233D00" w:rsidRDefault="00233D00" w:rsidP="00975EB3">
      <w:pPr>
        <w:spacing w:line="200" w:lineRule="exact"/>
        <w:jc w:val="center"/>
        <w:rPr>
          <w:b/>
          <w:sz w:val="18"/>
          <w:szCs w:val="18"/>
          <w:lang w:val="es-BO"/>
        </w:rPr>
      </w:pPr>
    </w:p>
    <w:p w14:paraId="075A09AD" w14:textId="2431E8EC" w:rsidR="00233D00" w:rsidRDefault="00233D00" w:rsidP="00975EB3">
      <w:pPr>
        <w:spacing w:line="200" w:lineRule="exact"/>
        <w:jc w:val="center"/>
        <w:rPr>
          <w:b/>
          <w:sz w:val="18"/>
          <w:szCs w:val="18"/>
          <w:lang w:val="es-BO"/>
        </w:rPr>
      </w:pPr>
    </w:p>
    <w:p w14:paraId="29C16C9E" w14:textId="7C70BCCA" w:rsidR="00233D00" w:rsidRDefault="00233D00" w:rsidP="00975EB3">
      <w:pPr>
        <w:spacing w:line="200" w:lineRule="exact"/>
        <w:jc w:val="center"/>
        <w:rPr>
          <w:b/>
          <w:sz w:val="18"/>
          <w:szCs w:val="18"/>
          <w:lang w:val="es-BO"/>
        </w:rPr>
      </w:pPr>
    </w:p>
    <w:p w14:paraId="0C0797F5" w14:textId="1A5D4E2D" w:rsidR="00233D00" w:rsidRDefault="00233D00" w:rsidP="00975EB3">
      <w:pPr>
        <w:spacing w:line="200" w:lineRule="exact"/>
        <w:jc w:val="center"/>
        <w:rPr>
          <w:b/>
          <w:sz w:val="18"/>
          <w:szCs w:val="18"/>
          <w:lang w:val="es-BO"/>
        </w:rPr>
      </w:pPr>
    </w:p>
    <w:p w14:paraId="088CC25B" w14:textId="1B08E4C4" w:rsidR="00233D00" w:rsidRDefault="00233D00" w:rsidP="00975EB3">
      <w:pPr>
        <w:spacing w:line="200" w:lineRule="exact"/>
        <w:jc w:val="center"/>
        <w:rPr>
          <w:b/>
          <w:sz w:val="18"/>
          <w:szCs w:val="18"/>
          <w:lang w:val="es-BO"/>
        </w:rPr>
      </w:pPr>
    </w:p>
    <w:p w14:paraId="3F3D0686" w14:textId="23301BEC" w:rsidR="00233D00" w:rsidRDefault="00233D00" w:rsidP="00975EB3">
      <w:pPr>
        <w:spacing w:line="200" w:lineRule="exact"/>
        <w:jc w:val="center"/>
        <w:rPr>
          <w:b/>
          <w:sz w:val="18"/>
          <w:szCs w:val="18"/>
          <w:lang w:val="es-BO"/>
        </w:rPr>
      </w:pPr>
    </w:p>
    <w:p w14:paraId="07ABED07" w14:textId="69B0D32C" w:rsidR="00233D00" w:rsidRDefault="00233D00" w:rsidP="00975EB3">
      <w:pPr>
        <w:spacing w:line="200" w:lineRule="exact"/>
        <w:jc w:val="center"/>
        <w:rPr>
          <w:b/>
          <w:sz w:val="18"/>
          <w:szCs w:val="18"/>
          <w:lang w:val="es-BO"/>
        </w:rPr>
      </w:pPr>
    </w:p>
    <w:p w14:paraId="3FA23093" w14:textId="4C2E5F54" w:rsidR="00233D00" w:rsidRDefault="00233D00" w:rsidP="00975EB3">
      <w:pPr>
        <w:spacing w:line="200" w:lineRule="exact"/>
        <w:jc w:val="center"/>
        <w:rPr>
          <w:b/>
          <w:sz w:val="18"/>
          <w:szCs w:val="18"/>
          <w:lang w:val="es-BO"/>
        </w:rPr>
      </w:pPr>
    </w:p>
    <w:p w14:paraId="2A0BF0E2" w14:textId="2724E000" w:rsidR="00233D00" w:rsidRDefault="00233D00" w:rsidP="00975EB3">
      <w:pPr>
        <w:spacing w:line="200" w:lineRule="exact"/>
        <w:jc w:val="center"/>
        <w:rPr>
          <w:b/>
          <w:sz w:val="18"/>
          <w:szCs w:val="18"/>
          <w:lang w:val="es-BO"/>
        </w:rPr>
      </w:pPr>
    </w:p>
    <w:p w14:paraId="4CB227EE" w14:textId="69B2BDAF" w:rsidR="00233D00" w:rsidRDefault="00233D00" w:rsidP="00975EB3">
      <w:pPr>
        <w:spacing w:line="200" w:lineRule="exact"/>
        <w:jc w:val="center"/>
        <w:rPr>
          <w:b/>
          <w:sz w:val="18"/>
          <w:szCs w:val="18"/>
          <w:lang w:val="es-BO"/>
        </w:rPr>
      </w:pPr>
    </w:p>
    <w:p w14:paraId="0923D5D1" w14:textId="3ECE7457" w:rsidR="00233D00" w:rsidRDefault="00233D00" w:rsidP="00975EB3">
      <w:pPr>
        <w:spacing w:line="200" w:lineRule="exact"/>
        <w:jc w:val="center"/>
        <w:rPr>
          <w:b/>
          <w:sz w:val="18"/>
          <w:szCs w:val="18"/>
          <w:lang w:val="es-BO"/>
        </w:rPr>
      </w:pPr>
    </w:p>
    <w:p w14:paraId="1151F70A" w14:textId="107EEE69" w:rsidR="00233D00" w:rsidRDefault="00233D00" w:rsidP="00975EB3">
      <w:pPr>
        <w:spacing w:line="200" w:lineRule="exact"/>
        <w:jc w:val="center"/>
        <w:rPr>
          <w:b/>
          <w:sz w:val="18"/>
          <w:szCs w:val="18"/>
          <w:lang w:val="es-BO"/>
        </w:rPr>
      </w:pPr>
    </w:p>
    <w:p w14:paraId="708CF953" w14:textId="6B45D46B" w:rsidR="00233D00" w:rsidRDefault="00233D00" w:rsidP="00975EB3">
      <w:pPr>
        <w:spacing w:line="200" w:lineRule="exact"/>
        <w:jc w:val="center"/>
        <w:rPr>
          <w:b/>
          <w:sz w:val="18"/>
          <w:szCs w:val="18"/>
          <w:lang w:val="es-BO"/>
        </w:rPr>
      </w:pPr>
    </w:p>
    <w:p w14:paraId="70F30308" w14:textId="35C834FB" w:rsidR="00233D00" w:rsidRDefault="00233D00" w:rsidP="00975EB3">
      <w:pPr>
        <w:spacing w:line="200" w:lineRule="exact"/>
        <w:jc w:val="center"/>
        <w:rPr>
          <w:b/>
          <w:sz w:val="18"/>
          <w:szCs w:val="18"/>
          <w:lang w:val="es-BO"/>
        </w:rPr>
      </w:pPr>
    </w:p>
    <w:p w14:paraId="5CA54A63" w14:textId="4C23A390" w:rsidR="00233D00" w:rsidRDefault="00233D00" w:rsidP="00975EB3">
      <w:pPr>
        <w:spacing w:line="200" w:lineRule="exact"/>
        <w:jc w:val="center"/>
        <w:rPr>
          <w:b/>
          <w:sz w:val="18"/>
          <w:szCs w:val="18"/>
          <w:lang w:val="es-BO"/>
        </w:rPr>
      </w:pPr>
    </w:p>
    <w:p w14:paraId="0E469EDC" w14:textId="464925B4" w:rsidR="00233D00" w:rsidRDefault="00233D00" w:rsidP="00975EB3">
      <w:pPr>
        <w:spacing w:line="200" w:lineRule="exact"/>
        <w:jc w:val="center"/>
        <w:rPr>
          <w:b/>
          <w:sz w:val="18"/>
          <w:szCs w:val="18"/>
          <w:lang w:val="es-BO"/>
        </w:rPr>
      </w:pPr>
    </w:p>
    <w:p w14:paraId="7F3844AD" w14:textId="2CAF9C55" w:rsidR="00233D00" w:rsidRDefault="00233D00" w:rsidP="00975EB3">
      <w:pPr>
        <w:spacing w:line="200" w:lineRule="exact"/>
        <w:jc w:val="center"/>
        <w:rPr>
          <w:b/>
          <w:sz w:val="18"/>
          <w:szCs w:val="18"/>
          <w:lang w:val="es-BO"/>
        </w:rPr>
      </w:pPr>
    </w:p>
    <w:p w14:paraId="680D298A" w14:textId="5BFF89F8" w:rsidR="00233D00" w:rsidRDefault="00233D00" w:rsidP="00975EB3">
      <w:pPr>
        <w:spacing w:line="200" w:lineRule="exact"/>
        <w:jc w:val="center"/>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lastRenderedPageBreak/>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132D14CF" w14:textId="4383F867" w:rsidR="00233D00" w:rsidRDefault="00233D00" w:rsidP="00650B21">
      <w:pPr>
        <w:jc w:val="center"/>
        <w:rPr>
          <w:b/>
          <w:sz w:val="18"/>
          <w:szCs w:val="18"/>
          <w:lang w:val="es-BO"/>
        </w:rPr>
      </w:pPr>
    </w:p>
    <w:p w14:paraId="38DD71E4" w14:textId="226715F1" w:rsidR="00233D00" w:rsidRDefault="00233D00" w:rsidP="00650B21">
      <w:pPr>
        <w:jc w:val="center"/>
        <w:rPr>
          <w:b/>
          <w:sz w:val="18"/>
          <w:szCs w:val="18"/>
          <w:lang w:val="es-BO"/>
        </w:rPr>
      </w:pPr>
    </w:p>
    <w:p w14:paraId="67C1776B" w14:textId="040F3EE8" w:rsidR="00233D00" w:rsidRDefault="00233D00" w:rsidP="00650B21">
      <w:pPr>
        <w:jc w:val="center"/>
        <w:rPr>
          <w:b/>
          <w:sz w:val="18"/>
          <w:szCs w:val="18"/>
          <w:lang w:val="es-BO"/>
        </w:rPr>
      </w:pPr>
    </w:p>
    <w:p w14:paraId="57ED077F" w14:textId="3B457C56" w:rsidR="00233D00" w:rsidRDefault="00233D00" w:rsidP="00650B21">
      <w:pPr>
        <w:jc w:val="center"/>
        <w:rPr>
          <w:b/>
          <w:sz w:val="18"/>
          <w:szCs w:val="18"/>
          <w:lang w:val="es-BO"/>
        </w:rPr>
      </w:pPr>
    </w:p>
    <w:p w14:paraId="73BFC9FA" w14:textId="1FB47AC0" w:rsidR="00233D00" w:rsidRDefault="00233D00" w:rsidP="00650B21">
      <w:pPr>
        <w:jc w:val="center"/>
        <w:rPr>
          <w:b/>
          <w:sz w:val="18"/>
          <w:szCs w:val="18"/>
          <w:lang w:val="es-BO"/>
        </w:rPr>
      </w:pPr>
    </w:p>
    <w:p w14:paraId="69D5E633" w14:textId="4DED132F" w:rsidR="00233D00" w:rsidRDefault="00233D00" w:rsidP="00650B21">
      <w:pPr>
        <w:jc w:val="center"/>
        <w:rPr>
          <w:b/>
          <w:sz w:val="18"/>
          <w:szCs w:val="18"/>
          <w:lang w:val="es-BO"/>
        </w:rPr>
      </w:pPr>
    </w:p>
    <w:p w14:paraId="1B05D80E" w14:textId="77777777" w:rsidR="00233D00" w:rsidRDefault="00233D00" w:rsidP="00650B21">
      <w:pPr>
        <w:jc w:val="center"/>
        <w:rPr>
          <w:b/>
          <w:sz w:val="18"/>
          <w:szCs w:val="18"/>
          <w:lang w:val="es-BO"/>
        </w:rPr>
      </w:pPr>
    </w:p>
    <w:p w14:paraId="6BA9BA1B" w14:textId="695586A2" w:rsidR="00A30429" w:rsidRDefault="00A30429" w:rsidP="00650B21">
      <w:pPr>
        <w:jc w:val="center"/>
        <w:rPr>
          <w:b/>
          <w:sz w:val="18"/>
          <w:szCs w:val="18"/>
          <w:lang w:val="es-BO"/>
        </w:rPr>
      </w:pPr>
    </w:p>
    <w:p w14:paraId="6BD707EE" w14:textId="6C06103D"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07101605" w14:textId="77777777" w:rsidR="00A30429" w:rsidRPr="00A40276" w:rsidRDefault="00A30429" w:rsidP="00650B21">
      <w:pPr>
        <w:jc w:val="center"/>
        <w:rPr>
          <w:b/>
          <w:sz w:val="18"/>
          <w:szCs w:val="18"/>
          <w:lang w:val="es-BO"/>
        </w:rPr>
      </w:pP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rsidP="00AD23B7">
      <w:pPr>
        <w:pStyle w:val="Ttulo"/>
        <w:numPr>
          <w:ilvl w:val="0"/>
          <w:numId w:val="21"/>
        </w:numPr>
        <w:spacing w:before="0" w:after="0"/>
        <w:jc w:val="both"/>
        <w:rPr>
          <w:rFonts w:ascii="Verdana" w:hAnsi="Verdana"/>
          <w:sz w:val="18"/>
        </w:rPr>
      </w:pPr>
      <w:bookmarkStart w:id="167" w:name="_Toc94724712"/>
      <w:r w:rsidRPr="00A40276">
        <w:rPr>
          <w:rFonts w:ascii="Verdana" w:hAnsi="Verdana"/>
          <w:sz w:val="18"/>
        </w:rPr>
        <w:t>CONVOCATORIA Y DATOS GENERALES DEL PROCESO DE CONTRATACIÓN</w:t>
      </w:r>
      <w:bookmarkEnd w:id="167"/>
    </w:p>
    <w:p w14:paraId="4638FB89" w14:textId="77777777" w:rsidR="00532869" w:rsidRPr="00A40276" w:rsidRDefault="00532869" w:rsidP="00532869">
      <w:pPr>
        <w:pStyle w:val="Ttulo"/>
        <w:spacing w:before="0" w:after="0"/>
        <w:ind w:left="432"/>
        <w:jc w:val="both"/>
        <w:rPr>
          <w:rFonts w:ascii="Verdana" w:hAnsi="Verdana"/>
          <w:sz w:val="18"/>
        </w:rPr>
      </w:pPr>
    </w:p>
    <w:p w14:paraId="61FE8A64" w14:textId="77777777" w:rsidR="007277A5" w:rsidRPr="00765F1B" w:rsidRDefault="007277A5" w:rsidP="007277A5">
      <w:pPr>
        <w:pStyle w:val="Ttulo"/>
        <w:spacing w:before="0" w:after="0"/>
        <w:ind w:left="432"/>
        <w:jc w:val="both"/>
        <w:rPr>
          <w:rFonts w:ascii="Verdana" w:hAnsi="Verdana"/>
          <w:sz w:val="10"/>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A40276" w:rsidRPr="00A40276" w14:paraId="6AE981AF" w14:textId="77777777" w:rsidTr="00A14B6C">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D100700" w14:textId="77777777" w:rsidR="00B35DBB" w:rsidRPr="00A40276" w:rsidRDefault="00B35DBB" w:rsidP="00AD23B7">
            <w:pPr>
              <w:pStyle w:val="Prrafodelista"/>
              <w:numPr>
                <w:ilvl w:val="0"/>
                <w:numId w:val="34"/>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A40276" w:rsidRPr="00A40276" w14:paraId="5DD5B4A9" w14:textId="77777777" w:rsidTr="003B46C3">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1B210BFD" w14:textId="77777777" w:rsidR="00B35DBB" w:rsidRPr="00A40276" w:rsidRDefault="00B35DBB" w:rsidP="003B46C3">
            <w:pPr>
              <w:rPr>
                <w:rFonts w:ascii="Arial" w:hAnsi="Arial" w:cs="Arial"/>
                <w:b/>
                <w:sz w:val="8"/>
                <w:szCs w:val="2"/>
                <w:lang w:val="es-BO"/>
              </w:rPr>
            </w:pPr>
          </w:p>
        </w:tc>
      </w:tr>
      <w:tr w:rsidR="00A40276" w:rsidRPr="00A40276" w14:paraId="17156414" w14:textId="77777777" w:rsidTr="003B46C3">
        <w:trPr>
          <w:trHeight w:val="397"/>
          <w:jc w:val="center"/>
        </w:trPr>
        <w:tc>
          <w:tcPr>
            <w:tcW w:w="2366" w:type="dxa"/>
            <w:tcBorders>
              <w:left w:val="single" w:sz="12" w:space="0" w:color="244061" w:themeColor="accent1" w:themeShade="80"/>
              <w:right w:val="single" w:sz="4" w:space="0" w:color="auto"/>
            </w:tcBorders>
            <w:vAlign w:val="center"/>
          </w:tcPr>
          <w:p w14:paraId="6A80A9BC" w14:textId="77777777" w:rsidR="00B35DBB" w:rsidRPr="00A40276" w:rsidRDefault="00B35DBB" w:rsidP="003B46C3">
            <w:pPr>
              <w:jc w:val="right"/>
              <w:rPr>
                <w:rFonts w:ascii="Arial" w:hAnsi="Arial" w:cs="Arial"/>
                <w:lang w:val="es-BO"/>
              </w:rPr>
            </w:pPr>
            <w:r w:rsidRPr="00A40276">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FC722D" w14:textId="412D6E4B" w:rsidR="00B35DBB" w:rsidRPr="00A40276" w:rsidRDefault="00D229BF" w:rsidP="003B46C3">
            <w:pPr>
              <w:rPr>
                <w:rFonts w:ascii="Arial" w:hAnsi="Arial" w:cs="Arial"/>
                <w:lang w:val="es-BO"/>
              </w:rPr>
            </w:pPr>
            <w:r>
              <w:rPr>
                <w:rFonts w:ascii="Arial" w:hAnsi="Arial" w:cs="Arial"/>
                <w:lang w:val="es-BO"/>
              </w:rPr>
              <w:t>FONDO NACIONAL DE DESARROLLO REGIONAL</w:t>
            </w:r>
          </w:p>
        </w:tc>
        <w:tc>
          <w:tcPr>
            <w:tcW w:w="273" w:type="dxa"/>
            <w:tcBorders>
              <w:left w:val="single" w:sz="4" w:space="0" w:color="auto"/>
              <w:right w:val="single" w:sz="12" w:space="0" w:color="244061" w:themeColor="accent1" w:themeShade="80"/>
            </w:tcBorders>
          </w:tcPr>
          <w:p w14:paraId="43B5233B" w14:textId="77777777" w:rsidR="00B35DBB" w:rsidRPr="00A40276" w:rsidRDefault="00B35DBB" w:rsidP="003B46C3">
            <w:pPr>
              <w:rPr>
                <w:rFonts w:ascii="Arial" w:hAnsi="Arial" w:cs="Arial"/>
                <w:lang w:val="es-BO"/>
              </w:rPr>
            </w:pPr>
          </w:p>
        </w:tc>
      </w:tr>
      <w:tr w:rsidR="00A40276" w:rsidRPr="00A40276" w14:paraId="32A2CB84" w14:textId="77777777" w:rsidTr="003B46C3">
        <w:trPr>
          <w:jc w:val="center"/>
        </w:trPr>
        <w:tc>
          <w:tcPr>
            <w:tcW w:w="2366" w:type="dxa"/>
            <w:tcBorders>
              <w:left w:val="single" w:sz="12" w:space="0" w:color="244061" w:themeColor="accent1" w:themeShade="80"/>
            </w:tcBorders>
            <w:vAlign w:val="center"/>
          </w:tcPr>
          <w:p w14:paraId="2AAD1E58" w14:textId="77777777" w:rsidR="00B35DBB" w:rsidRPr="00A40276" w:rsidRDefault="00B35DBB" w:rsidP="003B46C3">
            <w:pPr>
              <w:jc w:val="right"/>
              <w:rPr>
                <w:rFonts w:ascii="Arial" w:hAnsi="Arial" w:cs="Arial"/>
                <w:lang w:val="es-BO"/>
              </w:rPr>
            </w:pPr>
          </w:p>
        </w:tc>
        <w:tc>
          <w:tcPr>
            <w:tcW w:w="283" w:type="dxa"/>
            <w:tcBorders>
              <w:bottom w:val="single" w:sz="4" w:space="0" w:color="auto"/>
            </w:tcBorders>
            <w:shd w:val="clear" w:color="auto" w:fill="auto"/>
          </w:tcPr>
          <w:p w14:paraId="4E71EFF5"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040F699E" w14:textId="77777777" w:rsidR="00B35DBB" w:rsidRPr="00A40276" w:rsidRDefault="00B35DBB" w:rsidP="003B46C3">
            <w:pPr>
              <w:rPr>
                <w:rFonts w:ascii="Arial" w:hAnsi="Arial" w:cs="Arial"/>
                <w:lang w:val="es-BO"/>
              </w:rPr>
            </w:pPr>
          </w:p>
        </w:tc>
        <w:tc>
          <w:tcPr>
            <w:tcW w:w="282" w:type="dxa"/>
            <w:tcBorders>
              <w:bottom w:val="single" w:sz="4" w:space="0" w:color="auto"/>
            </w:tcBorders>
            <w:shd w:val="clear" w:color="auto" w:fill="auto"/>
          </w:tcPr>
          <w:p w14:paraId="5E537D2E" w14:textId="77777777" w:rsidR="00B35DBB" w:rsidRPr="00A40276" w:rsidRDefault="00B35DBB" w:rsidP="003B46C3">
            <w:pPr>
              <w:rPr>
                <w:rFonts w:ascii="Arial" w:hAnsi="Arial" w:cs="Arial"/>
                <w:lang w:val="es-BO"/>
              </w:rPr>
            </w:pPr>
          </w:p>
        </w:tc>
        <w:tc>
          <w:tcPr>
            <w:tcW w:w="272" w:type="dxa"/>
            <w:tcBorders>
              <w:bottom w:val="single" w:sz="4" w:space="0" w:color="auto"/>
            </w:tcBorders>
            <w:shd w:val="clear" w:color="auto" w:fill="auto"/>
          </w:tcPr>
          <w:p w14:paraId="43F6430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59770E6E" w14:textId="77777777" w:rsidR="00B35DBB" w:rsidRPr="00A40276" w:rsidRDefault="00B35DBB" w:rsidP="003B46C3">
            <w:pPr>
              <w:rPr>
                <w:rFonts w:ascii="Arial" w:hAnsi="Arial" w:cs="Arial"/>
                <w:lang w:val="es-BO"/>
              </w:rPr>
            </w:pPr>
          </w:p>
        </w:tc>
        <w:tc>
          <w:tcPr>
            <w:tcW w:w="276" w:type="dxa"/>
            <w:tcBorders>
              <w:bottom w:val="single" w:sz="4" w:space="0" w:color="auto"/>
            </w:tcBorders>
            <w:shd w:val="clear" w:color="auto" w:fill="auto"/>
          </w:tcPr>
          <w:p w14:paraId="47718174"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688023C4"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16E9143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06BA0935" w14:textId="77777777" w:rsidR="00B35DBB" w:rsidRPr="00A40276" w:rsidRDefault="00B35DBB" w:rsidP="003B46C3">
            <w:pPr>
              <w:rPr>
                <w:rFonts w:ascii="Arial" w:hAnsi="Arial" w:cs="Arial"/>
                <w:lang w:val="es-BO"/>
              </w:rPr>
            </w:pPr>
          </w:p>
        </w:tc>
        <w:tc>
          <w:tcPr>
            <w:tcW w:w="277" w:type="dxa"/>
            <w:shd w:val="clear" w:color="auto" w:fill="auto"/>
          </w:tcPr>
          <w:p w14:paraId="29FFEDB4" w14:textId="77777777" w:rsidR="00B35DBB" w:rsidRPr="00A40276" w:rsidRDefault="00B35DBB" w:rsidP="003B46C3">
            <w:pPr>
              <w:rPr>
                <w:rFonts w:ascii="Arial" w:hAnsi="Arial" w:cs="Arial"/>
                <w:lang w:val="es-BO"/>
              </w:rPr>
            </w:pPr>
          </w:p>
        </w:tc>
        <w:tc>
          <w:tcPr>
            <w:tcW w:w="274" w:type="dxa"/>
            <w:shd w:val="clear" w:color="auto" w:fill="auto"/>
          </w:tcPr>
          <w:p w14:paraId="5A4ED5C0" w14:textId="77777777" w:rsidR="00B35DBB" w:rsidRPr="00A40276" w:rsidRDefault="00B35DBB" w:rsidP="003B46C3">
            <w:pPr>
              <w:rPr>
                <w:rFonts w:ascii="Arial" w:hAnsi="Arial" w:cs="Arial"/>
                <w:lang w:val="es-BO"/>
              </w:rPr>
            </w:pPr>
          </w:p>
        </w:tc>
        <w:tc>
          <w:tcPr>
            <w:tcW w:w="274" w:type="dxa"/>
            <w:shd w:val="clear" w:color="auto" w:fill="auto"/>
          </w:tcPr>
          <w:p w14:paraId="1D6B0BE8" w14:textId="77777777" w:rsidR="00B35DBB" w:rsidRPr="00A40276" w:rsidRDefault="00B35DBB" w:rsidP="003B46C3">
            <w:pPr>
              <w:rPr>
                <w:rFonts w:ascii="Arial" w:hAnsi="Arial" w:cs="Arial"/>
                <w:lang w:val="es-BO"/>
              </w:rPr>
            </w:pPr>
          </w:p>
        </w:tc>
        <w:tc>
          <w:tcPr>
            <w:tcW w:w="273" w:type="dxa"/>
            <w:shd w:val="clear" w:color="auto" w:fill="auto"/>
          </w:tcPr>
          <w:p w14:paraId="2EB47F00" w14:textId="77777777" w:rsidR="00B35DBB" w:rsidRPr="00A40276" w:rsidRDefault="00B35DBB" w:rsidP="003B46C3">
            <w:pPr>
              <w:rPr>
                <w:rFonts w:ascii="Arial" w:hAnsi="Arial" w:cs="Arial"/>
                <w:lang w:val="es-BO"/>
              </w:rPr>
            </w:pPr>
          </w:p>
        </w:tc>
        <w:tc>
          <w:tcPr>
            <w:tcW w:w="274" w:type="dxa"/>
            <w:shd w:val="clear" w:color="auto" w:fill="auto"/>
          </w:tcPr>
          <w:p w14:paraId="5D78F3EC" w14:textId="77777777" w:rsidR="00B35DBB" w:rsidRPr="00A40276" w:rsidRDefault="00B35DBB" w:rsidP="003B46C3">
            <w:pPr>
              <w:rPr>
                <w:rFonts w:ascii="Arial" w:hAnsi="Arial" w:cs="Arial"/>
                <w:lang w:val="es-BO"/>
              </w:rPr>
            </w:pPr>
          </w:p>
        </w:tc>
        <w:tc>
          <w:tcPr>
            <w:tcW w:w="274" w:type="dxa"/>
            <w:shd w:val="clear" w:color="auto" w:fill="auto"/>
          </w:tcPr>
          <w:p w14:paraId="0432852C" w14:textId="77777777" w:rsidR="00B35DBB" w:rsidRPr="00A40276" w:rsidRDefault="00B35DBB" w:rsidP="003B46C3">
            <w:pPr>
              <w:rPr>
                <w:rFonts w:ascii="Arial" w:hAnsi="Arial" w:cs="Arial"/>
                <w:lang w:val="es-BO"/>
              </w:rPr>
            </w:pPr>
          </w:p>
        </w:tc>
        <w:tc>
          <w:tcPr>
            <w:tcW w:w="274" w:type="dxa"/>
            <w:shd w:val="clear" w:color="auto" w:fill="auto"/>
          </w:tcPr>
          <w:p w14:paraId="212B93B2" w14:textId="77777777" w:rsidR="00B35DBB" w:rsidRPr="00A40276" w:rsidRDefault="00B35DBB" w:rsidP="003B46C3">
            <w:pPr>
              <w:rPr>
                <w:rFonts w:ascii="Arial" w:hAnsi="Arial" w:cs="Arial"/>
                <w:lang w:val="es-BO"/>
              </w:rPr>
            </w:pPr>
          </w:p>
        </w:tc>
        <w:tc>
          <w:tcPr>
            <w:tcW w:w="274" w:type="dxa"/>
            <w:shd w:val="clear" w:color="auto" w:fill="auto"/>
          </w:tcPr>
          <w:p w14:paraId="1FCDDBAC" w14:textId="77777777" w:rsidR="00B35DBB" w:rsidRPr="00A40276" w:rsidRDefault="00B35DBB" w:rsidP="003B46C3">
            <w:pPr>
              <w:rPr>
                <w:rFonts w:ascii="Arial" w:hAnsi="Arial" w:cs="Arial"/>
                <w:lang w:val="es-BO"/>
              </w:rPr>
            </w:pPr>
          </w:p>
        </w:tc>
        <w:tc>
          <w:tcPr>
            <w:tcW w:w="273" w:type="dxa"/>
            <w:shd w:val="clear" w:color="auto" w:fill="auto"/>
          </w:tcPr>
          <w:p w14:paraId="37711E51" w14:textId="77777777" w:rsidR="00B35DBB" w:rsidRPr="00A40276" w:rsidRDefault="00B35DBB" w:rsidP="003B46C3">
            <w:pPr>
              <w:rPr>
                <w:rFonts w:ascii="Arial" w:hAnsi="Arial" w:cs="Arial"/>
                <w:lang w:val="es-BO"/>
              </w:rPr>
            </w:pPr>
          </w:p>
        </w:tc>
        <w:tc>
          <w:tcPr>
            <w:tcW w:w="274" w:type="dxa"/>
            <w:shd w:val="clear" w:color="auto" w:fill="auto"/>
          </w:tcPr>
          <w:p w14:paraId="09A4D22F" w14:textId="77777777" w:rsidR="00B35DBB" w:rsidRPr="00A40276" w:rsidRDefault="00B35DBB" w:rsidP="003B46C3">
            <w:pPr>
              <w:rPr>
                <w:rFonts w:ascii="Arial" w:hAnsi="Arial" w:cs="Arial"/>
                <w:lang w:val="es-BO"/>
              </w:rPr>
            </w:pPr>
          </w:p>
        </w:tc>
        <w:tc>
          <w:tcPr>
            <w:tcW w:w="274" w:type="dxa"/>
            <w:shd w:val="clear" w:color="auto" w:fill="auto"/>
          </w:tcPr>
          <w:p w14:paraId="132016DD"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5119E231"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69075DB2" w14:textId="77777777" w:rsidR="00B35DBB" w:rsidRPr="00A40276" w:rsidRDefault="00B35DBB" w:rsidP="003B46C3">
            <w:pPr>
              <w:rPr>
                <w:rFonts w:ascii="Arial" w:hAnsi="Arial" w:cs="Arial"/>
                <w:lang w:val="es-BO"/>
              </w:rPr>
            </w:pPr>
          </w:p>
        </w:tc>
        <w:tc>
          <w:tcPr>
            <w:tcW w:w="819" w:type="dxa"/>
            <w:tcBorders>
              <w:bottom w:val="single" w:sz="4" w:space="0" w:color="auto"/>
            </w:tcBorders>
            <w:shd w:val="clear" w:color="auto" w:fill="auto"/>
          </w:tcPr>
          <w:p w14:paraId="5AA26515" w14:textId="77777777" w:rsidR="00B35DBB" w:rsidRPr="00A40276" w:rsidRDefault="00B35DBB" w:rsidP="003B46C3">
            <w:pPr>
              <w:jc w:val="right"/>
              <w:rPr>
                <w:rFonts w:ascii="Arial" w:hAnsi="Arial" w:cs="Arial"/>
                <w:lang w:val="es-BO"/>
              </w:rPr>
            </w:pPr>
          </w:p>
        </w:tc>
        <w:tc>
          <w:tcPr>
            <w:tcW w:w="819" w:type="dxa"/>
            <w:tcBorders>
              <w:bottom w:val="single" w:sz="4" w:space="0" w:color="auto"/>
            </w:tcBorders>
            <w:shd w:val="clear" w:color="auto" w:fill="auto"/>
          </w:tcPr>
          <w:p w14:paraId="230CB44B" w14:textId="77777777" w:rsidR="00B35DBB" w:rsidRPr="00A40276" w:rsidRDefault="00B35DBB" w:rsidP="003B46C3">
            <w:pPr>
              <w:rPr>
                <w:rFonts w:ascii="Arial" w:hAnsi="Arial" w:cs="Arial"/>
                <w:lang w:val="es-BO"/>
              </w:rPr>
            </w:pPr>
          </w:p>
        </w:tc>
        <w:tc>
          <w:tcPr>
            <w:tcW w:w="273" w:type="dxa"/>
            <w:tcBorders>
              <w:left w:val="nil"/>
              <w:right w:val="single" w:sz="12" w:space="0" w:color="244061" w:themeColor="accent1" w:themeShade="80"/>
            </w:tcBorders>
          </w:tcPr>
          <w:p w14:paraId="396D56AC" w14:textId="77777777" w:rsidR="00B35DBB" w:rsidRPr="00A40276" w:rsidRDefault="00B35DBB" w:rsidP="003B46C3">
            <w:pPr>
              <w:rPr>
                <w:rFonts w:ascii="Arial" w:hAnsi="Arial" w:cs="Arial"/>
                <w:lang w:val="es-BO"/>
              </w:rPr>
            </w:pPr>
          </w:p>
        </w:tc>
      </w:tr>
      <w:tr w:rsidR="00A40276" w:rsidRPr="00A40276" w14:paraId="20097B85" w14:textId="77777777" w:rsidTr="003B46C3">
        <w:trPr>
          <w:trHeight w:val="45"/>
          <w:jc w:val="center"/>
        </w:trPr>
        <w:tc>
          <w:tcPr>
            <w:tcW w:w="2366" w:type="dxa"/>
            <w:vMerge w:val="restart"/>
            <w:tcBorders>
              <w:left w:val="single" w:sz="12" w:space="0" w:color="244061" w:themeColor="accent1" w:themeShade="80"/>
              <w:right w:val="single" w:sz="4" w:space="0" w:color="auto"/>
            </w:tcBorders>
            <w:vAlign w:val="center"/>
          </w:tcPr>
          <w:p w14:paraId="2A666849" w14:textId="77777777" w:rsidR="00B35DBB" w:rsidRPr="00A40276" w:rsidRDefault="00B35DBB" w:rsidP="003B46C3">
            <w:pPr>
              <w:jc w:val="right"/>
              <w:rPr>
                <w:rFonts w:ascii="Arial" w:hAnsi="Arial" w:cs="Arial"/>
                <w:lang w:val="es-BO"/>
              </w:rPr>
            </w:pPr>
            <w:r w:rsidRPr="00A40276">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BB907C" w14:textId="77777777" w:rsidR="00B35DBB" w:rsidRPr="00A40276" w:rsidRDefault="00B35DBB" w:rsidP="003B46C3">
            <w:pPr>
              <w:jc w:val="right"/>
              <w:rPr>
                <w:rFonts w:ascii="Arial" w:hAnsi="Arial" w:cs="Arial"/>
                <w:lang w:val="es-BO"/>
              </w:rPr>
            </w:pPr>
            <w:r w:rsidRPr="00A40276">
              <w:rPr>
                <w:rFonts w:ascii="Arial" w:hAnsi="Arial" w:cs="Arial"/>
                <w:lang w:val="es-BO"/>
              </w:rPr>
              <w:t>Apoyo Nacional a la Producción y Empleo - ANPE</w:t>
            </w:r>
          </w:p>
        </w:tc>
        <w:tc>
          <w:tcPr>
            <w:tcW w:w="277" w:type="dxa"/>
            <w:tcBorders>
              <w:left w:val="single" w:sz="4" w:space="0" w:color="auto"/>
            </w:tcBorders>
          </w:tcPr>
          <w:p w14:paraId="77A2C853" w14:textId="77777777" w:rsidR="00B35DBB" w:rsidRPr="00A40276" w:rsidRDefault="00B35DBB" w:rsidP="003B46C3">
            <w:pPr>
              <w:jc w:val="right"/>
              <w:rPr>
                <w:rFonts w:ascii="Arial" w:hAnsi="Arial" w:cs="Arial"/>
                <w:lang w:val="es-BO"/>
              </w:rPr>
            </w:pPr>
          </w:p>
        </w:tc>
        <w:tc>
          <w:tcPr>
            <w:tcW w:w="2738" w:type="dxa"/>
            <w:gridSpan w:val="10"/>
            <w:vMerge w:val="restart"/>
            <w:tcBorders>
              <w:right w:val="single" w:sz="4" w:space="0" w:color="auto"/>
            </w:tcBorders>
          </w:tcPr>
          <w:p w14:paraId="3AEC0BD8" w14:textId="77777777" w:rsidR="00B35DBB" w:rsidRPr="00A40276" w:rsidRDefault="00B35DBB" w:rsidP="003B46C3">
            <w:pPr>
              <w:jc w:val="right"/>
              <w:rPr>
                <w:rFonts w:ascii="Arial" w:hAnsi="Arial" w:cs="Arial"/>
                <w:lang w:val="es-BO"/>
              </w:rPr>
            </w:pPr>
            <w:r w:rsidRPr="00A40276">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8F2255" w14:textId="38E35A74" w:rsidR="00B35DBB" w:rsidRPr="00A40276" w:rsidRDefault="00D229BF" w:rsidP="003B46C3">
            <w:pPr>
              <w:rPr>
                <w:rFonts w:ascii="Arial" w:hAnsi="Arial" w:cs="Arial"/>
                <w:lang w:val="es-BO"/>
              </w:rPr>
            </w:pPr>
            <w:r>
              <w:rPr>
                <w:rFonts w:ascii="Arial" w:hAnsi="Arial" w:cs="Arial"/>
                <w:lang w:val="es-BO"/>
              </w:rPr>
              <w:t>FNDR-ANPE-001/25</w:t>
            </w:r>
          </w:p>
        </w:tc>
        <w:tc>
          <w:tcPr>
            <w:tcW w:w="273" w:type="dxa"/>
            <w:tcBorders>
              <w:left w:val="single" w:sz="4" w:space="0" w:color="auto"/>
              <w:right w:val="single" w:sz="12" w:space="0" w:color="244061" w:themeColor="accent1" w:themeShade="80"/>
            </w:tcBorders>
          </w:tcPr>
          <w:p w14:paraId="6A24C794" w14:textId="77777777" w:rsidR="00B35DBB" w:rsidRPr="00A40276" w:rsidRDefault="00B35DBB" w:rsidP="003B46C3">
            <w:pPr>
              <w:rPr>
                <w:rFonts w:ascii="Arial" w:hAnsi="Arial" w:cs="Arial"/>
                <w:lang w:val="es-BO"/>
              </w:rPr>
            </w:pPr>
          </w:p>
        </w:tc>
      </w:tr>
      <w:tr w:rsidR="00A40276" w:rsidRPr="00A40276" w14:paraId="13209923" w14:textId="77777777" w:rsidTr="003B46C3">
        <w:trPr>
          <w:jc w:val="center"/>
        </w:trPr>
        <w:tc>
          <w:tcPr>
            <w:tcW w:w="2366" w:type="dxa"/>
            <w:vMerge/>
            <w:tcBorders>
              <w:left w:val="single" w:sz="12" w:space="0" w:color="244061" w:themeColor="accent1" w:themeShade="80"/>
              <w:right w:val="single" w:sz="4" w:space="0" w:color="auto"/>
            </w:tcBorders>
            <w:vAlign w:val="center"/>
          </w:tcPr>
          <w:p w14:paraId="26D44F5F" w14:textId="77777777" w:rsidR="00B35DBB" w:rsidRPr="00A40276" w:rsidRDefault="00B35DBB" w:rsidP="003B46C3">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39F5AFE0" w14:textId="77777777" w:rsidR="00B35DBB" w:rsidRPr="00A40276" w:rsidRDefault="00B35DBB" w:rsidP="003B46C3">
            <w:pPr>
              <w:rPr>
                <w:rFonts w:ascii="Arial" w:hAnsi="Arial" w:cs="Arial"/>
                <w:lang w:val="es-BO"/>
              </w:rPr>
            </w:pPr>
          </w:p>
        </w:tc>
        <w:tc>
          <w:tcPr>
            <w:tcW w:w="277" w:type="dxa"/>
            <w:tcBorders>
              <w:left w:val="single" w:sz="4" w:space="0" w:color="auto"/>
            </w:tcBorders>
            <w:shd w:val="clear" w:color="auto" w:fill="auto"/>
          </w:tcPr>
          <w:p w14:paraId="2168FF57" w14:textId="77777777" w:rsidR="00B35DBB" w:rsidRPr="00A40276" w:rsidRDefault="00B35DBB" w:rsidP="003B46C3">
            <w:pPr>
              <w:rPr>
                <w:rFonts w:ascii="Arial" w:hAnsi="Arial" w:cs="Arial"/>
                <w:lang w:val="es-BO"/>
              </w:rPr>
            </w:pPr>
          </w:p>
        </w:tc>
        <w:tc>
          <w:tcPr>
            <w:tcW w:w="2738" w:type="dxa"/>
            <w:gridSpan w:val="10"/>
            <w:vMerge/>
            <w:tcBorders>
              <w:right w:val="single" w:sz="4" w:space="0" w:color="auto"/>
            </w:tcBorders>
            <w:shd w:val="clear" w:color="auto" w:fill="auto"/>
          </w:tcPr>
          <w:p w14:paraId="541873B6" w14:textId="77777777" w:rsidR="00B35DBB" w:rsidRPr="00A40276" w:rsidRDefault="00B35DBB" w:rsidP="003B46C3">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BF56B" w14:textId="77777777" w:rsidR="00B35DBB" w:rsidRPr="00A40276" w:rsidRDefault="00B35DBB" w:rsidP="003B46C3">
            <w:pPr>
              <w:rPr>
                <w:rFonts w:ascii="Arial" w:hAnsi="Arial" w:cs="Arial"/>
                <w:lang w:val="es-BO"/>
              </w:rPr>
            </w:pPr>
          </w:p>
        </w:tc>
        <w:tc>
          <w:tcPr>
            <w:tcW w:w="273" w:type="dxa"/>
            <w:tcBorders>
              <w:left w:val="single" w:sz="4" w:space="0" w:color="auto"/>
              <w:right w:val="single" w:sz="12" w:space="0" w:color="244061" w:themeColor="accent1" w:themeShade="80"/>
            </w:tcBorders>
          </w:tcPr>
          <w:p w14:paraId="50A2DDB7" w14:textId="77777777" w:rsidR="00B35DBB" w:rsidRPr="00A40276" w:rsidRDefault="00B35DBB" w:rsidP="003B46C3">
            <w:pPr>
              <w:rPr>
                <w:rFonts w:ascii="Arial" w:hAnsi="Arial" w:cs="Arial"/>
                <w:lang w:val="es-BO"/>
              </w:rPr>
            </w:pPr>
          </w:p>
        </w:tc>
      </w:tr>
      <w:tr w:rsidR="00A40276" w:rsidRPr="00A40276" w14:paraId="3DF11592" w14:textId="77777777" w:rsidTr="004608D9">
        <w:trPr>
          <w:jc w:val="center"/>
        </w:trPr>
        <w:tc>
          <w:tcPr>
            <w:tcW w:w="2366" w:type="dxa"/>
            <w:tcBorders>
              <w:left w:val="single" w:sz="12" w:space="0" w:color="244061" w:themeColor="accent1" w:themeShade="80"/>
            </w:tcBorders>
            <w:vAlign w:val="center"/>
          </w:tcPr>
          <w:p w14:paraId="649F9D84" w14:textId="77777777" w:rsidR="00B35DBB" w:rsidRPr="00A40276" w:rsidRDefault="00B35DBB" w:rsidP="003B46C3">
            <w:pPr>
              <w:jc w:val="right"/>
              <w:rPr>
                <w:rFonts w:ascii="Arial" w:hAnsi="Arial" w:cs="Arial"/>
                <w:lang w:val="es-BO"/>
              </w:rPr>
            </w:pPr>
          </w:p>
        </w:tc>
        <w:tc>
          <w:tcPr>
            <w:tcW w:w="283" w:type="dxa"/>
            <w:tcBorders>
              <w:top w:val="single" w:sz="4" w:space="0" w:color="auto"/>
            </w:tcBorders>
            <w:shd w:val="clear" w:color="auto" w:fill="auto"/>
          </w:tcPr>
          <w:p w14:paraId="5A6ACDEF"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4E6B22C3" w14:textId="77777777" w:rsidR="00B35DBB" w:rsidRPr="00A40276" w:rsidRDefault="00B35DBB" w:rsidP="003B46C3">
            <w:pPr>
              <w:rPr>
                <w:rFonts w:ascii="Arial" w:hAnsi="Arial" w:cs="Arial"/>
                <w:lang w:val="es-BO"/>
              </w:rPr>
            </w:pPr>
          </w:p>
        </w:tc>
        <w:tc>
          <w:tcPr>
            <w:tcW w:w="282" w:type="dxa"/>
            <w:tcBorders>
              <w:top w:val="single" w:sz="4" w:space="0" w:color="auto"/>
            </w:tcBorders>
            <w:shd w:val="clear" w:color="auto" w:fill="auto"/>
          </w:tcPr>
          <w:p w14:paraId="7F2183FA" w14:textId="77777777" w:rsidR="00B35DBB" w:rsidRPr="00A40276" w:rsidRDefault="00B35DBB" w:rsidP="003B46C3">
            <w:pPr>
              <w:rPr>
                <w:rFonts w:ascii="Arial" w:hAnsi="Arial" w:cs="Arial"/>
                <w:lang w:val="es-BO"/>
              </w:rPr>
            </w:pPr>
          </w:p>
        </w:tc>
        <w:tc>
          <w:tcPr>
            <w:tcW w:w="272" w:type="dxa"/>
            <w:tcBorders>
              <w:top w:val="single" w:sz="4" w:space="0" w:color="auto"/>
            </w:tcBorders>
            <w:shd w:val="clear" w:color="auto" w:fill="auto"/>
          </w:tcPr>
          <w:p w14:paraId="43D118AA" w14:textId="77777777" w:rsidR="00B35DBB" w:rsidRPr="00A40276" w:rsidRDefault="00B35DBB" w:rsidP="003B46C3">
            <w:pPr>
              <w:rPr>
                <w:rFonts w:ascii="Arial" w:hAnsi="Arial" w:cs="Arial"/>
                <w:lang w:val="es-BO"/>
              </w:rPr>
            </w:pPr>
          </w:p>
        </w:tc>
        <w:tc>
          <w:tcPr>
            <w:tcW w:w="277" w:type="dxa"/>
            <w:tcBorders>
              <w:top w:val="single" w:sz="4" w:space="0" w:color="auto"/>
            </w:tcBorders>
            <w:shd w:val="clear" w:color="auto" w:fill="auto"/>
          </w:tcPr>
          <w:p w14:paraId="47ABFB90" w14:textId="77777777" w:rsidR="00B35DBB" w:rsidRPr="00A40276" w:rsidRDefault="00B35DBB" w:rsidP="003B46C3">
            <w:pPr>
              <w:rPr>
                <w:rFonts w:ascii="Arial" w:hAnsi="Arial" w:cs="Arial"/>
                <w:lang w:val="es-BO"/>
              </w:rPr>
            </w:pPr>
          </w:p>
        </w:tc>
        <w:tc>
          <w:tcPr>
            <w:tcW w:w="276" w:type="dxa"/>
            <w:tcBorders>
              <w:top w:val="single" w:sz="4" w:space="0" w:color="auto"/>
            </w:tcBorders>
            <w:shd w:val="clear" w:color="auto" w:fill="auto"/>
          </w:tcPr>
          <w:p w14:paraId="2BDE99EE"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15C41867" w14:textId="77777777" w:rsidR="00B35DBB" w:rsidRPr="00A40276" w:rsidRDefault="00B35DBB" w:rsidP="003B46C3">
            <w:pPr>
              <w:rPr>
                <w:rFonts w:ascii="Arial" w:hAnsi="Arial" w:cs="Arial"/>
                <w:lang w:val="es-BO"/>
              </w:rPr>
            </w:pPr>
          </w:p>
        </w:tc>
        <w:tc>
          <w:tcPr>
            <w:tcW w:w="277" w:type="dxa"/>
            <w:shd w:val="clear" w:color="auto" w:fill="auto"/>
          </w:tcPr>
          <w:p w14:paraId="1EE8F233" w14:textId="77777777" w:rsidR="00B35DBB" w:rsidRPr="00A40276" w:rsidRDefault="00B35DBB" w:rsidP="003B46C3">
            <w:pPr>
              <w:rPr>
                <w:rFonts w:ascii="Arial" w:hAnsi="Arial" w:cs="Arial"/>
                <w:lang w:val="es-BO"/>
              </w:rPr>
            </w:pPr>
          </w:p>
        </w:tc>
        <w:tc>
          <w:tcPr>
            <w:tcW w:w="277" w:type="dxa"/>
            <w:shd w:val="clear" w:color="auto" w:fill="auto"/>
          </w:tcPr>
          <w:p w14:paraId="69A04CA4" w14:textId="77777777" w:rsidR="00B35DBB" w:rsidRPr="00A40276" w:rsidRDefault="00B35DBB" w:rsidP="003B46C3">
            <w:pPr>
              <w:rPr>
                <w:rFonts w:ascii="Arial" w:hAnsi="Arial" w:cs="Arial"/>
                <w:lang w:val="es-BO"/>
              </w:rPr>
            </w:pPr>
          </w:p>
        </w:tc>
        <w:tc>
          <w:tcPr>
            <w:tcW w:w="277" w:type="dxa"/>
            <w:shd w:val="clear" w:color="auto" w:fill="auto"/>
          </w:tcPr>
          <w:p w14:paraId="45A91FAC" w14:textId="77777777" w:rsidR="00B35DBB" w:rsidRPr="00A40276" w:rsidRDefault="00B35DBB" w:rsidP="003B46C3">
            <w:pPr>
              <w:rPr>
                <w:rFonts w:ascii="Arial" w:hAnsi="Arial" w:cs="Arial"/>
                <w:lang w:val="es-BO"/>
              </w:rPr>
            </w:pPr>
          </w:p>
        </w:tc>
        <w:tc>
          <w:tcPr>
            <w:tcW w:w="274" w:type="dxa"/>
            <w:shd w:val="clear" w:color="auto" w:fill="auto"/>
          </w:tcPr>
          <w:p w14:paraId="0430D923" w14:textId="77777777" w:rsidR="00B35DBB" w:rsidRPr="00A40276" w:rsidRDefault="00B35DBB" w:rsidP="003B46C3">
            <w:pPr>
              <w:rPr>
                <w:rFonts w:ascii="Arial" w:hAnsi="Arial" w:cs="Arial"/>
                <w:lang w:val="es-BO"/>
              </w:rPr>
            </w:pPr>
          </w:p>
        </w:tc>
        <w:tc>
          <w:tcPr>
            <w:tcW w:w="274" w:type="dxa"/>
            <w:shd w:val="clear" w:color="auto" w:fill="auto"/>
          </w:tcPr>
          <w:p w14:paraId="6106CA69" w14:textId="77777777" w:rsidR="00B35DBB" w:rsidRPr="00A40276" w:rsidRDefault="00B35DBB" w:rsidP="003B46C3">
            <w:pPr>
              <w:rPr>
                <w:rFonts w:ascii="Arial" w:hAnsi="Arial" w:cs="Arial"/>
                <w:lang w:val="es-BO"/>
              </w:rPr>
            </w:pPr>
          </w:p>
        </w:tc>
        <w:tc>
          <w:tcPr>
            <w:tcW w:w="273" w:type="dxa"/>
            <w:shd w:val="clear" w:color="auto" w:fill="auto"/>
          </w:tcPr>
          <w:p w14:paraId="5C900EE9" w14:textId="77777777" w:rsidR="00B35DBB" w:rsidRPr="00A40276" w:rsidRDefault="00B35DBB" w:rsidP="003B46C3">
            <w:pPr>
              <w:rPr>
                <w:rFonts w:ascii="Arial" w:hAnsi="Arial" w:cs="Arial"/>
                <w:lang w:val="es-BO"/>
              </w:rPr>
            </w:pPr>
          </w:p>
        </w:tc>
        <w:tc>
          <w:tcPr>
            <w:tcW w:w="274" w:type="dxa"/>
            <w:shd w:val="clear" w:color="auto" w:fill="auto"/>
          </w:tcPr>
          <w:p w14:paraId="1D98E8A6" w14:textId="77777777" w:rsidR="00B35DBB" w:rsidRPr="00A40276" w:rsidRDefault="00B35DBB" w:rsidP="003B46C3">
            <w:pPr>
              <w:rPr>
                <w:rFonts w:ascii="Arial" w:hAnsi="Arial" w:cs="Arial"/>
                <w:lang w:val="es-BO"/>
              </w:rPr>
            </w:pPr>
          </w:p>
        </w:tc>
        <w:tc>
          <w:tcPr>
            <w:tcW w:w="274" w:type="dxa"/>
            <w:shd w:val="clear" w:color="auto" w:fill="auto"/>
          </w:tcPr>
          <w:p w14:paraId="0E21E048" w14:textId="77777777" w:rsidR="00B35DBB" w:rsidRPr="00A40276" w:rsidRDefault="00B35DBB" w:rsidP="003B46C3">
            <w:pPr>
              <w:rPr>
                <w:rFonts w:ascii="Arial" w:hAnsi="Arial" w:cs="Arial"/>
                <w:lang w:val="es-BO"/>
              </w:rPr>
            </w:pPr>
          </w:p>
        </w:tc>
        <w:tc>
          <w:tcPr>
            <w:tcW w:w="274" w:type="dxa"/>
            <w:shd w:val="clear" w:color="auto" w:fill="auto"/>
          </w:tcPr>
          <w:p w14:paraId="44A5D192" w14:textId="77777777" w:rsidR="00B35DBB" w:rsidRPr="00A40276" w:rsidRDefault="00B35DBB" w:rsidP="003B46C3">
            <w:pPr>
              <w:rPr>
                <w:rFonts w:ascii="Arial" w:hAnsi="Arial" w:cs="Arial"/>
                <w:lang w:val="es-BO"/>
              </w:rPr>
            </w:pPr>
          </w:p>
        </w:tc>
        <w:tc>
          <w:tcPr>
            <w:tcW w:w="274" w:type="dxa"/>
            <w:shd w:val="clear" w:color="auto" w:fill="auto"/>
          </w:tcPr>
          <w:p w14:paraId="28659659" w14:textId="77777777" w:rsidR="00B35DBB" w:rsidRPr="00A40276" w:rsidRDefault="00B35DBB" w:rsidP="003B46C3">
            <w:pPr>
              <w:rPr>
                <w:rFonts w:ascii="Arial" w:hAnsi="Arial" w:cs="Arial"/>
                <w:lang w:val="es-BO"/>
              </w:rPr>
            </w:pPr>
          </w:p>
        </w:tc>
        <w:tc>
          <w:tcPr>
            <w:tcW w:w="273" w:type="dxa"/>
            <w:shd w:val="clear" w:color="auto" w:fill="auto"/>
          </w:tcPr>
          <w:p w14:paraId="5C4592AC" w14:textId="77777777" w:rsidR="00B35DBB" w:rsidRPr="00A40276" w:rsidRDefault="00B35DBB" w:rsidP="003B46C3">
            <w:pPr>
              <w:rPr>
                <w:rFonts w:ascii="Arial" w:hAnsi="Arial" w:cs="Arial"/>
                <w:lang w:val="es-BO"/>
              </w:rPr>
            </w:pPr>
          </w:p>
        </w:tc>
        <w:tc>
          <w:tcPr>
            <w:tcW w:w="274" w:type="dxa"/>
            <w:shd w:val="clear" w:color="auto" w:fill="auto"/>
          </w:tcPr>
          <w:p w14:paraId="7418AF1E"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7202FB8B" w14:textId="77777777" w:rsidR="00B35DBB" w:rsidRPr="00A40276" w:rsidRDefault="00B35DBB" w:rsidP="003B46C3">
            <w:pPr>
              <w:rPr>
                <w:rFonts w:ascii="Arial" w:hAnsi="Arial" w:cs="Arial"/>
                <w:lang w:val="es-BO"/>
              </w:rPr>
            </w:pPr>
          </w:p>
        </w:tc>
        <w:tc>
          <w:tcPr>
            <w:tcW w:w="274" w:type="dxa"/>
            <w:tcBorders>
              <w:top w:val="single" w:sz="4" w:space="0" w:color="auto"/>
            </w:tcBorders>
            <w:shd w:val="clear" w:color="auto" w:fill="auto"/>
          </w:tcPr>
          <w:p w14:paraId="77790831" w14:textId="77777777" w:rsidR="00B35DBB" w:rsidRPr="00A40276" w:rsidRDefault="00B35DBB" w:rsidP="003B46C3">
            <w:pPr>
              <w:rPr>
                <w:rFonts w:ascii="Arial" w:hAnsi="Arial" w:cs="Arial"/>
                <w:lang w:val="es-BO"/>
              </w:rPr>
            </w:pPr>
          </w:p>
        </w:tc>
        <w:tc>
          <w:tcPr>
            <w:tcW w:w="274" w:type="dxa"/>
            <w:tcBorders>
              <w:top w:val="single" w:sz="4" w:space="0" w:color="auto"/>
              <w:bottom w:val="single" w:sz="4" w:space="0" w:color="auto"/>
            </w:tcBorders>
            <w:shd w:val="clear" w:color="auto" w:fill="auto"/>
          </w:tcPr>
          <w:p w14:paraId="793C3403" w14:textId="77777777" w:rsidR="00B35DBB" w:rsidRPr="00A40276" w:rsidRDefault="00B35DBB" w:rsidP="003B46C3">
            <w:pPr>
              <w:rPr>
                <w:rFonts w:ascii="Arial" w:hAnsi="Arial" w:cs="Arial"/>
                <w:lang w:val="es-BO"/>
              </w:rPr>
            </w:pPr>
          </w:p>
        </w:tc>
        <w:tc>
          <w:tcPr>
            <w:tcW w:w="819" w:type="dxa"/>
            <w:tcBorders>
              <w:top w:val="single" w:sz="4" w:space="0" w:color="auto"/>
            </w:tcBorders>
            <w:shd w:val="clear" w:color="auto" w:fill="auto"/>
          </w:tcPr>
          <w:p w14:paraId="15A44CCE" w14:textId="77777777" w:rsidR="00B35DBB" w:rsidRPr="00A40276" w:rsidRDefault="00B35DBB" w:rsidP="003B46C3">
            <w:pPr>
              <w:jc w:val="right"/>
              <w:rPr>
                <w:rFonts w:ascii="Arial" w:hAnsi="Arial" w:cs="Arial"/>
                <w:lang w:val="es-BO"/>
              </w:rPr>
            </w:pPr>
          </w:p>
        </w:tc>
        <w:tc>
          <w:tcPr>
            <w:tcW w:w="819" w:type="dxa"/>
            <w:tcBorders>
              <w:top w:val="single" w:sz="4" w:space="0" w:color="auto"/>
            </w:tcBorders>
            <w:shd w:val="clear" w:color="auto" w:fill="auto"/>
          </w:tcPr>
          <w:p w14:paraId="5B233C19" w14:textId="77777777" w:rsidR="00B35DBB" w:rsidRPr="00A40276" w:rsidRDefault="00B35DBB" w:rsidP="003B46C3">
            <w:pPr>
              <w:rPr>
                <w:rFonts w:ascii="Arial" w:hAnsi="Arial" w:cs="Arial"/>
                <w:lang w:val="es-BO"/>
              </w:rPr>
            </w:pPr>
          </w:p>
        </w:tc>
        <w:tc>
          <w:tcPr>
            <w:tcW w:w="273" w:type="dxa"/>
            <w:tcBorders>
              <w:left w:val="nil"/>
              <w:right w:val="single" w:sz="12" w:space="0" w:color="244061" w:themeColor="accent1" w:themeShade="80"/>
            </w:tcBorders>
          </w:tcPr>
          <w:p w14:paraId="71C56CF0" w14:textId="77777777" w:rsidR="00B35DBB" w:rsidRPr="00A40276" w:rsidRDefault="00B35DBB" w:rsidP="003B46C3">
            <w:pPr>
              <w:rPr>
                <w:rFonts w:ascii="Arial" w:hAnsi="Arial" w:cs="Arial"/>
                <w:lang w:val="es-BO"/>
              </w:rPr>
            </w:pPr>
          </w:p>
        </w:tc>
      </w:tr>
    </w:tbl>
    <w:tbl>
      <w:tblPr>
        <w:tblStyle w:val="Tablaconcuadrcula1"/>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8"/>
        <w:gridCol w:w="306"/>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3"/>
        <w:gridCol w:w="361"/>
      </w:tblGrid>
      <w:tr w:rsidR="009240FF" w:rsidRPr="00A40276" w14:paraId="63CC5C13" w14:textId="77777777" w:rsidTr="00765F1B">
        <w:trPr>
          <w:jc w:val="center"/>
        </w:trPr>
        <w:tc>
          <w:tcPr>
            <w:tcW w:w="2373" w:type="dxa"/>
            <w:tcBorders>
              <w:left w:val="single" w:sz="12" w:space="0" w:color="244061" w:themeColor="accent1" w:themeShade="80"/>
              <w:right w:val="single" w:sz="4" w:space="0" w:color="auto"/>
            </w:tcBorders>
            <w:vAlign w:val="center"/>
          </w:tcPr>
          <w:p w14:paraId="64D5488B" w14:textId="77777777" w:rsidR="00B35DBB" w:rsidRPr="00A40276" w:rsidRDefault="00B35DBB" w:rsidP="003B46C3">
            <w:pPr>
              <w:jc w:val="right"/>
              <w:rPr>
                <w:rFonts w:ascii="Arial" w:eastAsia="Times New Roman" w:hAnsi="Arial" w:cs="Arial"/>
              </w:rPr>
            </w:pPr>
            <w:r w:rsidRPr="00A40276">
              <w:rPr>
                <w:rFonts w:ascii="Arial" w:eastAsia="Times New Roman" w:hAnsi="Arial" w:cs="Arial"/>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4CF9C6" w14:textId="18F88502" w:rsidR="00B35DBB" w:rsidRPr="00A40276" w:rsidRDefault="009240FF" w:rsidP="003B46C3">
            <w:pPr>
              <w:rPr>
                <w:rFonts w:ascii="Arial" w:hAnsi="Arial" w:cs="Arial"/>
              </w:rPr>
            </w:pPr>
            <w:r>
              <w:rPr>
                <w:rFonts w:ascii="Arial" w:hAnsi="Arial" w:cs="Arial"/>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715BE" w14:textId="111368CF" w:rsidR="00B35DBB" w:rsidRPr="00A40276" w:rsidRDefault="009240FF" w:rsidP="003B46C3">
            <w:pPr>
              <w:rPr>
                <w:rFonts w:ascii="Arial" w:hAnsi="Arial" w:cs="Arial"/>
              </w:rPr>
            </w:pPr>
            <w:r>
              <w:rPr>
                <w:rFonts w:ascii="Arial" w:hAnsi="Arial" w:cs="Arial"/>
              </w:rPr>
              <w:t>5</w:t>
            </w:r>
          </w:p>
        </w:tc>
        <w:tc>
          <w:tcPr>
            <w:tcW w:w="282" w:type="dxa"/>
            <w:tcBorders>
              <w:left w:val="single" w:sz="4" w:space="0" w:color="auto"/>
              <w:right w:val="single" w:sz="4" w:space="0" w:color="auto"/>
            </w:tcBorders>
          </w:tcPr>
          <w:p w14:paraId="71A9FAA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02CB31" w14:textId="30A880D3" w:rsidR="00B35DBB" w:rsidRPr="00A40276" w:rsidRDefault="009240FF" w:rsidP="003B46C3">
            <w:pPr>
              <w:rPr>
                <w:rFonts w:ascii="Arial" w:hAnsi="Arial" w:cs="Arial"/>
              </w:rPr>
            </w:pPr>
            <w:r>
              <w:rPr>
                <w:rFonts w:ascii="Arial" w:hAnsi="Arial" w:cs="Arial"/>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9D286" w14:textId="4B62FE43" w:rsidR="00B35DBB" w:rsidRPr="00A40276" w:rsidRDefault="009240FF" w:rsidP="003B46C3">
            <w:pPr>
              <w:rPr>
                <w:rFonts w:ascii="Arial" w:hAnsi="Arial" w:cs="Arial"/>
              </w:rPr>
            </w:pPr>
            <w:r>
              <w:rPr>
                <w:rFonts w:ascii="Arial" w:hAnsi="Arial" w:cs="Arial"/>
              </w:rPr>
              <w:t>8</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4E093D" w14:textId="00DEA974" w:rsidR="00B35DBB" w:rsidRPr="00A40276" w:rsidRDefault="009240FF" w:rsidP="003B46C3">
            <w:pPr>
              <w:rPr>
                <w:rFonts w:ascii="Arial" w:hAnsi="Arial" w:cs="Arial"/>
              </w:rPr>
            </w:pPr>
            <w:r>
              <w:rPr>
                <w:rFonts w:ascii="Arial" w:hAnsi="Arial" w:cs="Arial"/>
              </w:rPr>
              <w:t>6</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54999" w14:textId="570CA5AC" w:rsidR="00B35DBB" w:rsidRPr="00A40276" w:rsidRDefault="009240FF" w:rsidP="003B46C3">
            <w:pPr>
              <w:rPr>
                <w:rFonts w:ascii="Arial" w:hAnsi="Arial" w:cs="Arial"/>
              </w:rPr>
            </w:pPr>
            <w:r>
              <w:rPr>
                <w:rFonts w:ascii="Arial" w:hAnsi="Arial" w:cs="Arial"/>
              </w:rPr>
              <w:t>2</w:t>
            </w:r>
          </w:p>
        </w:tc>
        <w:tc>
          <w:tcPr>
            <w:tcW w:w="277" w:type="dxa"/>
            <w:tcBorders>
              <w:left w:val="single" w:sz="4" w:space="0" w:color="auto"/>
              <w:right w:val="single" w:sz="4" w:space="0" w:color="auto"/>
            </w:tcBorders>
          </w:tcPr>
          <w:p w14:paraId="03A5344C" w14:textId="77777777" w:rsidR="00B35DBB" w:rsidRPr="00A40276" w:rsidRDefault="00B35DBB" w:rsidP="003B46C3">
            <w:pPr>
              <w:rPr>
                <w:rFonts w:ascii="Arial" w:hAnsi="Arial" w:cs="Arial"/>
              </w:rPr>
            </w:pPr>
            <w:r w:rsidRPr="00A40276">
              <w:rPr>
                <w:rFonts w:ascii="Arial" w:hAnsi="Arial" w:cs="Arial"/>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D4068C" w14:textId="79177871" w:rsidR="00B35DBB" w:rsidRPr="00A40276" w:rsidRDefault="009240FF" w:rsidP="003B46C3">
            <w:pPr>
              <w:rPr>
                <w:rFonts w:ascii="Arial" w:hAnsi="Arial" w:cs="Arial"/>
              </w:rPr>
            </w:pPr>
            <w:r>
              <w:rPr>
                <w:rFonts w:ascii="Arial" w:hAnsi="Arial" w:cs="Arial"/>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0C18E1" w14:textId="147474D3" w:rsidR="00B35DBB" w:rsidRPr="00A40276" w:rsidRDefault="009240FF" w:rsidP="003B46C3">
            <w:pPr>
              <w:rPr>
                <w:rFonts w:ascii="Arial" w:hAnsi="Arial" w:cs="Arial"/>
              </w:rPr>
            </w:pPr>
            <w:r>
              <w:rPr>
                <w:rFonts w:ascii="Arial" w:hAnsi="Arial" w:cs="Arial"/>
              </w:rPr>
              <w:t>0</w:t>
            </w:r>
          </w:p>
        </w:tc>
        <w:tc>
          <w:tcPr>
            <w:tcW w:w="273" w:type="dxa"/>
            <w:tcBorders>
              <w:left w:val="single" w:sz="4" w:space="0" w:color="auto"/>
              <w:right w:val="single" w:sz="4" w:space="0" w:color="auto"/>
            </w:tcBorders>
          </w:tcPr>
          <w:p w14:paraId="7323387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B21ED" w14:textId="52B285B6" w:rsidR="00B35DBB" w:rsidRPr="00A40276" w:rsidRDefault="009240FF" w:rsidP="003B46C3">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914727" w14:textId="25C086C3" w:rsidR="00B35DBB" w:rsidRPr="00A40276" w:rsidRDefault="009240FF" w:rsidP="003B46C3">
            <w:pPr>
              <w:rPr>
                <w:rFonts w:ascii="Arial" w:hAnsi="Arial" w:cs="Arial"/>
              </w:rPr>
            </w:pPr>
            <w:r>
              <w:rPr>
                <w:rFonts w:ascii="Arial" w:hAnsi="Arial" w:cs="Arial"/>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39D00" w14:textId="65FEB30A" w:rsidR="00B35DBB" w:rsidRPr="00A40276" w:rsidRDefault="009240FF" w:rsidP="003B46C3">
            <w:pPr>
              <w:rPr>
                <w:rFonts w:ascii="Arial" w:hAnsi="Arial" w:cs="Arial"/>
              </w:rPr>
            </w:pPr>
            <w:r>
              <w:rPr>
                <w:rFonts w:ascii="Arial" w:hAnsi="Arial" w:cs="Arial"/>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8AF02E" w14:textId="77277C6B" w:rsidR="00B35DBB" w:rsidRPr="00A40276" w:rsidRDefault="009240FF" w:rsidP="003B46C3">
            <w:pPr>
              <w:rPr>
                <w:rFonts w:ascii="Arial" w:hAnsi="Arial" w:cs="Arial"/>
              </w:rPr>
            </w:pPr>
            <w:r>
              <w:rPr>
                <w:rFonts w:ascii="Arial" w:hAnsi="Arial" w:cs="Arial"/>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CCCC3" w14:textId="40DD0364" w:rsidR="00B35DBB" w:rsidRPr="00A40276" w:rsidRDefault="009240FF" w:rsidP="003B46C3">
            <w:pPr>
              <w:rPr>
                <w:rFonts w:ascii="Arial" w:hAnsi="Arial" w:cs="Arial"/>
              </w:rPr>
            </w:pPr>
            <w:r>
              <w:rPr>
                <w:rFonts w:ascii="Arial" w:hAnsi="Arial" w:cs="Arial"/>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B80339" w14:textId="79D7EA2B" w:rsidR="00B35DBB" w:rsidRPr="00A40276" w:rsidRDefault="009240FF" w:rsidP="003B46C3">
            <w:pPr>
              <w:rPr>
                <w:rFonts w:ascii="Arial" w:hAnsi="Arial" w:cs="Arial"/>
              </w:rPr>
            </w:pPr>
            <w:r>
              <w:rPr>
                <w:rFonts w:ascii="Arial" w:hAnsi="Arial" w:cs="Arial"/>
              </w:rPr>
              <w:t>9</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6065E4" w14:textId="6B3F6177" w:rsidR="00B35DBB" w:rsidRPr="00A40276" w:rsidRDefault="009240FF" w:rsidP="003B46C3">
            <w:pPr>
              <w:rPr>
                <w:rFonts w:ascii="Arial" w:hAnsi="Arial" w:cs="Arial"/>
              </w:rPr>
            </w:pPr>
            <w:r>
              <w:rPr>
                <w:rFonts w:ascii="Arial" w:hAnsi="Arial" w:cs="Arial"/>
              </w:rPr>
              <w:t>7</w:t>
            </w:r>
          </w:p>
        </w:tc>
        <w:tc>
          <w:tcPr>
            <w:tcW w:w="273" w:type="dxa"/>
            <w:tcBorders>
              <w:left w:val="single" w:sz="4" w:space="0" w:color="auto"/>
              <w:right w:val="single" w:sz="4" w:space="0" w:color="auto"/>
            </w:tcBorders>
            <w:shd w:val="clear" w:color="auto" w:fill="auto"/>
          </w:tcPr>
          <w:p w14:paraId="6131CC68" w14:textId="608058B5"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7B9B94" w14:textId="798AF728" w:rsidR="00B35DBB" w:rsidRPr="00A40276" w:rsidRDefault="009240FF" w:rsidP="003B46C3">
            <w:pPr>
              <w:rPr>
                <w:rFonts w:ascii="Arial" w:hAnsi="Arial" w:cs="Arial"/>
              </w:rPr>
            </w:pPr>
            <w:r>
              <w:rPr>
                <w:rFonts w:ascii="Arial" w:hAnsi="Arial" w:cs="Arial"/>
              </w:rPr>
              <w:t>1</w:t>
            </w:r>
          </w:p>
        </w:tc>
        <w:tc>
          <w:tcPr>
            <w:tcW w:w="273" w:type="dxa"/>
            <w:tcBorders>
              <w:left w:val="single" w:sz="4" w:space="0" w:color="auto"/>
              <w:right w:val="single" w:sz="4" w:space="0" w:color="auto"/>
            </w:tcBorders>
            <w:shd w:val="clear" w:color="auto" w:fill="auto"/>
          </w:tcPr>
          <w:p w14:paraId="770C68E2" w14:textId="14FF7D42"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20AA6D" w14:textId="6338AD25" w:rsidR="00B35DBB" w:rsidRPr="00A40276" w:rsidRDefault="009240FF" w:rsidP="003B46C3">
            <w:pPr>
              <w:rPr>
                <w:rFonts w:ascii="Arial" w:hAnsi="Arial" w:cs="Arial"/>
              </w:rPr>
            </w:pPr>
            <w:r>
              <w:rPr>
                <w:rFonts w:ascii="Arial" w:hAnsi="Arial" w:cs="Arial"/>
              </w:rPr>
              <w:t>1</w:t>
            </w:r>
          </w:p>
        </w:tc>
        <w:tc>
          <w:tcPr>
            <w:tcW w:w="819" w:type="dxa"/>
            <w:tcBorders>
              <w:left w:val="single" w:sz="4" w:space="0" w:color="auto"/>
              <w:right w:val="single" w:sz="4" w:space="0" w:color="auto"/>
            </w:tcBorders>
          </w:tcPr>
          <w:p w14:paraId="2A36E90C" w14:textId="77777777" w:rsidR="00B35DBB" w:rsidRPr="00A40276" w:rsidRDefault="00B35DBB" w:rsidP="003B46C3">
            <w:pPr>
              <w:jc w:val="right"/>
              <w:rPr>
                <w:rFonts w:ascii="Arial" w:hAnsi="Arial" w:cs="Arial"/>
              </w:rPr>
            </w:pPr>
            <w:r w:rsidRPr="00A40276">
              <w:rPr>
                <w:rFonts w:ascii="Arial" w:hAnsi="Arial" w:cs="Arial"/>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179735D9" w14:textId="539D8F78" w:rsidR="00B35DBB" w:rsidRPr="00A40276" w:rsidRDefault="009240FF" w:rsidP="003B46C3">
            <w:pPr>
              <w:rPr>
                <w:rFonts w:ascii="Arial" w:hAnsi="Arial" w:cs="Arial"/>
              </w:rPr>
            </w:pPr>
            <w:r>
              <w:rPr>
                <w:rFonts w:ascii="Arial" w:hAnsi="Arial" w:cs="Arial"/>
              </w:rPr>
              <w:t>2025</w:t>
            </w:r>
          </w:p>
        </w:tc>
        <w:tc>
          <w:tcPr>
            <w:tcW w:w="402" w:type="dxa"/>
            <w:tcBorders>
              <w:left w:val="single" w:sz="4" w:space="0" w:color="auto"/>
              <w:right w:val="single" w:sz="12" w:space="0" w:color="244061" w:themeColor="accent1" w:themeShade="80"/>
            </w:tcBorders>
          </w:tcPr>
          <w:p w14:paraId="1EF97A0F" w14:textId="77777777" w:rsidR="00B35DBB" w:rsidRPr="00A40276" w:rsidRDefault="00B35DBB" w:rsidP="003B46C3">
            <w:pPr>
              <w:rPr>
                <w:rFonts w:ascii="Arial" w:hAnsi="Arial" w:cs="Arial"/>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3"/>
        <w:gridCol w:w="323"/>
        <w:gridCol w:w="275"/>
        <w:gridCol w:w="277"/>
        <w:gridCol w:w="268"/>
        <w:gridCol w:w="273"/>
        <w:gridCol w:w="271"/>
        <w:gridCol w:w="275"/>
        <w:gridCol w:w="272"/>
        <w:gridCol w:w="272"/>
        <w:gridCol w:w="272"/>
        <w:gridCol w:w="269"/>
        <w:gridCol w:w="269"/>
        <w:gridCol w:w="268"/>
        <w:gridCol w:w="269"/>
        <w:gridCol w:w="269"/>
        <w:gridCol w:w="269"/>
        <w:gridCol w:w="269"/>
        <w:gridCol w:w="268"/>
        <w:gridCol w:w="269"/>
        <w:gridCol w:w="269"/>
        <w:gridCol w:w="269"/>
        <w:gridCol w:w="269"/>
        <w:gridCol w:w="268"/>
        <w:gridCol w:w="268"/>
        <w:gridCol w:w="268"/>
        <w:gridCol w:w="268"/>
        <w:gridCol w:w="268"/>
        <w:gridCol w:w="268"/>
        <w:gridCol w:w="358"/>
        <w:gridCol w:w="222"/>
      </w:tblGrid>
      <w:tr w:rsidR="00A40276" w:rsidRPr="00A40276" w14:paraId="6E0F6B28" w14:textId="77777777" w:rsidTr="00C91A2D">
        <w:trPr>
          <w:gridAfter w:val="1"/>
          <w:jc w:val="center"/>
        </w:trPr>
        <w:tc>
          <w:tcPr>
            <w:tcW w:w="2380" w:type="dxa"/>
            <w:tcBorders>
              <w:left w:val="single" w:sz="12" w:space="0" w:color="244061" w:themeColor="accent1" w:themeShade="80"/>
            </w:tcBorders>
            <w:vAlign w:val="center"/>
          </w:tcPr>
          <w:p w14:paraId="31F541CF" w14:textId="77777777" w:rsidR="00B35DBB" w:rsidRPr="00A40276" w:rsidRDefault="00B35DBB" w:rsidP="003B46C3">
            <w:pPr>
              <w:jc w:val="right"/>
              <w:rPr>
                <w:rFonts w:ascii="Arial" w:hAnsi="Arial" w:cs="Arial"/>
                <w:lang w:val="es-BO"/>
              </w:rPr>
            </w:pPr>
          </w:p>
        </w:tc>
        <w:tc>
          <w:tcPr>
            <w:tcW w:w="324" w:type="dxa"/>
            <w:shd w:val="clear" w:color="auto" w:fill="auto"/>
          </w:tcPr>
          <w:p w14:paraId="28EA742C" w14:textId="77777777" w:rsidR="00B35DBB" w:rsidRPr="00A40276" w:rsidRDefault="00B35DBB" w:rsidP="003B46C3">
            <w:pPr>
              <w:rPr>
                <w:rFonts w:ascii="Arial" w:hAnsi="Arial" w:cs="Arial"/>
                <w:lang w:val="es-BO"/>
              </w:rPr>
            </w:pPr>
          </w:p>
        </w:tc>
        <w:tc>
          <w:tcPr>
            <w:tcW w:w="281" w:type="dxa"/>
            <w:shd w:val="clear" w:color="auto" w:fill="auto"/>
          </w:tcPr>
          <w:p w14:paraId="45778AE2" w14:textId="77777777" w:rsidR="00B35DBB" w:rsidRPr="00A40276" w:rsidRDefault="00B35DBB" w:rsidP="003B46C3">
            <w:pPr>
              <w:rPr>
                <w:rFonts w:ascii="Arial" w:hAnsi="Arial" w:cs="Arial"/>
                <w:lang w:val="es-BO"/>
              </w:rPr>
            </w:pPr>
          </w:p>
        </w:tc>
        <w:tc>
          <w:tcPr>
            <w:tcW w:w="282" w:type="dxa"/>
            <w:shd w:val="clear" w:color="auto" w:fill="auto"/>
          </w:tcPr>
          <w:p w14:paraId="1617E435" w14:textId="77777777" w:rsidR="00B35DBB" w:rsidRPr="00A40276" w:rsidRDefault="00B35DBB" w:rsidP="003B46C3">
            <w:pPr>
              <w:rPr>
                <w:rFonts w:ascii="Arial" w:hAnsi="Arial" w:cs="Arial"/>
                <w:lang w:val="es-BO"/>
              </w:rPr>
            </w:pPr>
          </w:p>
        </w:tc>
        <w:tc>
          <w:tcPr>
            <w:tcW w:w="272" w:type="dxa"/>
            <w:shd w:val="clear" w:color="auto" w:fill="auto"/>
          </w:tcPr>
          <w:p w14:paraId="2D9A9282" w14:textId="77777777" w:rsidR="00B35DBB" w:rsidRPr="00A40276" w:rsidRDefault="00B35DBB" w:rsidP="003B46C3">
            <w:pPr>
              <w:rPr>
                <w:rFonts w:ascii="Arial" w:hAnsi="Arial" w:cs="Arial"/>
                <w:lang w:val="es-BO"/>
              </w:rPr>
            </w:pPr>
          </w:p>
        </w:tc>
        <w:tc>
          <w:tcPr>
            <w:tcW w:w="277" w:type="dxa"/>
            <w:shd w:val="clear" w:color="auto" w:fill="auto"/>
          </w:tcPr>
          <w:p w14:paraId="1DF3431F" w14:textId="77777777" w:rsidR="00B35DBB" w:rsidRPr="00A40276" w:rsidRDefault="00B35DBB" w:rsidP="003B46C3">
            <w:pPr>
              <w:rPr>
                <w:rFonts w:ascii="Arial" w:hAnsi="Arial" w:cs="Arial"/>
                <w:lang w:val="es-BO"/>
              </w:rPr>
            </w:pPr>
          </w:p>
        </w:tc>
        <w:tc>
          <w:tcPr>
            <w:tcW w:w="275" w:type="dxa"/>
            <w:shd w:val="clear" w:color="auto" w:fill="auto"/>
          </w:tcPr>
          <w:p w14:paraId="1862B117" w14:textId="77777777" w:rsidR="00B35DBB" w:rsidRPr="00A40276" w:rsidRDefault="00B35DBB" w:rsidP="003B46C3">
            <w:pPr>
              <w:rPr>
                <w:rFonts w:ascii="Arial" w:hAnsi="Arial" w:cs="Arial"/>
                <w:lang w:val="es-BO"/>
              </w:rPr>
            </w:pPr>
          </w:p>
        </w:tc>
        <w:tc>
          <w:tcPr>
            <w:tcW w:w="280" w:type="dxa"/>
            <w:shd w:val="clear" w:color="auto" w:fill="auto"/>
          </w:tcPr>
          <w:p w14:paraId="1D307502" w14:textId="77777777" w:rsidR="00B35DBB" w:rsidRPr="00A40276" w:rsidRDefault="00B35DBB" w:rsidP="003B46C3">
            <w:pPr>
              <w:rPr>
                <w:rFonts w:ascii="Arial" w:hAnsi="Arial" w:cs="Arial"/>
                <w:lang w:val="es-BO"/>
              </w:rPr>
            </w:pPr>
          </w:p>
        </w:tc>
        <w:tc>
          <w:tcPr>
            <w:tcW w:w="276" w:type="dxa"/>
            <w:shd w:val="clear" w:color="auto" w:fill="auto"/>
          </w:tcPr>
          <w:p w14:paraId="6705834C" w14:textId="77777777" w:rsidR="00B35DBB" w:rsidRPr="00A40276" w:rsidRDefault="00B35DBB" w:rsidP="003B46C3">
            <w:pPr>
              <w:rPr>
                <w:rFonts w:ascii="Arial" w:hAnsi="Arial" w:cs="Arial"/>
                <w:lang w:val="es-BO"/>
              </w:rPr>
            </w:pPr>
          </w:p>
        </w:tc>
        <w:tc>
          <w:tcPr>
            <w:tcW w:w="276" w:type="dxa"/>
            <w:shd w:val="clear" w:color="auto" w:fill="auto"/>
          </w:tcPr>
          <w:p w14:paraId="598AF5F1" w14:textId="77777777" w:rsidR="00B35DBB" w:rsidRPr="00A40276" w:rsidRDefault="00B35DBB" w:rsidP="003B46C3">
            <w:pPr>
              <w:rPr>
                <w:rFonts w:ascii="Arial" w:hAnsi="Arial" w:cs="Arial"/>
                <w:lang w:val="es-BO"/>
              </w:rPr>
            </w:pPr>
          </w:p>
        </w:tc>
        <w:tc>
          <w:tcPr>
            <w:tcW w:w="276" w:type="dxa"/>
            <w:shd w:val="clear" w:color="auto" w:fill="auto"/>
          </w:tcPr>
          <w:p w14:paraId="4309F7A4" w14:textId="77777777" w:rsidR="00B35DBB" w:rsidRPr="00A40276" w:rsidRDefault="00B35DBB" w:rsidP="003B46C3">
            <w:pPr>
              <w:rPr>
                <w:rFonts w:ascii="Arial" w:hAnsi="Arial" w:cs="Arial"/>
                <w:lang w:val="es-BO"/>
              </w:rPr>
            </w:pPr>
          </w:p>
        </w:tc>
        <w:tc>
          <w:tcPr>
            <w:tcW w:w="273" w:type="dxa"/>
            <w:shd w:val="clear" w:color="auto" w:fill="auto"/>
          </w:tcPr>
          <w:p w14:paraId="706E274A" w14:textId="77777777" w:rsidR="00B35DBB" w:rsidRPr="00A40276" w:rsidRDefault="00B35DBB" w:rsidP="003B46C3">
            <w:pPr>
              <w:rPr>
                <w:rFonts w:ascii="Arial" w:hAnsi="Arial" w:cs="Arial"/>
                <w:lang w:val="es-BO"/>
              </w:rPr>
            </w:pPr>
          </w:p>
        </w:tc>
        <w:tc>
          <w:tcPr>
            <w:tcW w:w="273" w:type="dxa"/>
            <w:shd w:val="clear" w:color="auto" w:fill="auto"/>
          </w:tcPr>
          <w:p w14:paraId="4CE6447B" w14:textId="77777777" w:rsidR="00B35DBB" w:rsidRPr="00A40276" w:rsidRDefault="00B35DBB" w:rsidP="003B46C3">
            <w:pPr>
              <w:rPr>
                <w:rFonts w:ascii="Arial" w:hAnsi="Arial" w:cs="Arial"/>
                <w:lang w:val="es-BO"/>
              </w:rPr>
            </w:pPr>
          </w:p>
        </w:tc>
        <w:tc>
          <w:tcPr>
            <w:tcW w:w="272" w:type="dxa"/>
            <w:shd w:val="clear" w:color="auto" w:fill="auto"/>
          </w:tcPr>
          <w:p w14:paraId="38DE139A" w14:textId="77777777" w:rsidR="00B35DBB" w:rsidRPr="00A40276" w:rsidRDefault="00B35DBB" w:rsidP="003B46C3">
            <w:pPr>
              <w:rPr>
                <w:rFonts w:ascii="Arial" w:hAnsi="Arial" w:cs="Arial"/>
                <w:lang w:val="es-BO"/>
              </w:rPr>
            </w:pPr>
          </w:p>
        </w:tc>
        <w:tc>
          <w:tcPr>
            <w:tcW w:w="273" w:type="dxa"/>
            <w:shd w:val="clear" w:color="auto" w:fill="auto"/>
          </w:tcPr>
          <w:p w14:paraId="3AA2CA85" w14:textId="77777777" w:rsidR="00B35DBB" w:rsidRPr="00A40276" w:rsidRDefault="00B35DBB" w:rsidP="003B46C3">
            <w:pPr>
              <w:rPr>
                <w:rFonts w:ascii="Arial" w:hAnsi="Arial" w:cs="Arial"/>
                <w:lang w:val="es-BO"/>
              </w:rPr>
            </w:pPr>
          </w:p>
        </w:tc>
        <w:tc>
          <w:tcPr>
            <w:tcW w:w="273" w:type="dxa"/>
            <w:shd w:val="clear" w:color="auto" w:fill="auto"/>
          </w:tcPr>
          <w:p w14:paraId="1240266A" w14:textId="77777777" w:rsidR="00B35DBB" w:rsidRPr="00A40276" w:rsidRDefault="00B35DBB" w:rsidP="003B46C3">
            <w:pPr>
              <w:rPr>
                <w:rFonts w:ascii="Arial" w:hAnsi="Arial" w:cs="Arial"/>
                <w:lang w:val="es-BO"/>
              </w:rPr>
            </w:pPr>
          </w:p>
        </w:tc>
        <w:tc>
          <w:tcPr>
            <w:tcW w:w="273" w:type="dxa"/>
            <w:shd w:val="clear" w:color="auto" w:fill="auto"/>
          </w:tcPr>
          <w:p w14:paraId="420E58AB" w14:textId="77777777" w:rsidR="00B35DBB" w:rsidRPr="00A40276" w:rsidRDefault="00B35DBB" w:rsidP="003B46C3">
            <w:pPr>
              <w:rPr>
                <w:rFonts w:ascii="Arial" w:hAnsi="Arial" w:cs="Arial"/>
                <w:lang w:val="es-BO"/>
              </w:rPr>
            </w:pPr>
          </w:p>
        </w:tc>
        <w:tc>
          <w:tcPr>
            <w:tcW w:w="273" w:type="dxa"/>
            <w:shd w:val="clear" w:color="auto" w:fill="auto"/>
          </w:tcPr>
          <w:p w14:paraId="3B6C7FBF" w14:textId="77777777" w:rsidR="00B35DBB" w:rsidRPr="00A40276" w:rsidRDefault="00B35DBB" w:rsidP="003B46C3">
            <w:pPr>
              <w:rPr>
                <w:rFonts w:ascii="Arial" w:hAnsi="Arial" w:cs="Arial"/>
                <w:lang w:val="es-BO"/>
              </w:rPr>
            </w:pPr>
          </w:p>
        </w:tc>
        <w:tc>
          <w:tcPr>
            <w:tcW w:w="272" w:type="dxa"/>
            <w:shd w:val="clear" w:color="auto" w:fill="auto"/>
          </w:tcPr>
          <w:p w14:paraId="4C6DA43E" w14:textId="77777777" w:rsidR="00B35DBB" w:rsidRPr="00A40276" w:rsidRDefault="00B35DBB" w:rsidP="003B46C3">
            <w:pPr>
              <w:rPr>
                <w:rFonts w:ascii="Arial" w:hAnsi="Arial" w:cs="Arial"/>
                <w:lang w:val="es-BO"/>
              </w:rPr>
            </w:pPr>
          </w:p>
        </w:tc>
        <w:tc>
          <w:tcPr>
            <w:tcW w:w="273" w:type="dxa"/>
            <w:shd w:val="clear" w:color="auto" w:fill="auto"/>
          </w:tcPr>
          <w:p w14:paraId="2542C0E8" w14:textId="77777777" w:rsidR="00B35DBB" w:rsidRPr="00A40276" w:rsidRDefault="00B35DBB" w:rsidP="003B46C3">
            <w:pPr>
              <w:rPr>
                <w:rFonts w:ascii="Arial" w:hAnsi="Arial" w:cs="Arial"/>
                <w:lang w:val="es-BO"/>
              </w:rPr>
            </w:pPr>
          </w:p>
        </w:tc>
        <w:tc>
          <w:tcPr>
            <w:tcW w:w="273" w:type="dxa"/>
            <w:shd w:val="clear" w:color="auto" w:fill="auto"/>
          </w:tcPr>
          <w:p w14:paraId="0CEF4AB8" w14:textId="77777777" w:rsidR="00B35DBB" w:rsidRPr="00A40276" w:rsidRDefault="00B35DBB" w:rsidP="003B46C3">
            <w:pPr>
              <w:rPr>
                <w:rFonts w:ascii="Arial" w:hAnsi="Arial" w:cs="Arial"/>
                <w:lang w:val="es-BO"/>
              </w:rPr>
            </w:pPr>
          </w:p>
        </w:tc>
        <w:tc>
          <w:tcPr>
            <w:tcW w:w="273" w:type="dxa"/>
            <w:shd w:val="clear" w:color="auto" w:fill="auto"/>
          </w:tcPr>
          <w:p w14:paraId="53121E6E" w14:textId="77777777" w:rsidR="00B35DBB" w:rsidRPr="00A40276" w:rsidRDefault="00B35DBB" w:rsidP="003B46C3">
            <w:pPr>
              <w:rPr>
                <w:rFonts w:ascii="Arial" w:hAnsi="Arial" w:cs="Arial"/>
                <w:lang w:val="es-BO"/>
              </w:rPr>
            </w:pPr>
          </w:p>
        </w:tc>
        <w:tc>
          <w:tcPr>
            <w:tcW w:w="273" w:type="dxa"/>
            <w:shd w:val="clear" w:color="auto" w:fill="auto"/>
          </w:tcPr>
          <w:p w14:paraId="79263487" w14:textId="77777777" w:rsidR="00B35DBB" w:rsidRPr="00A40276" w:rsidRDefault="00B35DBB" w:rsidP="003B46C3">
            <w:pPr>
              <w:rPr>
                <w:rFonts w:ascii="Arial" w:hAnsi="Arial" w:cs="Arial"/>
                <w:lang w:val="es-BO"/>
              </w:rPr>
            </w:pPr>
          </w:p>
        </w:tc>
        <w:tc>
          <w:tcPr>
            <w:tcW w:w="816" w:type="dxa"/>
            <w:gridSpan w:val="3"/>
            <w:shd w:val="clear" w:color="auto" w:fill="auto"/>
          </w:tcPr>
          <w:p w14:paraId="49BA25B0"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0544BA84"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8B40ACF" w14:textId="77777777" w:rsidR="00B35DBB" w:rsidRPr="00A40276" w:rsidRDefault="00B35DBB" w:rsidP="003B46C3">
            <w:pPr>
              <w:rPr>
                <w:rFonts w:ascii="Arial" w:hAnsi="Arial" w:cs="Arial"/>
                <w:lang w:val="es-BO"/>
              </w:rPr>
            </w:pPr>
          </w:p>
        </w:tc>
      </w:tr>
      <w:tr w:rsidR="00A40276" w:rsidRPr="00A40276" w14:paraId="1B3ED9E6" w14:textId="77777777" w:rsidTr="00C91A2D">
        <w:trPr>
          <w:gridAfter w:val="1"/>
          <w:trHeight w:val="435"/>
          <w:jc w:val="center"/>
        </w:trPr>
        <w:tc>
          <w:tcPr>
            <w:tcW w:w="2380" w:type="dxa"/>
            <w:tcBorders>
              <w:left w:val="single" w:sz="12" w:space="0" w:color="244061" w:themeColor="accent1" w:themeShade="80"/>
              <w:right w:val="single" w:sz="4" w:space="0" w:color="auto"/>
            </w:tcBorders>
            <w:vAlign w:val="center"/>
          </w:tcPr>
          <w:p w14:paraId="608ED411" w14:textId="77777777" w:rsidR="00B35DBB" w:rsidRPr="00A40276" w:rsidRDefault="00B35DBB" w:rsidP="003B46C3">
            <w:pPr>
              <w:jc w:val="right"/>
              <w:rPr>
                <w:rFonts w:ascii="Arial" w:hAnsi="Arial" w:cs="Arial"/>
                <w:lang w:val="es-BO"/>
              </w:rPr>
            </w:pPr>
            <w:r w:rsidRPr="00A40276">
              <w:rPr>
                <w:rFonts w:ascii="Arial" w:hAnsi="Arial" w:cs="Arial"/>
                <w:lang w:val="es-BO"/>
              </w:rPr>
              <w:t>Objeto de la contratación</w:t>
            </w:r>
          </w:p>
        </w:tc>
        <w:tc>
          <w:tcPr>
            <w:tcW w:w="772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6A77CD" w14:textId="13723DF3" w:rsidR="00B35DBB" w:rsidRPr="00A40276" w:rsidRDefault="00D229BF" w:rsidP="003B46C3">
            <w:pPr>
              <w:tabs>
                <w:tab w:val="left" w:pos="1634"/>
              </w:tabs>
              <w:rPr>
                <w:rFonts w:ascii="Arial" w:hAnsi="Arial" w:cs="Arial"/>
                <w:lang w:val="es-BO"/>
              </w:rPr>
            </w:pPr>
            <w:bookmarkStart w:id="168" w:name="_Hlk193210217"/>
            <w:r>
              <w:rPr>
                <w:rFonts w:ascii="Arial" w:hAnsi="Arial" w:cs="Arial"/>
                <w:lang w:val="es-BO"/>
              </w:rPr>
              <w:t>SERVICIO DE LIMPIEZA DE LAS OFICINAS DEL FNDR</w:t>
            </w:r>
            <w:r w:rsidR="00B35DBB" w:rsidRPr="00A40276">
              <w:rPr>
                <w:rFonts w:ascii="Arial" w:hAnsi="Arial" w:cs="Arial"/>
                <w:lang w:val="es-BO"/>
              </w:rPr>
              <w:tab/>
            </w:r>
            <w:bookmarkEnd w:id="168"/>
          </w:p>
        </w:tc>
        <w:tc>
          <w:tcPr>
            <w:tcW w:w="370" w:type="dxa"/>
            <w:tcBorders>
              <w:left w:val="single" w:sz="4" w:space="0" w:color="auto"/>
              <w:right w:val="single" w:sz="12" w:space="0" w:color="244061" w:themeColor="accent1" w:themeShade="80"/>
            </w:tcBorders>
          </w:tcPr>
          <w:p w14:paraId="2982D555" w14:textId="77777777" w:rsidR="00B35DBB" w:rsidRPr="00A40276" w:rsidRDefault="00B35DBB" w:rsidP="003B46C3">
            <w:pPr>
              <w:rPr>
                <w:rFonts w:ascii="Arial" w:hAnsi="Arial" w:cs="Arial"/>
                <w:lang w:val="es-BO"/>
              </w:rPr>
            </w:pPr>
          </w:p>
        </w:tc>
      </w:tr>
      <w:tr w:rsidR="00A40276" w:rsidRPr="00A40276" w14:paraId="67C0AFEC" w14:textId="77777777" w:rsidTr="00C91A2D">
        <w:trPr>
          <w:gridAfter w:val="1"/>
          <w:jc w:val="center"/>
        </w:trPr>
        <w:tc>
          <w:tcPr>
            <w:tcW w:w="2380" w:type="dxa"/>
            <w:tcBorders>
              <w:left w:val="single" w:sz="12" w:space="0" w:color="244061" w:themeColor="accent1" w:themeShade="80"/>
            </w:tcBorders>
            <w:vAlign w:val="center"/>
          </w:tcPr>
          <w:p w14:paraId="553A12FC" w14:textId="77777777" w:rsidR="00B35DBB" w:rsidRPr="00A40276" w:rsidRDefault="00B35DBB" w:rsidP="003B46C3">
            <w:pPr>
              <w:jc w:val="right"/>
              <w:rPr>
                <w:rFonts w:ascii="Arial" w:hAnsi="Arial" w:cs="Arial"/>
                <w:lang w:val="es-BO"/>
              </w:rPr>
            </w:pPr>
          </w:p>
        </w:tc>
        <w:tc>
          <w:tcPr>
            <w:tcW w:w="324" w:type="dxa"/>
            <w:tcBorders>
              <w:bottom w:val="single" w:sz="4" w:space="0" w:color="auto"/>
            </w:tcBorders>
            <w:shd w:val="clear" w:color="auto" w:fill="auto"/>
          </w:tcPr>
          <w:p w14:paraId="2FF743DC" w14:textId="77777777" w:rsidR="00B35DBB" w:rsidRPr="00A40276" w:rsidRDefault="00B35DBB" w:rsidP="003B46C3">
            <w:pPr>
              <w:rPr>
                <w:rFonts w:ascii="Arial" w:hAnsi="Arial" w:cs="Arial"/>
                <w:lang w:val="es-BO"/>
              </w:rPr>
            </w:pPr>
          </w:p>
        </w:tc>
        <w:tc>
          <w:tcPr>
            <w:tcW w:w="281" w:type="dxa"/>
            <w:shd w:val="clear" w:color="auto" w:fill="auto"/>
          </w:tcPr>
          <w:p w14:paraId="3BF3217E" w14:textId="77777777" w:rsidR="00B35DBB" w:rsidRPr="00A40276" w:rsidRDefault="00B35DBB" w:rsidP="003B46C3">
            <w:pPr>
              <w:rPr>
                <w:rFonts w:ascii="Arial" w:hAnsi="Arial" w:cs="Arial"/>
                <w:lang w:val="es-BO"/>
              </w:rPr>
            </w:pPr>
          </w:p>
        </w:tc>
        <w:tc>
          <w:tcPr>
            <w:tcW w:w="282" w:type="dxa"/>
            <w:shd w:val="clear" w:color="auto" w:fill="auto"/>
          </w:tcPr>
          <w:p w14:paraId="7958BF0E" w14:textId="77777777" w:rsidR="00B35DBB" w:rsidRPr="00A40276" w:rsidRDefault="00B35DBB" w:rsidP="003B46C3">
            <w:pPr>
              <w:rPr>
                <w:rFonts w:ascii="Arial" w:hAnsi="Arial" w:cs="Arial"/>
                <w:lang w:val="es-BO"/>
              </w:rPr>
            </w:pPr>
          </w:p>
        </w:tc>
        <w:tc>
          <w:tcPr>
            <w:tcW w:w="272" w:type="dxa"/>
            <w:shd w:val="clear" w:color="auto" w:fill="auto"/>
          </w:tcPr>
          <w:p w14:paraId="5CA66595" w14:textId="77777777" w:rsidR="00B35DBB" w:rsidRPr="00A40276" w:rsidRDefault="00B35DBB" w:rsidP="003B46C3">
            <w:pPr>
              <w:rPr>
                <w:rFonts w:ascii="Arial" w:hAnsi="Arial" w:cs="Arial"/>
                <w:lang w:val="es-BO"/>
              </w:rPr>
            </w:pPr>
          </w:p>
        </w:tc>
        <w:tc>
          <w:tcPr>
            <w:tcW w:w="277" w:type="dxa"/>
            <w:shd w:val="clear" w:color="auto" w:fill="auto"/>
          </w:tcPr>
          <w:p w14:paraId="7693FBBD" w14:textId="77777777" w:rsidR="00B35DBB" w:rsidRPr="00A40276" w:rsidRDefault="00B35DBB" w:rsidP="003B46C3">
            <w:pPr>
              <w:rPr>
                <w:rFonts w:ascii="Arial" w:hAnsi="Arial" w:cs="Arial"/>
                <w:lang w:val="es-BO"/>
              </w:rPr>
            </w:pPr>
          </w:p>
        </w:tc>
        <w:tc>
          <w:tcPr>
            <w:tcW w:w="275" w:type="dxa"/>
            <w:shd w:val="clear" w:color="auto" w:fill="auto"/>
          </w:tcPr>
          <w:p w14:paraId="262D701B" w14:textId="77777777" w:rsidR="00B35DBB" w:rsidRPr="00A40276" w:rsidRDefault="00B35DBB" w:rsidP="003B46C3">
            <w:pPr>
              <w:rPr>
                <w:rFonts w:ascii="Arial" w:hAnsi="Arial" w:cs="Arial"/>
                <w:lang w:val="es-BO"/>
              </w:rPr>
            </w:pPr>
          </w:p>
        </w:tc>
        <w:tc>
          <w:tcPr>
            <w:tcW w:w="280" w:type="dxa"/>
            <w:shd w:val="clear" w:color="auto" w:fill="auto"/>
          </w:tcPr>
          <w:p w14:paraId="38328BC2" w14:textId="77777777" w:rsidR="00B35DBB" w:rsidRPr="00A40276" w:rsidRDefault="00B35DBB" w:rsidP="003B46C3">
            <w:pPr>
              <w:rPr>
                <w:rFonts w:ascii="Arial" w:hAnsi="Arial" w:cs="Arial"/>
                <w:lang w:val="es-BO"/>
              </w:rPr>
            </w:pPr>
          </w:p>
        </w:tc>
        <w:tc>
          <w:tcPr>
            <w:tcW w:w="276" w:type="dxa"/>
            <w:shd w:val="clear" w:color="auto" w:fill="auto"/>
          </w:tcPr>
          <w:p w14:paraId="0628640D" w14:textId="77777777" w:rsidR="00B35DBB" w:rsidRPr="00A40276" w:rsidRDefault="00B35DBB" w:rsidP="003B46C3">
            <w:pPr>
              <w:rPr>
                <w:rFonts w:ascii="Arial" w:hAnsi="Arial" w:cs="Arial"/>
                <w:lang w:val="es-BO"/>
              </w:rPr>
            </w:pPr>
          </w:p>
        </w:tc>
        <w:tc>
          <w:tcPr>
            <w:tcW w:w="276" w:type="dxa"/>
            <w:shd w:val="clear" w:color="auto" w:fill="auto"/>
          </w:tcPr>
          <w:p w14:paraId="569300A4" w14:textId="77777777" w:rsidR="00B35DBB" w:rsidRPr="00A40276" w:rsidRDefault="00B35DBB" w:rsidP="003B46C3">
            <w:pPr>
              <w:rPr>
                <w:rFonts w:ascii="Arial" w:hAnsi="Arial" w:cs="Arial"/>
                <w:lang w:val="es-BO"/>
              </w:rPr>
            </w:pPr>
          </w:p>
        </w:tc>
        <w:tc>
          <w:tcPr>
            <w:tcW w:w="276" w:type="dxa"/>
            <w:tcBorders>
              <w:bottom w:val="single" w:sz="4" w:space="0" w:color="auto"/>
            </w:tcBorders>
            <w:shd w:val="clear" w:color="auto" w:fill="auto"/>
          </w:tcPr>
          <w:p w14:paraId="608C7D13" w14:textId="77777777" w:rsidR="00B35DBB" w:rsidRPr="00A40276" w:rsidRDefault="00B35DBB" w:rsidP="003B46C3">
            <w:pPr>
              <w:rPr>
                <w:rFonts w:ascii="Arial" w:hAnsi="Arial" w:cs="Arial"/>
                <w:lang w:val="es-BO"/>
              </w:rPr>
            </w:pPr>
          </w:p>
        </w:tc>
        <w:tc>
          <w:tcPr>
            <w:tcW w:w="273" w:type="dxa"/>
            <w:shd w:val="clear" w:color="auto" w:fill="auto"/>
          </w:tcPr>
          <w:p w14:paraId="08A73884" w14:textId="77777777" w:rsidR="00B35DBB" w:rsidRPr="00A40276" w:rsidRDefault="00B35DBB" w:rsidP="003B46C3">
            <w:pPr>
              <w:rPr>
                <w:rFonts w:ascii="Arial" w:hAnsi="Arial" w:cs="Arial"/>
                <w:lang w:val="es-BO"/>
              </w:rPr>
            </w:pPr>
          </w:p>
        </w:tc>
        <w:tc>
          <w:tcPr>
            <w:tcW w:w="273" w:type="dxa"/>
            <w:shd w:val="clear" w:color="auto" w:fill="auto"/>
          </w:tcPr>
          <w:p w14:paraId="122FE80A" w14:textId="77777777" w:rsidR="00B35DBB" w:rsidRPr="00A40276" w:rsidRDefault="00B35DBB" w:rsidP="003B46C3">
            <w:pPr>
              <w:rPr>
                <w:rFonts w:ascii="Arial" w:hAnsi="Arial" w:cs="Arial"/>
                <w:lang w:val="es-BO"/>
              </w:rPr>
            </w:pPr>
          </w:p>
        </w:tc>
        <w:tc>
          <w:tcPr>
            <w:tcW w:w="272" w:type="dxa"/>
            <w:shd w:val="clear" w:color="auto" w:fill="auto"/>
          </w:tcPr>
          <w:p w14:paraId="52E57111" w14:textId="77777777" w:rsidR="00B35DBB" w:rsidRPr="00A40276" w:rsidRDefault="00B35DBB" w:rsidP="003B46C3">
            <w:pPr>
              <w:rPr>
                <w:rFonts w:ascii="Arial" w:hAnsi="Arial" w:cs="Arial"/>
                <w:lang w:val="es-BO"/>
              </w:rPr>
            </w:pPr>
          </w:p>
        </w:tc>
        <w:tc>
          <w:tcPr>
            <w:tcW w:w="273" w:type="dxa"/>
            <w:shd w:val="clear" w:color="auto" w:fill="auto"/>
          </w:tcPr>
          <w:p w14:paraId="472F842C" w14:textId="77777777" w:rsidR="00B35DBB" w:rsidRPr="00A40276" w:rsidRDefault="00B35DBB" w:rsidP="003B46C3">
            <w:pPr>
              <w:rPr>
                <w:rFonts w:ascii="Arial" w:hAnsi="Arial" w:cs="Arial"/>
                <w:lang w:val="es-BO"/>
              </w:rPr>
            </w:pPr>
          </w:p>
        </w:tc>
        <w:tc>
          <w:tcPr>
            <w:tcW w:w="273" w:type="dxa"/>
            <w:shd w:val="clear" w:color="auto" w:fill="auto"/>
          </w:tcPr>
          <w:p w14:paraId="04EE7483" w14:textId="77777777" w:rsidR="00B35DBB" w:rsidRPr="00A40276" w:rsidRDefault="00B35DBB" w:rsidP="003B46C3">
            <w:pPr>
              <w:rPr>
                <w:rFonts w:ascii="Arial" w:hAnsi="Arial" w:cs="Arial"/>
                <w:lang w:val="es-BO"/>
              </w:rPr>
            </w:pPr>
          </w:p>
        </w:tc>
        <w:tc>
          <w:tcPr>
            <w:tcW w:w="273" w:type="dxa"/>
            <w:shd w:val="clear" w:color="auto" w:fill="auto"/>
          </w:tcPr>
          <w:p w14:paraId="4AF887FA" w14:textId="77777777" w:rsidR="00B35DBB" w:rsidRPr="00A40276" w:rsidRDefault="00B35DBB" w:rsidP="003B46C3">
            <w:pPr>
              <w:rPr>
                <w:rFonts w:ascii="Arial" w:hAnsi="Arial" w:cs="Arial"/>
                <w:lang w:val="es-BO"/>
              </w:rPr>
            </w:pPr>
          </w:p>
        </w:tc>
        <w:tc>
          <w:tcPr>
            <w:tcW w:w="273" w:type="dxa"/>
            <w:shd w:val="clear" w:color="auto" w:fill="auto"/>
          </w:tcPr>
          <w:p w14:paraId="3B85591D" w14:textId="77777777" w:rsidR="00B35DBB" w:rsidRPr="00A40276" w:rsidRDefault="00B35DBB" w:rsidP="003B46C3">
            <w:pPr>
              <w:rPr>
                <w:rFonts w:ascii="Arial" w:hAnsi="Arial" w:cs="Arial"/>
                <w:lang w:val="es-BO"/>
              </w:rPr>
            </w:pPr>
          </w:p>
        </w:tc>
        <w:tc>
          <w:tcPr>
            <w:tcW w:w="272" w:type="dxa"/>
            <w:shd w:val="clear" w:color="auto" w:fill="auto"/>
          </w:tcPr>
          <w:p w14:paraId="05B87878" w14:textId="77777777" w:rsidR="00B35DBB" w:rsidRPr="00A40276" w:rsidRDefault="00B35DBB" w:rsidP="003B46C3">
            <w:pPr>
              <w:rPr>
                <w:rFonts w:ascii="Arial" w:hAnsi="Arial" w:cs="Arial"/>
                <w:lang w:val="es-BO"/>
              </w:rPr>
            </w:pPr>
          </w:p>
        </w:tc>
        <w:tc>
          <w:tcPr>
            <w:tcW w:w="273" w:type="dxa"/>
            <w:shd w:val="clear" w:color="auto" w:fill="auto"/>
          </w:tcPr>
          <w:p w14:paraId="10F23949" w14:textId="77777777" w:rsidR="00B35DBB" w:rsidRPr="00A40276" w:rsidRDefault="00B35DBB" w:rsidP="003B46C3">
            <w:pPr>
              <w:rPr>
                <w:rFonts w:ascii="Arial" w:hAnsi="Arial" w:cs="Arial"/>
                <w:lang w:val="es-BO"/>
              </w:rPr>
            </w:pPr>
          </w:p>
        </w:tc>
        <w:tc>
          <w:tcPr>
            <w:tcW w:w="273" w:type="dxa"/>
            <w:shd w:val="clear" w:color="auto" w:fill="auto"/>
          </w:tcPr>
          <w:p w14:paraId="378C6702" w14:textId="77777777" w:rsidR="00B35DBB" w:rsidRPr="00A40276" w:rsidRDefault="00B35DBB" w:rsidP="003B46C3">
            <w:pPr>
              <w:rPr>
                <w:rFonts w:ascii="Arial" w:hAnsi="Arial" w:cs="Arial"/>
                <w:lang w:val="es-BO"/>
              </w:rPr>
            </w:pPr>
          </w:p>
        </w:tc>
        <w:tc>
          <w:tcPr>
            <w:tcW w:w="273" w:type="dxa"/>
            <w:shd w:val="clear" w:color="auto" w:fill="auto"/>
          </w:tcPr>
          <w:p w14:paraId="20588820" w14:textId="77777777" w:rsidR="00B35DBB" w:rsidRPr="00A40276" w:rsidRDefault="00B35DBB" w:rsidP="003B46C3">
            <w:pPr>
              <w:rPr>
                <w:rFonts w:ascii="Arial" w:hAnsi="Arial" w:cs="Arial"/>
                <w:lang w:val="es-BO"/>
              </w:rPr>
            </w:pPr>
          </w:p>
        </w:tc>
        <w:tc>
          <w:tcPr>
            <w:tcW w:w="273" w:type="dxa"/>
            <w:shd w:val="clear" w:color="auto" w:fill="auto"/>
          </w:tcPr>
          <w:p w14:paraId="7F6B09A4" w14:textId="77777777" w:rsidR="00B35DBB" w:rsidRPr="00A40276" w:rsidRDefault="00B35DBB" w:rsidP="003B46C3">
            <w:pPr>
              <w:rPr>
                <w:rFonts w:ascii="Arial" w:hAnsi="Arial" w:cs="Arial"/>
                <w:lang w:val="es-BO"/>
              </w:rPr>
            </w:pPr>
          </w:p>
        </w:tc>
        <w:tc>
          <w:tcPr>
            <w:tcW w:w="816" w:type="dxa"/>
            <w:gridSpan w:val="3"/>
            <w:shd w:val="clear" w:color="auto" w:fill="auto"/>
          </w:tcPr>
          <w:p w14:paraId="485DC67F"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5094E1F5"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7AAD5C73" w14:textId="77777777" w:rsidR="00B35DBB" w:rsidRPr="00A40276" w:rsidRDefault="00B35DBB" w:rsidP="003B46C3">
            <w:pPr>
              <w:rPr>
                <w:rFonts w:ascii="Arial" w:hAnsi="Arial" w:cs="Arial"/>
                <w:lang w:val="es-BO"/>
              </w:rPr>
            </w:pPr>
          </w:p>
        </w:tc>
      </w:tr>
      <w:tr w:rsidR="00A40276" w:rsidRPr="00A40276" w14:paraId="17806E5F" w14:textId="77777777" w:rsidTr="00C91A2D">
        <w:trPr>
          <w:gridAfter w:val="1"/>
          <w:jc w:val="center"/>
        </w:trPr>
        <w:tc>
          <w:tcPr>
            <w:tcW w:w="2380" w:type="dxa"/>
            <w:vMerge w:val="restart"/>
            <w:tcBorders>
              <w:left w:val="single" w:sz="12" w:space="0" w:color="244061" w:themeColor="accent1" w:themeShade="80"/>
              <w:right w:val="single" w:sz="4" w:space="0" w:color="auto"/>
            </w:tcBorders>
            <w:vAlign w:val="center"/>
          </w:tcPr>
          <w:p w14:paraId="6629CC38" w14:textId="77777777" w:rsidR="00B35DBB" w:rsidRPr="00A40276" w:rsidRDefault="00B35DBB" w:rsidP="003B46C3">
            <w:pPr>
              <w:jc w:val="right"/>
              <w:rPr>
                <w:rFonts w:ascii="Arial" w:hAnsi="Arial" w:cs="Arial"/>
                <w:szCs w:val="2"/>
                <w:lang w:val="es-BO"/>
              </w:rPr>
            </w:pPr>
            <w:r w:rsidRPr="00A40276">
              <w:rPr>
                <w:rFonts w:ascii="Arial" w:hAnsi="Arial" w:cs="Arial"/>
                <w:lang w:val="es-BO"/>
              </w:rPr>
              <w:t>Método de Selección y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C783A" w14:textId="20BF44BB" w:rsidR="00B35DBB" w:rsidRPr="00A40276" w:rsidRDefault="00D229BF" w:rsidP="003B46C3">
            <w:pPr>
              <w:rPr>
                <w:rFonts w:ascii="Arial" w:hAnsi="Arial" w:cs="Arial"/>
                <w:szCs w:val="2"/>
                <w:lang w:val="es-BO"/>
              </w:rPr>
            </w:pPr>
            <w:r>
              <w:rPr>
                <w:rFonts w:ascii="Arial" w:hAnsi="Arial" w:cs="Arial"/>
                <w:szCs w:val="2"/>
                <w:lang w:val="es-BO"/>
              </w:rPr>
              <w:t>X</w:t>
            </w:r>
          </w:p>
        </w:tc>
        <w:tc>
          <w:tcPr>
            <w:tcW w:w="2219" w:type="dxa"/>
            <w:gridSpan w:val="8"/>
            <w:tcBorders>
              <w:left w:val="single" w:sz="4" w:space="0" w:color="auto"/>
              <w:right w:val="single" w:sz="4" w:space="0" w:color="auto"/>
            </w:tcBorders>
          </w:tcPr>
          <w:p w14:paraId="63ED3AE2" w14:textId="77777777" w:rsidR="00B35DBB" w:rsidRPr="00A40276" w:rsidRDefault="00B35DBB" w:rsidP="003B46C3">
            <w:pPr>
              <w:rPr>
                <w:rFonts w:ascii="Arial" w:hAnsi="Arial" w:cs="Arial"/>
                <w:szCs w:val="2"/>
                <w:lang w:val="es-BO"/>
              </w:rPr>
            </w:pPr>
            <w:r w:rsidRPr="00A40276">
              <w:rPr>
                <w:rFonts w:ascii="Arial" w:hAnsi="Arial" w:cs="Arial"/>
                <w:lang w:val="es-BO"/>
              </w:rPr>
              <w:t>Precio Evaluado más Bajo</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8ED02" w14:textId="77777777" w:rsidR="00B35DBB" w:rsidRPr="00A40276" w:rsidRDefault="00B35DBB" w:rsidP="003B46C3">
            <w:pPr>
              <w:rPr>
                <w:rFonts w:ascii="Arial" w:hAnsi="Arial" w:cs="Arial"/>
                <w:szCs w:val="2"/>
                <w:lang w:val="es-BO"/>
              </w:rPr>
            </w:pPr>
          </w:p>
        </w:tc>
        <w:tc>
          <w:tcPr>
            <w:tcW w:w="2728" w:type="dxa"/>
            <w:gridSpan w:val="10"/>
            <w:tcBorders>
              <w:left w:val="single" w:sz="4" w:space="0" w:color="auto"/>
            </w:tcBorders>
          </w:tcPr>
          <w:p w14:paraId="4EA937B3" w14:textId="77777777" w:rsidR="00B35DBB" w:rsidRPr="00A40276" w:rsidRDefault="00B35DBB" w:rsidP="003B46C3">
            <w:pPr>
              <w:rPr>
                <w:rFonts w:ascii="Arial" w:hAnsi="Arial" w:cs="Arial"/>
                <w:szCs w:val="2"/>
                <w:lang w:val="es-BO"/>
              </w:rPr>
            </w:pPr>
            <w:r w:rsidRPr="00A40276">
              <w:rPr>
                <w:rFonts w:ascii="Arial" w:hAnsi="Arial" w:cs="Arial"/>
                <w:lang w:val="es-BO"/>
              </w:rPr>
              <w:t>Calidad Propuesta Técnica y Costo</w:t>
            </w:r>
          </w:p>
        </w:tc>
        <w:tc>
          <w:tcPr>
            <w:tcW w:w="273" w:type="dxa"/>
          </w:tcPr>
          <w:p w14:paraId="4CCA9CED" w14:textId="77777777" w:rsidR="00B35DBB" w:rsidRPr="00A40276" w:rsidRDefault="00B35DBB" w:rsidP="003B46C3">
            <w:pPr>
              <w:rPr>
                <w:rFonts w:ascii="Arial" w:hAnsi="Arial" w:cs="Arial"/>
                <w:szCs w:val="2"/>
                <w:lang w:val="es-BO"/>
              </w:rPr>
            </w:pPr>
          </w:p>
        </w:tc>
        <w:tc>
          <w:tcPr>
            <w:tcW w:w="273" w:type="dxa"/>
          </w:tcPr>
          <w:p w14:paraId="13F31434" w14:textId="77777777" w:rsidR="00B35DBB" w:rsidRPr="00A40276" w:rsidRDefault="00B35DBB" w:rsidP="003B46C3">
            <w:pPr>
              <w:rPr>
                <w:rFonts w:ascii="Arial" w:hAnsi="Arial" w:cs="Arial"/>
                <w:szCs w:val="2"/>
                <w:lang w:val="es-BO"/>
              </w:rPr>
            </w:pPr>
          </w:p>
        </w:tc>
        <w:tc>
          <w:tcPr>
            <w:tcW w:w="272" w:type="dxa"/>
          </w:tcPr>
          <w:p w14:paraId="6F5ADC24" w14:textId="77777777" w:rsidR="00B35DBB" w:rsidRPr="00A40276" w:rsidRDefault="00B35DBB" w:rsidP="003B46C3">
            <w:pPr>
              <w:rPr>
                <w:rFonts w:ascii="Arial" w:hAnsi="Arial" w:cs="Arial"/>
                <w:szCs w:val="2"/>
                <w:lang w:val="es-BO"/>
              </w:rPr>
            </w:pPr>
          </w:p>
        </w:tc>
        <w:tc>
          <w:tcPr>
            <w:tcW w:w="272" w:type="dxa"/>
          </w:tcPr>
          <w:p w14:paraId="0BBC3556" w14:textId="77777777" w:rsidR="00B35DBB" w:rsidRPr="00A40276" w:rsidRDefault="00B35DBB" w:rsidP="003B46C3">
            <w:pPr>
              <w:rPr>
                <w:rFonts w:ascii="Arial" w:hAnsi="Arial" w:cs="Arial"/>
                <w:szCs w:val="2"/>
                <w:lang w:val="es-BO"/>
              </w:rPr>
            </w:pPr>
          </w:p>
        </w:tc>
        <w:tc>
          <w:tcPr>
            <w:tcW w:w="272" w:type="dxa"/>
          </w:tcPr>
          <w:p w14:paraId="4E56D937" w14:textId="77777777" w:rsidR="00B35DBB" w:rsidRPr="00A40276" w:rsidRDefault="00B35DBB" w:rsidP="003B46C3">
            <w:pPr>
              <w:rPr>
                <w:rFonts w:ascii="Arial" w:hAnsi="Arial" w:cs="Arial"/>
                <w:szCs w:val="2"/>
                <w:lang w:val="es-BO"/>
              </w:rPr>
            </w:pPr>
          </w:p>
        </w:tc>
        <w:tc>
          <w:tcPr>
            <w:tcW w:w="272" w:type="dxa"/>
          </w:tcPr>
          <w:p w14:paraId="74D7FCED" w14:textId="77777777" w:rsidR="00B35DBB" w:rsidRPr="00A40276" w:rsidRDefault="00B35DBB" w:rsidP="003B46C3">
            <w:pPr>
              <w:rPr>
                <w:rFonts w:ascii="Arial" w:hAnsi="Arial" w:cs="Arial"/>
                <w:szCs w:val="2"/>
                <w:lang w:val="es-BO"/>
              </w:rPr>
            </w:pPr>
          </w:p>
        </w:tc>
        <w:tc>
          <w:tcPr>
            <w:tcW w:w="272" w:type="dxa"/>
          </w:tcPr>
          <w:p w14:paraId="1D0F0A29" w14:textId="77777777" w:rsidR="00B35DBB" w:rsidRPr="00A40276" w:rsidRDefault="00B35DBB" w:rsidP="003B46C3">
            <w:pPr>
              <w:rPr>
                <w:rFonts w:ascii="Arial" w:hAnsi="Arial" w:cs="Arial"/>
                <w:szCs w:val="2"/>
                <w:lang w:val="es-BO"/>
              </w:rPr>
            </w:pPr>
          </w:p>
        </w:tc>
        <w:tc>
          <w:tcPr>
            <w:tcW w:w="272" w:type="dxa"/>
          </w:tcPr>
          <w:p w14:paraId="65057652"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1D99272B" w14:textId="77777777" w:rsidR="00B35DBB" w:rsidRPr="00A40276" w:rsidRDefault="00B35DBB" w:rsidP="003B46C3">
            <w:pPr>
              <w:rPr>
                <w:rFonts w:ascii="Arial" w:hAnsi="Arial" w:cs="Arial"/>
                <w:szCs w:val="2"/>
                <w:lang w:val="es-BO"/>
              </w:rPr>
            </w:pPr>
          </w:p>
        </w:tc>
      </w:tr>
      <w:tr w:rsidR="00A40276" w:rsidRPr="00A40276" w14:paraId="5466EBF1" w14:textId="77777777" w:rsidTr="00C91A2D">
        <w:trPr>
          <w:gridAfter w:val="1"/>
          <w:jc w:val="center"/>
        </w:trPr>
        <w:tc>
          <w:tcPr>
            <w:tcW w:w="2380" w:type="dxa"/>
            <w:vMerge/>
            <w:tcBorders>
              <w:left w:val="single" w:sz="12" w:space="0" w:color="244061" w:themeColor="accent1" w:themeShade="80"/>
            </w:tcBorders>
            <w:vAlign w:val="center"/>
          </w:tcPr>
          <w:p w14:paraId="3516EC82" w14:textId="77777777" w:rsidR="00B35DBB" w:rsidRPr="00A40276" w:rsidRDefault="00B35DBB" w:rsidP="003B46C3">
            <w:pPr>
              <w:jc w:val="right"/>
              <w:rPr>
                <w:rFonts w:ascii="Arial" w:hAnsi="Arial" w:cs="Arial"/>
                <w:szCs w:val="2"/>
                <w:lang w:val="es-BO"/>
              </w:rPr>
            </w:pPr>
          </w:p>
        </w:tc>
        <w:tc>
          <w:tcPr>
            <w:tcW w:w="324" w:type="dxa"/>
            <w:tcBorders>
              <w:top w:val="single" w:sz="4" w:space="0" w:color="auto"/>
              <w:bottom w:val="single" w:sz="4" w:space="0" w:color="auto"/>
            </w:tcBorders>
          </w:tcPr>
          <w:p w14:paraId="4B7C0155" w14:textId="77777777" w:rsidR="00B35DBB" w:rsidRPr="00A40276" w:rsidRDefault="00B35DBB" w:rsidP="003B46C3">
            <w:pPr>
              <w:rPr>
                <w:rFonts w:ascii="Arial" w:hAnsi="Arial" w:cs="Arial"/>
                <w:sz w:val="8"/>
                <w:szCs w:val="8"/>
                <w:lang w:val="es-BO"/>
              </w:rPr>
            </w:pPr>
          </w:p>
        </w:tc>
        <w:tc>
          <w:tcPr>
            <w:tcW w:w="281" w:type="dxa"/>
          </w:tcPr>
          <w:p w14:paraId="6F4BE601" w14:textId="77777777" w:rsidR="00B35DBB" w:rsidRPr="00A40276" w:rsidRDefault="00B35DBB" w:rsidP="003B46C3">
            <w:pPr>
              <w:rPr>
                <w:rFonts w:ascii="Arial" w:hAnsi="Arial" w:cs="Arial"/>
                <w:sz w:val="8"/>
                <w:szCs w:val="8"/>
                <w:lang w:val="es-BO"/>
              </w:rPr>
            </w:pPr>
          </w:p>
        </w:tc>
        <w:tc>
          <w:tcPr>
            <w:tcW w:w="282" w:type="dxa"/>
          </w:tcPr>
          <w:p w14:paraId="4DC3A32F" w14:textId="77777777" w:rsidR="00B35DBB" w:rsidRPr="00A40276" w:rsidRDefault="00B35DBB" w:rsidP="003B46C3">
            <w:pPr>
              <w:rPr>
                <w:rFonts w:ascii="Arial" w:hAnsi="Arial" w:cs="Arial"/>
                <w:sz w:val="8"/>
                <w:szCs w:val="8"/>
                <w:lang w:val="es-BO"/>
              </w:rPr>
            </w:pPr>
          </w:p>
        </w:tc>
        <w:tc>
          <w:tcPr>
            <w:tcW w:w="272" w:type="dxa"/>
          </w:tcPr>
          <w:p w14:paraId="65580E6D" w14:textId="77777777" w:rsidR="00B35DBB" w:rsidRPr="00A40276" w:rsidRDefault="00B35DBB" w:rsidP="003B46C3">
            <w:pPr>
              <w:rPr>
                <w:rFonts w:ascii="Arial" w:hAnsi="Arial" w:cs="Arial"/>
                <w:sz w:val="8"/>
                <w:szCs w:val="8"/>
                <w:lang w:val="es-BO"/>
              </w:rPr>
            </w:pPr>
          </w:p>
        </w:tc>
        <w:tc>
          <w:tcPr>
            <w:tcW w:w="277" w:type="dxa"/>
          </w:tcPr>
          <w:p w14:paraId="7E2E48F4" w14:textId="77777777" w:rsidR="00B35DBB" w:rsidRPr="00A40276" w:rsidRDefault="00B35DBB" w:rsidP="003B46C3">
            <w:pPr>
              <w:rPr>
                <w:rFonts w:ascii="Arial" w:hAnsi="Arial" w:cs="Arial"/>
                <w:sz w:val="8"/>
                <w:szCs w:val="8"/>
                <w:lang w:val="es-BO"/>
              </w:rPr>
            </w:pPr>
          </w:p>
        </w:tc>
        <w:tc>
          <w:tcPr>
            <w:tcW w:w="275" w:type="dxa"/>
          </w:tcPr>
          <w:p w14:paraId="50B1C548" w14:textId="77777777" w:rsidR="00B35DBB" w:rsidRPr="00A40276" w:rsidRDefault="00B35DBB" w:rsidP="003B46C3">
            <w:pPr>
              <w:rPr>
                <w:rFonts w:ascii="Arial" w:hAnsi="Arial" w:cs="Arial"/>
                <w:sz w:val="8"/>
                <w:szCs w:val="8"/>
                <w:lang w:val="es-BO"/>
              </w:rPr>
            </w:pPr>
          </w:p>
        </w:tc>
        <w:tc>
          <w:tcPr>
            <w:tcW w:w="280" w:type="dxa"/>
          </w:tcPr>
          <w:p w14:paraId="4EEA32BF" w14:textId="77777777" w:rsidR="00B35DBB" w:rsidRPr="00A40276" w:rsidRDefault="00B35DBB" w:rsidP="003B46C3">
            <w:pPr>
              <w:rPr>
                <w:rFonts w:ascii="Arial" w:hAnsi="Arial" w:cs="Arial"/>
                <w:sz w:val="8"/>
                <w:szCs w:val="8"/>
                <w:lang w:val="es-BO"/>
              </w:rPr>
            </w:pPr>
          </w:p>
        </w:tc>
        <w:tc>
          <w:tcPr>
            <w:tcW w:w="276" w:type="dxa"/>
          </w:tcPr>
          <w:p w14:paraId="09A9B031" w14:textId="77777777" w:rsidR="00B35DBB" w:rsidRPr="00A40276" w:rsidRDefault="00B35DBB" w:rsidP="003B46C3">
            <w:pPr>
              <w:rPr>
                <w:rFonts w:ascii="Arial" w:hAnsi="Arial" w:cs="Arial"/>
                <w:sz w:val="8"/>
                <w:szCs w:val="8"/>
                <w:lang w:val="es-BO"/>
              </w:rPr>
            </w:pPr>
          </w:p>
        </w:tc>
        <w:tc>
          <w:tcPr>
            <w:tcW w:w="276" w:type="dxa"/>
          </w:tcPr>
          <w:p w14:paraId="4DD9035E" w14:textId="77777777" w:rsidR="00B35DBB" w:rsidRPr="00A40276" w:rsidRDefault="00B35DBB" w:rsidP="003B46C3">
            <w:pPr>
              <w:rPr>
                <w:rFonts w:ascii="Arial" w:hAnsi="Arial" w:cs="Arial"/>
                <w:sz w:val="8"/>
                <w:szCs w:val="8"/>
                <w:lang w:val="es-BO"/>
              </w:rPr>
            </w:pPr>
          </w:p>
        </w:tc>
        <w:tc>
          <w:tcPr>
            <w:tcW w:w="276" w:type="dxa"/>
          </w:tcPr>
          <w:p w14:paraId="19631680" w14:textId="77777777" w:rsidR="00B35DBB" w:rsidRPr="00A40276" w:rsidRDefault="00B35DBB" w:rsidP="003B46C3">
            <w:pPr>
              <w:rPr>
                <w:rFonts w:ascii="Arial" w:hAnsi="Arial" w:cs="Arial"/>
                <w:sz w:val="8"/>
                <w:szCs w:val="8"/>
                <w:lang w:val="es-BO"/>
              </w:rPr>
            </w:pPr>
          </w:p>
        </w:tc>
        <w:tc>
          <w:tcPr>
            <w:tcW w:w="273" w:type="dxa"/>
          </w:tcPr>
          <w:p w14:paraId="0962EED1" w14:textId="77777777" w:rsidR="00B35DBB" w:rsidRPr="00A40276" w:rsidRDefault="00B35DBB" w:rsidP="003B46C3">
            <w:pPr>
              <w:rPr>
                <w:rFonts w:ascii="Arial" w:hAnsi="Arial" w:cs="Arial"/>
                <w:sz w:val="8"/>
                <w:szCs w:val="8"/>
                <w:lang w:val="es-BO"/>
              </w:rPr>
            </w:pPr>
          </w:p>
        </w:tc>
        <w:tc>
          <w:tcPr>
            <w:tcW w:w="273" w:type="dxa"/>
          </w:tcPr>
          <w:p w14:paraId="337071E3" w14:textId="77777777" w:rsidR="00B35DBB" w:rsidRPr="00A40276" w:rsidRDefault="00B35DBB" w:rsidP="003B46C3">
            <w:pPr>
              <w:rPr>
                <w:rFonts w:ascii="Arial" w:hAnsi="Arial" w:cs="Arial"/>
                <w:sz w:val="8"/>
                <w:szCs w:val="8"/>
                <w:lang w:val="es-BO"/>
              </w:rPr>
            </w:pPr>
          </w:p>
        </w:tc>
        <w:tc>
          <w:tcPr>
            <w:tcW w:w="272" w:type="dxa"/>
          </w:tcPr>
          <w:p w14:paraId="7BCDE083" w14:textId="77777777" w:rsidR="00B35DBB" w:rsidRPr="00A40276" w:rsidRDefault="00B35DBB" w:rsidP="003B46C3">
            <w:pPr>
              <w:rPr>
                <w:rFonts w:ascii="Arial" w:hAnsi="Arial" w:cs="Arial"/>
                <w:sz w:val="8"/>
                <w:szCs w:val="8"/>
                <w:lang w:val="es-BO"/>
              </w:rPr>
            </w:pPr>
          </w:p>
        </w:tc>
        <w:tc>
          <w:tcPr>
            <w:tcW w:w="273" w:type="dxa"/>
          </w:tcPr>
          <w:p w14:paraId="242AF3A2" w14:textId="77777777" w:rsidR="00B35DBB" w:rsidRPr="00A40276" w:rsidRDefault="00B35DBB" w:rsidP="003B46C3">
            <w:pPr>
              <w:rPr>
                <w:rFonts w:ascii="Arial" w:hAnsi="Arial" w:cs="Arial"/>
                <w:sz w:val="8"/>
                <w:szCs w:val="8"/>
                <w:lang w:val="es-BO"/>
              </w:rPr>
            </w:pPr>
          </w:p>
        </w:tc>
        <w:tc>
          <w:tcPr>
            <w:tcW w:w="273" w:type="dxa"/>
          </w:tcPr>
          <w:p w14:paraId="1ED15303" w14:textId="77777777" w:rsidR="00B35DBB" w:rsidRPr="00A40276" w:rsidRDefault="00B35DBB" w:rsidP="003B46C3">
            <w:pPr>
              <w:rPr>
                <w:rFonts w:ascii="Arial" w:hAnsi="Arial" w:cs="Arial"/>
                <w:sz w:val="8"/>
                <w:szCs w:val="8"/>
                <w:lang w:val="es-BO"/>
              </w:rPr>
            </w:pPr>
          </w:p>
        </w:tc>
        <w:tc>
          <w:tcPr>
            <w:tcW w:w="273" w:type="dxa"/>
          </w:tcPr>
          <w:p w14:paraId="5F6A66AA" w14:textId="77777777" w:rsidR="00B35DBB" w:rsidRPr="00A40276" w:rsidRDefault="00B35DBB" w:rsidP="003B46C3">
            <w:pPr>
              <w:rPr>
                <w:rFonts w:ascii="Arial" w:hAnsi="Arial" w:cs="Arial"/>
                <w:sz w:val="8"/>
                <w:szCs w:val="8"/>
                <w:lang w:val="es-BO"/>
              </w:rPr>
            </w:pPr>
          </w:p>
        </w:tc>
        <w:tc>
          <w:tcPr>
            <w:tcW w:w="273" w:type="dxa"/>
          </w:tcPr>
          <w:p w14:paraId="0FF17A07" w14:textId="77777777" w:rsidR="00B35DBB" w:rsidRPr="00A40276" w:rsidRDefault="00B35DBB" w:rsidP="003B46C3">
            <w:pPr>
              <w:rPr>
                <w:rFonts w:ascii="Arial" w:hAnsi="Arial" w:cs="Arial"/>
                <w:sz w:val="8"/>
                <w:szCs w:val="8"/>
                <w:lang w:val="es-BO"/>
              </w:rPr>
            </w:pPr>
          </w:p>
        </w:tc>
        <w:tc>
          <w:tcPr>
            <w:tcW w:w="272" w:type="dxa"/>
          </w:tcPr>
          <w:p w14:paraId="3DE31218" w14:textId="77777777" w:rsidR="00B35DBB" w:rsidRPr="00A40276" w:rsidRDefault="00B35DBB" w:rsidP="003B46C3">
            <w:pPr>
              <w:rPr>
                <w:rFonts w:ascii="Arial" w:hAnsi="Arial" w:cs="Arial"/>
                <w:sz w:val="8"/>
                <w:szCs w:val="8"/>
                <w:lang w:val="es-BO"/>
              </w:rPr>
            </w:pPr>
          </w:p>
        </w:tc>
        <w:tc>
          <w:tcPr>
            <w:tcW w:w="273" w:type="dxa"/>
          </w:tcPr>
          <w:p w14:paraId="4B39FB5C" w14:textId="77777777" w:rsidR="00B35DBB" w:rsidRPr="00A40276" w:rsidRDefault="00B35DBB" w:rsidP="003B46C3">
            <w:pPr>
              <w:rPr>
                <w:rFonts w:ascii="Arial" w:hAnsi="Arial" w:cs="Arial"/>
                <w:sz w:val="8"/>
                <w:szCs w:val="8"/>
                <w:lang w:val="es-BO"/>
              </w:rPr>
            </w:pPr>
          </w:p>
        </w:tc>
        <w:tc>
          <w:tcPr>
            <w:tcW w:w="273" w:type="dxa"/>
          </w:tcPr>
          <w:p w14:paraId="0A6CCDB2" w14:textId="77777777" w:rsidR="00B35DBB" w:rsidRPr="00A40276" w:rsidRDefault="00B35DBB" w:rsidP="003B46C3">
            <w:pPr>
              <w:rPr>
                <w:rFonts w:ascii="Arial" w:hAnsi="Arial" w:cs="Arial"/>
                <w:sz w:val="8"/>
                <w:szCs w:val="8"/>
                <w:lang w:val="es-BO"/>
              </w:rPr>
            </w:pPr>
          </w:p>
        </w:tc>
        <w:tc>
          <w:tcPr>
            <w:tcW w:w="273" w:type="dxa"/>
          </w:tcPr>
          <w:p w14:paraId="0B1BCDE7" w14:textId="77777777" w:rsidR="00B35DBB" w:rsidRPr="00A40276" w:rsidRDefault="00B35DBB" w:rsidP="003B46C3">
            <w:pPr>
              <w:rPr>
                <w:rFonts w:ascii="Arial" w:hAnsi="Arial" w:cs="Arial"/>
                <w:sz w:val="8"/>
                <w:szCs w:val="8"/>
                <w:lang w:val="es-BO"/>
              </w:rPr>
            </w:pPr>
          </w:p>
        </w:tc>
        <w:tc>
          <w:tcPr>
            <w:tcW w:w="273" w:type="dxa"/>
          </w:tcPr>
          <w:p w14:paraId="44B6DF26" w14:textId="77777777" w:rsidR="00B35DBB" w:rsidRPr="00A40276" w:rsidRDefault="00B35DBB" w:rsidP="003B46C3">
            <w:pPr>
              <w:rPr>
                <w:rFonts w:ascii="Arial" w:hAnsi="Arial" w:cs="Arial"/>
                <w:sz w:val="8"/>
                <w:szCs w:val="8"/>
                <w:lang w:val="es-BO"/>
              </w:rPr>
            </w:pPr>
          </w:p>
        </w:tc>
        <w:tc>
          <w:tcPr>
            <w:tcW w:w="272" w:type="dxa"/>
          </w:tcPr>
          <w:p w14:paraId="369B928A" w14:textId="77777777" w:rsidR="00B35DBB" w:rsidRPr="00A40276" w:rsidRDefault="00B35DBB" w:rsidP="003B46C3">
            <w:pPr>
              <w:rPr>
                <w:rFonts w:ascii="Arial" w:hAnsi="Arial" w:cs="Arial"/>
                <w:sz w:val="8"/>
                <w:szCs w:val="8"/>
                <w:lang w:val="es-BO"/>
              </w:rPr>
            </w:pPr>
          </w:p>
        </w:tc>
        <w:tc>
          <w:tcPr>
            <w:tcW w:w="272" w:type="dxa"/>
          </w:tcPr>
          <w:p w14:paraId="09519AE4" w14:textId="77777777" w:rsidR="00B35DBB" w:rsidRPr="00A40276" w:rsidRDefault="00B35DBB" w:rsidP="003B46C3">
            <w:pPr>
              <w:rPr>
                <w:rFonts w:ascii="Arial" w:hAnsi="Arial" w:cs="Arial"/>
                <w:sz w:val="8"/>
                <w:szCs w:val="8"/>
                <w:lang w:val="es-BO"/>
              </w:rPr>
            </w:pPr>
          </w:p>
        </w:tc>
        <w:tc>
          <w:tcPr>
            <w:tcW w:w="272" w:type="dxa"/>
          </w:tcPr>
          <w:p w14:paraId="1AAFDFBE" w14:textId="77777777" w:rsidR="00B35DBB" w:rsidRPr="00A40276" w:rsidRDefault="00B35DBB" w:rsidP="003B46C3">
            <w:pPr>
              <w:rPr>
                <w:rFonts w:ascii="Arial" w:hAnsi="Arial" w:cs="Arial"/>
                <w:sz w:val="8"/>
                <w:szCs w:val="8"/>
                <w:lang w:val="es-BO"/>
              </w:rPr>
            </w:pPr>
          </w:p>
        </w:tc>
        <w:tc>
          <w:tcPr>
            <w:tcW w:w="272" w:type="dxa"/>
          </w:tcPr>
          <w:p w14:paraId="6827375D" w14:textId="77777777" w:rsidR="00B35DBB" w:rsidRPr="00A40276" w:rsidRDefault="00B35DBB" w:rsidP="003B46C3">
            <w:pPr>
              <w:rPr>
                <w:rFonts w:ascii="Arial" w:hAnsi="Arial" w:cs="Arial"/>
                <w:sz w:val="8"/>
                <w:szCs w:val="8"/>
                <w:lang w:val="es-BO"/>
              </w:rPr>
            </w:pPr>
          </w:p>
        </w:tc>
        <w:tc>
          <w:tcPr>
            <w:tcW w:w="272" w:type="dxa"/>
          </w:tcPr>
          <w:p w14:paraId="4383E598" w14:textId="77777777" w:rsidR="00B35DBB" w:rsidRPr="00A40276" w:rsidRDefault="00B35DBB" w:rsidP="003B46C3">
            <w:pPr>
              <w:rPr>
                <w:rFonts w:ascii="Arial" w:hAnsi="Arial" w:cs="Arial"/>
                <w:sz w:val="8"/>
                <w:szCs w:val="8"/>
                <w:lang w:val="es-BO"/>
              </w:rPr>
            </w:pPr>
          </w:p>
        </w:tc>
        <w:tc>
          <w:tcPr>
            <w:tcW w:w="272" w:type="dxa"/>
          </w:tcPr>
          <w:p w14:paraId="360BC6E5" w14:textId="77777777" w:rsidR="00B35DBB" w:rsidRPr="00A40276" w:rsidRDefault="00B35DBB" w:rsidP="003B46C3">
            <w:pPr>
              <w:rPr>
                <w:rFonts w:ascii="Arial" w:hAnsi="Arial" w:cs="Arial"/>
                <w:sz w:val="8"/>
                <w:szCs w:val="8"/>
                <w:lang w:val="es-BO"/>
              </w:rPr>
            </w:pPr>
          </w:p>
        </w:tc>
        <w:tc>
          <w:tcPr>
            <w:tcW w:w="370" w:type="dxa"/>
            <w:tcBorders>
              <w:right w:val="single" w:sz="12" w:space="0" w:color="244061" w:themeColor="accent1" w:themeShade="80"/>
            </w:tcBorders>
          </w:tcPr>
          <w:p w14:paraId="7CDA0E63" w14:textId="77777777" w:rsidR="00B35DBB" w:rsidRPr="00A40276" w:rsidRDefault="00B35DBB" w:rsidP="003B46C3">
            <w:pPr>
              <w:rPr>
                <w:rFonts w:ascii="Arial" w:hAnsi="Arial" w:cs="Arial"/>
                <w:sz w:val="8"/>
                <w:szCs w:val="8"/>
                <w:lang w:val="es-BO"/>
              </w:rPr>
            </w:pPr>
          </w:p>
        </w:tc>
      </w:tr>
      <w:tr w:rsidR="00A40276" w:rsidRPr="00A40276" w14:paraId="1079F699" w14:textId="77777777" w:rsidTr="00C91A2D">
        <w:trPr>
          <w:gridAfter w:val="1"/>
          <w:jc w:val="center"/>
        </w:trPr>
        <w:tc>
          <w:tcPr>
            <w:tcW w:w="2380" w:type="dxa"/>
            <w:vMerge/>
            <w:tcBorders>
              <w:left w:val="single" w:sz="12" w:space="0" w:color="244061" w:themeColor="accent1" w:themeShade="80"/>
              <w:right w:val="single" w:sz="4" w:space="0" w:color="auto"/>
            </w:tcBorders>
            <w:vAlign w:val="center"/>
          </w:tcPr>
          <w:p w14:paraId="0B765FAF" w14:textId="77777777" w:rsidR="00B35DBB" w:rsidRPr="00A40276" w:rsidRDefault="00B35DBB" w:rsidP="003B46C3">
            <w:pPr>
              <w:jc w:val="right"/>
              <w:rPr>
                <w:rFonts w:ascii="Arial" w:hAnsi="Arial" w:cs="Arial"/>
                <w:szCs w:val="2"/>
                <w:lang w:val="es-BO"/>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417BF6" w14:textId="77777777" w:rsidR="00B35DBB" w:rsidRPr="00A40276" w:rsidRDefault="00B35DBB" w:rsidP="003B46C3">
            <w:pPr>
              <w:rPr>
                <w:rFonts w:ascii="Arial" w:hAnsi="Arial" w:cs="Arial"/>
                <w:szCs w:val="2"/>
                <w:lang w:val="es-BO"/>
              </w:rPr>
            </w:pPr>
          </w:p>
        </w:tc>
        <w:tc>
          <w:tcPr>
            <w:tcW w:w="2219" w:type="dxa"/>
            <w:gridSpan w:val="8"/>
            <w:tcBorders>
              <w:left w:val="single" w:sz="4" w:space="0" w:color="auto"/>
            </w:tcBorders>
          </w:tcPr>
          <w:p w14:paraId="063D7FD6" w14:textId="77777777" w:rsidR="00B35DBB" w:rsidRPr="00A40276" w:rsidRDefault="00A14B6C" w:rsidP="003B46C3">
            <w:pPr>
              <w:rPr>
                <w:rFonts w:ascii="Arial" w:hAnsi="Arial" w:cs="Arial"/>
                <w:szCs w:val="2"/>
                <w:lang w:val="es-BO"/>
              </w:rPr>
            </w:pPr>
            <w:r w:rsidRPr="00A40276">
              <w:rPr>
                <w:rFonts w:ascii="Arial" w:hAnsi="Arial" w:cs="Arial"/>
                <w:lang w:val="es-BO"/>
              </w:rPr>
              <w:t>Presupuesto Fijo</w:t>
            </w:r>
          </w:p>
        </w:tc>
        <w:tc>
          <w:tcPr>
            <w:tcW w:w="276" w:type="dxa"/>
          </w:tcPr>
          <w:p w14:paraId="005DE4B3" w14:textId="77777777" w:rsidR="00B35DBB" w:rsidRPr="00A40276" w:rsidRDefault="00B35DBB" w:rsidP="003B46C3">
            <w:pPr>
              <w:rPr>
                <w:rFonts w:ascii="Arial" w:hAnsi="Arial" w:cs="Arial"/>
                <w:szCs w:val="2"/>
                <w:lang w:val="es-BO"/>
              </w:rPr>
            </w:pPr>
          </w:p>
        </w:tc>
        <w:tc>
          <w:tcPr>
            <w:tcW w:w="273" w:type="dxa"/>
          </w:tcPr>
          <w:p w14:paraId="2D1B6418" w14:textId="77777777" w:rsidR="00B35DBB" w:rsidRPr="00A40276" w:rsidRDefault="00B35DBB" w:rsidP="003B46C3">
            <w:pPr>
              <w:rPr>
                <w:rFonts w:ascii="Arial" w:hAnsi="Arial" w:cs="Arial"/>
                <w:szCs w:val="2"/>
                <w:lang w:val="es-BO"/>
              </w:rPr>
            </w:pPr>
          </w:p>
        </w:tc>
        <w:tc>
          <w:tcPr>
            <w:tcW w:w="273" w:type="dxa"/>
          </w:tcPr>
          <w:p w14:paraId="0EDBC7FC" w14:textId="77777777" w:rsidR="00B35DBB" w:rsidRPr="00A40276" w:rsidRDefault="00B35DBB" w:rsidP="003B46C3">
            <w:pPr>
              <w:rPr>
                <w:rFonts w:ascii="Arial" w:hAnsi="Arial" w:cs="Arial"/>
                <w:szCs w:val="2"/>
                <w:lang w:val="es-BO"/>
              </w:rPr>
            </w:pPr>
          </w:p>
        </w:tc>
        <w:tc>
          <w:tcPr>
            <w:tcW w:w="272" w:type="dxa"/>
          </w:tcPr>
          <w:p w14:paraId="2093D98D" w14:textId="77777777" w:rsidR="00B35DBB" w:rsidRPr="00A40276" w:rsidRDefault="00B35DBB" w:rsidP="003B46C3">
            <w:pPr>
              <w:rPr>
                <w:rFonts w:ascii="Arial" w:hAnsi="Arial" w:cs="Arial"/>
                <w:szCs w:val="2"/>
                <w:lang w:val="es-BO"/>
              </w:rPr>
            </w:pPr>
          </w:p>
        </w:tc>
        <w:tc>
          <w:tcPr>
            <w:tcW w:w="273" w:type="dxa"/>
          </w:tcPr>
          <w:p w14:paraId="630DC93E" w14:textId="77777777" w:rsidR="00B35DBB" w:rsidRPr="00A40276" w:rsidRDefault="00B35DBB" w:rsidP="003B46C3">
            <w:pPr>
              <w:rPr>
                <w:rFonts w:ascii="Arial" w:hAnsi="Arial" w:cs="Arial"/>
                <w:szCs w:val="2"/>
                <w:lang w:val="es-BO"/>
              </w:rPr>
            </w:pPr>
          </w:p>
        </w:tc>
        <w:tc>
          <w:tcPr>
            <w:tcW w:w="273" w:type="dxa"/>
          </w:tcPr>
          <w:p w14:paraId="22EE3341" w14:textId="77777777" w:rsidR="00B35DBB" w:rsidRPr="00A40276" w:rsidRDefault="00B35DBB" w:rsidP="003B46C3">
            <w:pPr>
              <w:rPr>
                <w:rFonts w:ascii="Arial" w:hAnsi="Arial" w:cs="Arial"/>
                <w:szCs w:val="2"/>
                <w:lang w:val="es-BO"/>
              </w:rPr>
            </w:pPr>
          </w:p>
        </w:tc>
        <w:tc>
          <w:tcPr>
            <w:tcW w:w="273" w:type="dxa"/>
          </w:tcPr>
          <w:p w14:paraId="27311563" w14:textId="77777777" w:rsidR="00B35DBB" w:rsidRPr="00A40276" w:rsidRDefault="00B35DBB" w:rsidP="003B46C3">
            <w:pPr>
              <w:rPr>
                <w:rFonts w:ascii="Arial" w:hAnsi="Arial" w:cs="Arial"/>
                <w:szCs w:val="2"/>
                <w:lang w:val="es-BO"/>
              </w:rPr>
            </w:pPr>
          </w:p>
        </w:tc>
        <w:tc>
          <w:tcPr>
            <w:tcW w:w="273" w:type="dxa"/>
          </w:tcPr>
          <w:p w14:paraId="210E4977" w14:textId="77777777" w:rsidR="00B35DBB" w:rsidRPr="00A40276" w:rsidRDefault="00B35DBB" w:rsidP="003B46C3">
            <w:pPr>
              <w:rPr>
                <w:rFonts w:ascii="Arial" w:hAnsi="Arial" w:cs="Arial"/>
                <w:szCs w:val="2"/>
                <w:lang w:val="es-BO"/>
              </w:rPr>
            </w:pPr>
          </w:p>
        </w:tc>
        <w:tc>
          <w:tcPr>
            <w:tcW w:w="272" w:type="dxa"/>
          </w:tcPr>
          <w:p w14:paraId="3C250D2F" w14:textId="77777777" w:rsidR="00B35DBB" w:rsidRPr="00A40276" w:rsidRDefault="00B35DBB" w:rsidP="003B46C3">
            <w:pPr>
              <w:rPr>
                <w:rFonts w:ascii="Arial" w:hAnsi="Arial" w:cs="Arial"/>
                <w:szCs w:val="2"/>
                <w:lang w:val="es-BO"/>
              </w:rPr>
            </w:pPr>
          </w:p>
        </w:tc>
        <w:tc>
          <w:tcPr>
            <w:tcW w:w="273" w:type="dxa"/>
          </w:tcPr>
          <w:p w14:paraId="74778B54" w14:textId="77777777" w:rsidR="00B35DBB" w:rsidRPr="00A40276" w:rsidRDefault="00B35DBB" w:rsidP="003B46C3">
            <w:pPr>
              <w:rPr>
                <w:rFonts w:ascii="Arial" w:hAnsi="Arial" w:cs="Arial"/>
                <w:szCs w:val="2"/>
                <w:lang w:val="es-BO"/>
              </w:rPr>
            </w:pPr>
          </w:p>
        </w:tc>
        <w:tc>
          <w:tcPr>
            <w:tcW w:w="273" w:type="dxa"/>
          </w:tcPr>
          <w:p w14:paraId="29290BC1" w14:textId="77777777" w:rsidR="00B35DBB" w:rsidRPr="00A40276" w:rsidRDefault="00B35DBB" w:rsidP="003B46C3">
            <w:pPr>
              <w:rPr>
                <w:rFonts w:ascii="Arial" w:hAnsi="Arial" w:cs="Arial"/>
                <w:szCs w:val="2"/>
                <w:lang w:val="es-BO"/>
              </w:rPr>
            </w:pPr>
          </w:p>
        </w:tc>
        <w:tc>
          <w:tcPr>
            <w:tcW w:w="273" w:type="dxa"/>
          </w:tcPr>
          <w:p w14:paraId="26B4B6DE" w14:textId="77777777" w:rsidR="00B35DBB" w:rsidRPr="00A40276" w:rsidRDefault="00B35DBB" w:rsidP="003B46C3">
            <w:pPr>
              <w:rPr>
                <w:rFonts w:ascii="Arial" w:hAnsi="Arial" w:cs="Arial"/>
                <w:szCs w:val="2"/>
                <w:lang w:val="es-BO"/>
              </w:rPr>
            </w:pPr>
          </w:p>
        </w:tc>
        <w:tc>
          <w:tcPr>
            <w:tcW w:w="273" w:type="dxa"/>
          </w:tcPr>
          <w:p w14:paraId="7DD82E9F" w14:textId="77777777" w:rsidR="00B35DBB" w:rsidRPr="00A40276" w:rsidRDefault="00B35DBB" w:rsidP="003B46C3">
            <w:pPr>
              <w:rPr>
                <w:rFonts w:ascii="Arial" w:hAnsi="Arial" w:cs="Arial"/>
                <w:szCs w:val="2"/>
                <w:lang w:val="es-BO"/>
              </w:rPr>
            </w:pPr>
          </w:p>
        </w:tc>
        <w:tc>
          <w:tcPr>
            <w:tcW w:w="272" w:type="dxa"/>
          </w:tcPr>
          <w:p w14:paraId="69819101" w14:textId="77777777" w:rsidR="00B35DBB" w:rsidRPr="00A40276" w:rsidRDefault="00B35DBB" w:rsidP="003B46C3">
            <w:pPr>
              <w:rPr>
                <w:rFonts w:ascii="Arial" w:hAnsi="Arial" w:cs="Arial"/>
                <w:szCs w:val="2"/>
                <w:lang w:val="es-BO"/>
              </w:rPr>
            </w:pPr>
          </w:p>
        </w:tc>
        <w:tc>
          <w:tcPr>
            <w:tcW w:w="272" w:type="dxa"/>
          </w:tcPr>
          <w:p w14:paraId="2AA4CE52" w14:textId="77777777" w:rsidR="00B35DBB" w:rsidRPr="00A40276" w:rsidRDefault="00B35DBB" w:rsidP="003B46C3">
            <w:pPr>
              <w:rPr>
                <w:rFonts w:ascii="Arial" w:hAnsi="Arial" w:cs="Arial"/>
                <w:szCs w:val="2"/>
                <w:lang w:val="es-BO"/>
              </w:rPr>
            </w:pPr>
          </w:p>
        </w:tc>
        <w:tc>
          <w:tcPr>
            <w:tcW w:w="272" w:type="dxa"/>
          </w:tcPr>
          <w:p w14:paraId="0F8BFC67" w14:textId="77777777" w:rsidR="00B35DBB" w:rsidRPr="00A40276" w:rsidRDefault="00B35DBB" w:rsidP="003B46C3">
            <w:pPr>
              <w:rPr>
                <w:rFonts w:ascii="Arial" w:hAnsi="Arial" w:cs="Arial"/>
                <w:szCs w:val="2"/>
                <w:lang w:val="es-BO"/>
              </w:rPr>
            </w:pPr>
          </w:p>
        </w:tc>
        <w:tc>
          <w:tcPr>
            <w:tcW w:w="272" w:type="dxa"/>
          </w:tcPr>
          <w:p w14:paraId="085EC261" w14:textId="77777777" w:rsidR="00B35DBB" w:rsidRPr="00A40276" w:rsidRDefault="00B35DBB" w:rsidP="003B46C3">
            <w:pPr>
              <w:rPr>
                <w:rFonts w:ascii="Arial" w:hAnsi="Arial" w:cs="Arial"/>
                <w:szCs w:val="2"/>
                <w:lang w:val="es-BO"/>
              </w:rPr>
            </w:pPr>
          </w:p>
        </w:tc>
        <w:tc>
          <w:tcPr>
            <w:tcW w:w="272" w:type="dxa"/>
          </w:tcPr>
          <w:p w14:paraId="3653B73D" w14:textId="77777777" w:rsidR="00B35DBB" w:rsidRPr="00A40276" w:rsidRDefault="00B35DBB" w:rsidP="003B46C3">
            <w:pPr>
              <w:rPr>
                <w:rFonts w:ascii="Arial" w:hAnsi="Arial" w:cs="Arial"/>
                <w:szCs w:val="2"/>
                <w:lang w:val="es-BO"/>
              </w:rPr>
            </w:pPr>
          </w:p>
        </w:tc>
        <w:tc>
          <w:tcPr>
            <w:tcW w:w="272" w:type="dxa"/>
          </w:tcPr>
          <w:p w14:paraId="44A97B3F"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34EA02CB" w14:textId="77777777" w:rsidR="00B35DBB" w:rsidRPr="00A40276" w:rsidRDefault="00B35DBB" w:rsidP="003B46C3">
            <w:pPr>
              <w:rPr>
                <w:rFonts w:ascii="Arial" w:hAnsi="Arial" w:cs="Arial"/>
                <w:szCs w:val="2"/>
                <w:lang w:val="es-BO"/>
              </w:rPr>
            </w:pPr>
          </w:p>
        </w:tc>
      </w:tr>
      <w:tr w:rsidR="00A40276" w:rsidRPr="00A40276" w14:paraId="7C7C2489" w14:textId="77777777" w:rsidTr="00C91A2D">
        <w:trPr>
          <w:gridAfter w:val="1"/>
          <w:jc w:val="center"/>
        </w:trPr>
        <w:tc>
          <w:tcPr>
            <w:tcW w:w="2380" w:type="dxa"/>
            <w:tcBorders>
              <w:left w:val="single" w:sz="12" w:space="0" w:color="244061" w:themeColor="accent1" w:themeShade="80"/>
            </w:tcBorders>
            <w:vAlign w:val="center"/>
          </w:tcPr>
          <w:p w14:paraId="31F5FEAF" w14:textId="77777777" w:rsidR="00B35DBB" w:rsidRPr="00A40276" w:rsidRDefault="00B35DBB" w:rsidP="003B46C3">
            <w:pPr>
              <w:jc w:val="right"/>
              <w:rPr>
                <w:rFonts w:ascii="Arial" w:hAnsi="Arial" w:cs="Arial"/>
                <w:lang w:val="es-BO"/>
              </w:rPr>
            </w:pPr>
          </w:p>
        </w:tc>
        <w:tc>
          <w:tcPr>
            <w:tcW w:w="324" w:type="dxa"/>
            <w:shd w:val="clear" w:color="auto" w:fill="auto"/>
          </w:tcPr>
          <w:p w14:paraId="453854C5" w14:textId="77777777" w:rsidR="00B35DBB" w:rsidRPr="00A40276" w:rsidRDefault="00B35DBB" w:rsidP="003B46C3">
            <w:pPr>
              <w:rPr>
                <w:rFonts w:ascii="Arial" w:hAnsi="Arial" w:cs="Arial"/>
                <w:lang w:val="es-BO"/>
              </w:rPr>
            </w:pPr>
          </w:p>
        </w:tc>
        <w:tc>
          <w:tcPr>
            <w:tcW w:w="281" w:type="dxa"/>
            <w:shd w:val="clear" w:color="auto" w:fill="auto"/>
          </w:tcPr>
          <w:p w14:paraId="1D18D133" w14:textId="77777777" w:rsidR="00B35DBB" w:rsidRPr="00A40276" w:rsidRDefault="00B35DBB" w:rsidP="003B46C3">
            <w:pPr>
              <w:rPr>
                <w:rFonts w:ascii="Arial" w:hAnsi="Arial" w:cs="Arial"/>
                <w:lang w:val="es-BO"/>
              </w:rPr>
            </w:pPr>
          </w:p>
        </w:tc>
        <w:tc>
          <w:tcPr>
            <w:tcW w:w="282" w:type="dxa"/>
            <w:shd w:val="clear" w:color="auto" w:fill="auto"/>
          </w:tcPr>
          <w:p w14:paraId="5C1E5DE1" w14:textId="77777777" w:rsidR="00B35DBB" w:rsidRPr="00A40276" w:rsidRDefault="00B35DBB" w:rsidP="003B46C3">
            <w:pPr>
              <w:rPr>
                <w:rFonts w:ascii="Arial" w:hAnsi="Arial" w:cs="Arial"/>
                <w:lang w:val="es-BO"/>
              </w:rPr>
            </w:pPr>
          </w:p>
        </w:tc>
        <w:tc>
          <w:tcPr>
            <w:tcW w:w="272" w:type="dxa"/>
            <w:shd w:val="clear" w:color="auto" w:fill="auto"/>
          </w:tcPr>
          <w:p w14:paraId="14045E1A" w14:textId="77777777" w:rsidR="00B35DBB" w:rsidRPr="00A40276" w:rsidRDefault="00B35DBB" w:rsidP="003B46C3">
            <w:pPr>
              <w:rPr>
                <w:rFonts w:ascii="Arial" w:hAnsi="Arial" w:cs="Arial"/>
                <w:lang w:val="es-BO"/>
              </w:rPr>
            </w:pPr>
          </w:p>
        </w:tc>
        <w:tc>
          <w:tcPr>
            <w:tcW w:w="277" w:type="dxa"/>
            <w:shd w:val="clear" w:color="auto" w:fill="auto"/>
          </w:tcPr>
          <w:p w14:paraId="069ACB5D" w14:textId="77777777" w:rsidR="00B35DBB" w:rsidRPr="00A40276" w:rsidRDefault="00B35DBB" w:rsidP="003B46C3">
            <w:pPr>
              <w:rPr>
                <w:rFonts w:ascii="Arial" w:hAnsi="Arial" w:cs="Arial"/>
                <w:lang w:val="es-BO"/>
              </w:rPr>
            </w:pPr>
          </w:p>
        </w:tc>
        <w:tc>
          <w:tcPr>
            <w:tcW w:w="275" w:type="dxa"/>
            <w:shd w:val="clear" w:color="auto" w:fill="auto"/>
          </w:tcPr>
          <w:p w14:paraId="7B785FEF" w14:textId="77777777" w:rsidR="00B35DBB" w:rsidRPr="00A40276" w:rsidRDefault="00B35DBB" w:rsidP="003B46C3">
            <w:pPr>
              <w:rPr>
                <w:rFonts w:ascii="Arial" w:hAnsi="Arial" w:cs="Arial"/>
                <w:lang w:val="es-BO"/>
              </w:rPr>
            </w:pPr>
          </w:p>
        </w:tc>
        <w:tc>
          <w:tcPr>
            <w:tcW w:w="280" w:type="dxa"/>
            <w:shd w:val="clear" w:color="auto" w:fill="auto"/>
          </w:tcPr>
          <w:p w14:paraId="54055A05" w14:textId="77777777" w:rsidR="00B35DBB" w:rsidRPr="00A40276" w:rsidRDefault="00B35DBB" w:rsidP="003B46C3">
            <w:pPr>
              <w:rPr>
                <w:rFonts w:ascii="Arial" w:hAnsi="Arial" w:cs="Arial"/>
                <w:lang w:val="es-BO"/>
              </w:rPr>
            </w:pPr>
          </w:p>
        </w:tc>
        <w:tc>
          <w:tcPr>
            <w:tcW w:w="276" w:type="dxa"/>
            <w:shd w:val="clear" w:color="auto" w:fill="auto"/>
          </w:tcPr>
          <w:p w14:paraId="6C5B57F1" w14:textId="77777777" w:rsidR="00B35DBB" w:rsidRPr="00A40276" w:rsidRDefault="00B35DBB" w:rsidP="003B46C3">
            <w:pPr>
              <w:rPr>
                <w:rFonts w:ascii="Arial" w:hAnsi="Arial" w:cs="Arial"/>
                <w:lang w:val="es-BO"/>
              </w:rPr>
            </w:pPr>
          </w:p>
        </w:tc>
        <w:tc>
          <w:tcPr>
            <w:tcW w:w="276" w:type="dxa"/>
            <w:shd w:val="clear" w:color="auto" w:fill="auto"/>
          </w:tcPr>
          <w:p w14:paraId="0749A87F" w14:textId="77777777" w:rsidR="00B35DBB" w:rsidRPr="00A40276" w:rsidRDefault="00B35DBB" w:rsidP="003B46C3">
            <w:pPr>
              <w:rPr>
                <w:rFonts w:ascii="Arial" w:hAnsi="Arial" w:cs="Arial"/>
                <w:lang w:val="es-BO"/>
              </w:rPr>
            </w:pPr>
          </w:p>
        </w:tc>
        <w:tc>
          <w:tcPr>
            <w:tcW w:w="276" w:type="dxa"/>
            <w:shd w:val="clear" w:color="auto" w:fill="auto"/>
          </w:tcPr>
          <w:p w14:paraId="2FD1D200" w14:textId="77777777" w:rsidR="00B35DBB" w:rsidRPr="00A40276" w:rsidRDefault="00B35DBB" w:rsidP="003B46C3">
            <w:pPr>
              <w:rPr>
                <w:rFonts w:ascii="Arial" w:hAnsi="Arial" w:cs="Arial"/>
                <w:lang w:val="es-BO"/>
              </w:rPr>
            </w:pPr>
          </w:p>
        </w:tc>
        <w:tc>
          <w:tcPr>
            <w:tcW w:w="273" w:type="dxa"/>
            <w:shd w:val="clear" w:color="auto" w:fill="auto"/>
          </w:tcPr>
          <w:p w14:paraId="1F7216E1" w14:textId="77777777" w:rsidR="00B35DBB" w:rsidRPr="00A40276" w:rsidRDefault="00B35DBB" w:rsidP="003B46C3">
            <w:pPr>
              <w:rPr>
                <w:rFonts w:ascii="Arial" w:hAnsi="Arial" w:cs="Arial"/>
                <w:lang w:val="es-BO"/>
              </w:rPr>
            </w:pPr>
          </w:p>
        </w:tc>
        <w:tc>
          <w:tcPr>
            <w:tcW w:w="273" w:type="dxa"/>
            <w:shd w:val="clear" w:color="auto" w:fill="auto"/>
          </w:tcPr>
          <w:p w14:paraId="76E47726" w14:textId="77777777" w:rsidR="00B35DBB" w:rsidRPr="00A40276" w:rsidRDefault="00B35DBB" w:rsidP="003B46C3">
            <w:pPr>
              <w:rPr>
                <w:rFonts w:ascii="Arial" w:hAnsi="Arial" w:cs="Arial"/>
                <w:lang w:val="es-BO"/>
              </w:rPr>
            </w:pPr>
          </w:p>
        </w:tc>
        <w:tc>
          <w:tcPr>
            <w:tcW w:w="272" w:type="dxa"/>
            <w:shd w:val="clear" w:color="auto" w:fill="auto"/>
          </w:tcPr>
          <w:p w14:paraId="35BBDC99" w14:textId="77777777" w:rsidR="00B35DBB" w:rsidRPr="00A40276" w:rsidRDefault="00B35DBB" w:rsidP="003B46C3">
            <w:pPr>
              <w:rPr>
                <w:rFonts w:ascii="Arial" w:hAnsi="Arial" w:cs="Arial"/>
                <w:lang w:val="es-BO"/>
              </w:rPr>
            </w:pPr>
          </w:p>
        </w:tc>
        <w:tc>
          <w:tcPr>
            <w:tcW w:w="273" w:type="dxa"/>
            <w:shd w:val="clear" w:color="auto" w:fill="auto"/>
          </w:tcPr>
          <w:p w14:paraId="030AB3BA" w14:textId="77777777" w:rsidR="00B35DBB" w:rsidRPr="00A40276" w:rsidRDefault="00B35DBB" w:rsidP="003B46C3">
            <w:pPr>
              <w:rPr>
                <w:rFonts w:ascii="Arial" w:hAnsi="Arial" w:cs="Arial"/>
                <w:lang w:val="es-BO"/>
              </w:rPr>
            </w:pPr>
          </w:p>
        </w:tc>
        <w:tc>
          <w:tcPr>
            <w:tcW w:w="273" w:type="dxa"/>
            <w:shd w:val="clear" w:color="auto" w:fill="auto"/>
          </w:tcPr>
          <w:p w14:paraId="4C9D8763" w14:textId="77777777" w:rsidR="00B35DBB" w:rsidRPr="00A40276" w:rsidRDefault="00B35DBB" w:rsidP="003B46C3">
            <w:pPr>
              <w:rPr>
                <w:rFonts w:ascii="Arial" w:hAnsi="Arial" w:cs="Arial"/>
                <w:lang w:val="es-BO"/>
              </w:rPr>
            </w:pPr>
          </w:p>
        </w:tc>
        <w:tc>
          <w:tcPr>
            <w:tcW w:w="273" w:type="dxa"/>
            <w:shd w:val="clear" w:color="auto" w:fill="auto"/>
          </w:tcPr>
          <w:p w14:paraId="525FD03C" w14:textId="77777777" w:rsidR="00B35DBB" w:rsidRPr="00A40276" w:rsidRDefault="00B35DBB" w:rsidP="003B46C3">
            <w:pPr>
              <w:rPr>
                <w:rFonts w:ascii="Arial" w:hAnsi="Arial" w:cs="Arial"/>
                <w:lang w:val="es-BO"/>
              </w:rPr>
            </w:pPr>
          </w:p>
        </w:tc>
        <w:tc>
          <w:tcPr>
            <w:tcW w:w="273" w:type="dxa"/>
            <w:shd w:val="clear" w:color="auto" w:fill="auto"/>
          </w:tcPr>
          <w:p w14:paraId="40C47486" w14:textId="77777777" w:rsidR="00B35DBB" w:rsidRPr="00A40276" w:rsidRDefault="00B35DBB" w:rsidP="003B46C3">
            <w:pPr>
              <w:rPr>
                <w:rFonts w:ascii="Arial" w:hAnsi="Arial" w:cs="Arial"/>
                <w:lang w:val="es-BO"/>
              </w:rPr>
            </w:pPr>
          </w:p>
        </w:tc>
        <w:tc>
          <w:tcPr>
            <w:tcW w:w="272" w:type="dxa"/>
            <w:shd w:val="clear" w:color="auto" w:fill="auto"/>
          </w:tcPr>
          <w:p w14:paraId="4BB713A4" w14:textId="77777777" w:rsidR="00B35DBB" w:rsidRPr="00A40276" w:rsidRDefault="00B35DBB" w:rsidP="003B46C3">
            <w:pPr>
              <w:rPr>
                <w:rFonts w:ascii="Arial" w:hAnsi="Arial" w:cs="Arial"/>
                <w:lang w:val="es-BO"/>
              </w:rPr>
            </w:pPr>
          </w:p>
        </w:tc>
        <w:tc>
          <w:tcPr>
            <w:tcW w:w="273" w:type="dxa"/>
            <w:shd w:val="clear" w:color="auto" w:fill="auto"/>
          </w:tcPr>
          <w:p w14:paraId="4979680C" w14:textId="77777777" w:rsidR="00B35DBB" w:rsidRPr="00A40276" w:rsidRDefault="00B35DBB" w:rsidP="003B46C3">
            <w:pPr>
              <w:rPr>
                <w:rFonts w:ascii="Arial" w:hAnsi="Arial" w:cs="Arial"/>
                <w:lang w:val="es-BO"/>
              </w:rPr>
            </w:pPr>
          </w:p>
        </w:tc>
        <w:tc>
          <w:tcPr>
            <w:tcW w:w="273" w:type="dxa"/>
            <w:shd w:val="clear" w:color="auto" w:fill="auto"/>
          </w:tcPr>
          <w:p w14:paraId="51997CA9" w14:textId="77777777" w:rsidR="00B35DBB" w:rsidRPr="00A40276" w:rsidRDefault="00B35DBB" w:rsidP="003B46C3">
            <w:pPr>
              <w:rPr>
                <w:rFonts w:ascii="Arial" w:hAnsi="Arial" w:cs="Arial"/>
                <w:lang w:val="es-BO"/>
              </w:rPr>
            </w:pPr>
          </w:p>
        </w:tc>
        <w:tc>
          <w:tcPr>
            <w:tcW w:w="273" w:type="dxa"/>
            <w:shd w:val="clear" w:color="auto" w:fill="auto"/>
          </w:tcPr>
          <w:p w14:paraId="0850333E" w14:textId="77777777" w:rsidR="00B35DBB" w:rsidRPr="00A40276" w:rsidRDefault="00B35DBB" w:rsidP="003B46C3">
            <w:pPr>
              <w:rPr>
                <w:rFonts w:ascii="Arial" w:hAnsi="Arial" w:cs="Arial"/>
                <w:lang w:val="es-BO"/>
              </w:rPr>
            </w:pPr>
          </w:p>
        </w:tc>
        <w:tc>
          <w:tcPr>
            <w:tcW w:w="273" w:type="dxa"/>
            <w:shd w:val="clear" w:color="auto" w:fill="auto"/>
          </w:tcPr>
          <w:p w14:paraId="07CA8ED2" w14:textId="77777777" w:rsidR="00B35DBB" w:rsidRPr="00A40276" w:rsidRDefault="00B35DBB" w:rsidP="003B46C3">
            <w:pPr>
              <w:rPr>
                <w:rFonts w:ascii="Arial" w:hAnsi="Arial" w:cs="Arial"/>
                <w:lang w:val="es-BO"/>
              </w:rPr>
            </w:pPr>
          </w:p>
        </w:tc>
        <w:tc>
          <w:tcPr>
            <w:tcW w:w="816" w:type="dxa"/>
            <w:gridSpan w:val="3"/>
            <w:shd w:val="clear" w:color="auto" w:fill="auto"/>
          </w:tcPr>
          <w:p w14:paraId="00D5B1BC"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110298E"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0416DF2B" w14:textId="77777777" w:rsidR="00B35DBB" w:rsidRPr="00A40276" w:rsidRDefault="00B35DBB" w:rsidP="003B46C3">
            <w:pPr>
              <w:rPr>
                <w:rFonts w:ascii="Arial" w:hAnsi="Arial" w:cs="Arial"/>
                <w:lang w:val="es-BO"/>
              </w:rPr>
            </w:pPr>
          </w:p>
        </w:tc>
      </w:tr>
      <w:tr w:rsidR="00A40276" w:rsidRPr="00A40276" w14:paraId="217D0EF4" w14:textId="77777777" w:rsidTr="00C91A2D">
        <w:trPr>
          <w:gridAfter w:val="1"/>
          <w:jc w:val="center"/>
        </w:trPr>
        <w:tc>
          <w:tcPr>
            <w:tcW w:w="2380" w:type="dxa"/>
            <w:tcBorders>
              <w:left w:val="single" w:sz="12" w:space="0" w:color="244061" w:themeColor="accent1" w:themeShade="80"/>
              <w:right w:val="single" w:sz="4" w:space="0" w:color="auto"/>
            </w:tcBorders>
            <w:shd w:val="clear" w:color="auto" w:fill="auto"/>
            <w:vAlign w:val="center"/>
          </w:tcPr>
          <w:p w14:paraId="41928EE6" w14:textId="77777777" w:rsidR="00B35DBB" w:rsidRPr="00A40276" w:rsidRDefault="00B35DBB" w:rsidP="003B46C3">
            <w:pPr>
              <w:jc w:val="right"/>
              <w:rPr>
                <w:rFonts w:ascii="Arial" w:hAnsi="Arial" w:cs="Arial"/>
                <w:lang w:val="es-BO"/>
              </w:rPr>
            </w:pPr>
            <w:r w:rsidRPr="00A40276">
              <w:rPr>
                <w:rFonts w:ascii="Arial" w:hAnsi="Arial" w:cs="Arial"/>
                <w:lang w:val="es-BO"/>
              </w:rPr>
              <w:t>Forma de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80D7CF" w14:textId="64BC8F46" w:rsidR="00B35DBB" w:rsidRPr="00A40276" w:rsidRDefault="00D229BF" w:rsidP="003B46C3">
            <w:pPr>
              <w:rPr>
                <w:rFonts w:ascii="Arial" w:hAnsi="Arial" w:cs="Arial"/>
                <w:lang w:val="es-BO"/>
              </w:rPr>
            </w:pPr>
            <w:r>
              <w:rPr>
                <w:rFonts w:ascii="Arial" w:hAnsi="Arial" w:cs="Arial"/>
                <w:lang w:val="es-BO"/>
              </w:rPr>
              <w:t>X</w:t>
            </w:r>
          </w:p>
        </w:tc>
        <w:tc>
          <w:tcPr>
            <w:tcW w:w="1387" w:type="dxa"/>
            <w:gridSpan w:val="5"/>
            <w:tcBorders>
              <w:left w:val="single" w:sz="4" w:space="0" w:color="auto"/>
              <w:right w:val="single" w:sz="4" w:space="0" w:color="auto"/>
            </w:tcBorders>
            <w:shd w:val="clear" w:color="auto" w:fill="auto"/>
          </w:tcPr>
          <w:p w14:paraId="1FE3FA44" w14:textId="77777777" w:rsidR="00B35DBB" w:rsidRPr="00A40276" w:rsidRDefault="00B35DBB" w:rsidP="003B46C3">
            <w:pPr>
              <w:rPr>
                <w:rFonts w:ascii="Arial" w:hAnsi="Arial" w:cs="Arial"/>
                <w:lang w:val="es-BO"/>
              </w:rPr>
            </w:pPr>
            <w:r w:rsidRPr="00A40276">
              <w:rPr>
                <w:rFonts w:ascii="Arial" w:hAnsi="Arial" w:cs="Arial"/>
                <w:lang w:val="es-BO"/>
              </w:rPr>
              <w:t>Por el Total</w:t>
            </w:r>
          </w:p>
        </w:tc>
        <w:tc>
          <w:tcPr>
            <w:tcW w:w="2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04C2EC" w14:textId="77777777" w:rsidR="00B35DBB" w:rsidRPr="00A40276" w:rsidRDefault="00B35DBB" w:rsidP="003B46C3">
            <w:pPr>
              <w:rPr>
                <w:rFonts w:ascii="Arial" w:hAnsi="Arial" w:cs="Arial"/>
                <w:lang w:val="es-BO"/>
              </w:rPr>
            </w:pPr>
          </w:p>
        </w:tc>
        <w:tc>
          <w:tcPr>
            <w:tcW w:w="1374" w:type="dxa"/>
            <w:gridSpan w:val="5"/>
            <w:tcBorders>
              <w:left w:val="single" w:sz="4" w:space="0" w:color="auto"/>
              <w:right w:val="single" w:sz="4" w:space="0" w:color="auto"/>
            </w:tcBorders>
            <w:shd w:val="clear" w:color="auto" w:fill="auto"/>
          </w:tcPr>
          <w:p w14:paraId="39B67E66" w14:textId="77777777" w:rsidR="00B35DBB" w:rsidRPr="00A40276" w:rsidRDefault="00B35DBB" w:rsidP="003B46C3">
            <w:pPr>
              <w:rPr>
                <w:rFonts w:ascii="Arial" w:hAnsi="Arial" w:cs="Arial"/>
                <w:lang w:val="es-BO"/>
              </w:rPr>
            </w:pPr>
            <w:r w:rsidRPr="00A40276">
              <w:rPr>
                <w:rFonts w:ascii="Arial" w:hAnsi="Arial" w:cs="Arial"/>
                <w:lang w:val="es-BO"/>
              </w:rPr>
              <w:t>Por Ítems</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1BDE68" w14:textId="77777777" w:rsidR="00B35DBB" w:rsidRPr="00A40276" w:rsidRDefault="00B35DBB" w:rsidP="003B46C3">
            <w:pPr>
              <w:rPr>
                <w:rFonts w:ascii="Arial" w:hAnsi="Arial" w:cs="Arial"/>
                <w:lang w:val="es-BO"/>
              </w:rPr>
            </w:pPr>
          </w:p>
        </w:tc>
        <w:tc>
          <w:tcPr>
            <w:tcW w:w="1637" w:type="dxa"/>
            <w:gridSpan w:val="6"/>
            <w:tcBorders>
              <w:left w:val="single" w:sz="4" w:space="0" w:color="auto"/>
            </w:tcBorders>
            <w:shd w:val="clear" w:color="auto" w:fill="auto"/>
          </w:tcPr>
          <w:p w14:paraId="2D2FFCF8" w14:textId="77777777" w:rsidR="00B35DBB" w:rsidRPr="00A40276" w:rsidRDefault="00B35DBB" w:rsidP="003B46C3">
            <w:pPr>
              <w:rPr>
                <w:rFonts w:ascii="Arial" w:hAnsi="Arial" w:cs="Arial"/>
                <w:lang w:val="es-BO"/>
              </w:rPr>
            </w:pPr>
            <w:r w:rsidRPr="00A40276">
              <w:rPr>
                <w:rFonts w:ascii="Arial" w:hAnsi="Arial" w:cs="Arial"/>
                <w:lang w:val="es-BO"/>
              </w:rPr>
              <w:t>Por Lotes</w:t>
            </w:r>
          </w:p>
        </w:tc>
        <w:tc>
          <w:tcPr>
            <w:tcW w:w="273" w:type="dxa"/>
            <w:tcBorders>
              <w:left w:val="nil"/>
            </w:tcBorders>
            <w:shd w:val="clear" w:color="auto" w:fill="auto"/>
          </w:tcPr>
          <w:p w14:paraId="250890FC" w14:textId="77777777" w:rsidR="00B35DBB" w:rsidRPr="00A40276" w:rsidRDefault="00B35DBB" w:rsidP="003B46C3">
            <w:pPr>
              <w:rPr>
                <w:rFonts w:ascii="Arial" w:hAnsi="Arial" w:cs="Arial"/>
                <w:lang w:val="es-BO"/>
              </w:rPr>
            </w:pPr>
          </w:p>
        </w:tc>
        <w:tc>
          <w:tcPr>
            <w:tcW w:w="273" w:type="dxa"/>
            <w:tcBorders>
              <w:left w:val="nil"/>
            </w:tcBorders>
            <w:shd w:val="clear" w:color="auto" w:fill="auto"/>
          </w:tcPr>
          <w:p w14:paraId="54AED3AF" w14:textId="77777777" w:rsidR="00B35DBB" w:rsidRPr="00A40276" w:rsidRDefault="00B35DBB" w:rsidP="003B46C3">
            <w:pPr>
              <w:rPr>
                <w:rFonts w:ascii="Arial" w:hAnsi="Arial" w:cs="Arial"/>
                <w:lang w:val="es-BO"/>
              </w:rPr>
            </w:pPr>
          </w:p>
        </w:tc>
        <w:tc>
          <w:tcPr>
            <w:tcW w:w="273" w:type="dxa"/>
            <w:tcBorders>
              <w:left w:val="nil"/>
            </w:tcBorders>
            <w:shd w:val="clear" w:color="auto" w:fill="auto"/>
          </w:tcPr>
          <w:p w14:paraId="51FBCCFF" w14:textId="77777777" w:rsidR="00B35DBB" w:rsidRPr="00A40276" w:rsidRDefault="00B35DBB" w:rsidP="003B46C3">
            <w:pPr>
              <w:rPr>
                <w:rFonts w:ascii="Arial" w:hAnsi="Arial" w:cs="Arial"/>
                <w:lang w:val="es-BO"/>
              </w:rPr>
            </w:pPr>
          </w:p>
        </w:tc>
        <w:tc>
          <w:tcPr>
            <w:tcW w:w="272" w:type="dxa"/>
          </w:tcPr>
          <w:p w14:paraId="43F4261B" w14:textId="77777777" w:rsidR="00B35DBB" w:rsidRPr="00A40276" w:rsidRDefault="00B35DBB" w:rsidP="003B46C3">
            <w:pPr>
              <w:rPr>
                <w:rFonts w:ascii="Arial" w:hAnsi="Arial" w:cs="Arial"/>
                <w:lang w:val="es-BO"/>
              </w:rPr>
            </w:pPr>
          </w:p>
        </w:tc>
        <w:tc>
          <w:tcPr>
            <w:tcW w:w="272" w:type="dxa"/>
            <w:tcBorders>
              <w:left w:val="nil"/>
            </w:tcBorders>
          </w:tcPr>
          <w:p w14:paraId="0866C0FD" w14:textId="77777777" w:rsidR="00B35DBB" w:rsidRPr="00A40276" w:rsidRDefault="00B35DBB" w:rsidP="003B46C3">
            <w:pPr>
              <w:rPr>
                <w:rFonts w:ascii="Arial" w:hAnsi="Arial" w:cs="Arial"/>
                <w:lang w:val="es-BO"/>
              </w:rPr>
            </w:pPr>
          </w:p>
        </w:tc>
        <w:tc>
          <w:tcPr>
            <w:tcW w:w="272" w:type="dxa"/>
          </w:tcPr>
          <w:p w14:paraId="690661F4" w14:textId="77777777" w:rsidR="00B35DBB" w:rsidRPr="00A40276" w:rsidRDefault="00B35DBB" w:rsidP="003B46C3">
            <w:pPr>
              <w:rPr>
                <w:rFonts w:ascii="Arial" w:hAnsi="Arial" w:cs="Arial"/>
                <w:lang w:val="es-BO"/>
              </w:rPr>
            </w:pPr>
          </w:p>
        </w:tc>
        <w:tc>
          <w:tcPr>
            <w:tcW w:w="272" w:type="dxa"/>
          </w:tcPr>
          <w:p w14:paraId="34E8C8C0" w14:textId="77777777" w:rsidR="00B35DBB" w:rsidRPr="00A40276" w:rsidRDefault="00B35DBB" w:rsidP="003B46C3">
            <w:pPr>
              <w:rPr>
                <w:rFonts w:ascii="Arial" w:hAnsi="Arial" w:cs="Arial"/>
                <w:lang w:val="es-BO"/>
              </w:rPr>
            </w:pPr>
          </w:p>
        </w:tc>
        <w:tc>
          <w:tcPr>
            <w:tcW w:w="272" w:type="dxa"/>
          </w:tcPr>
          <w:p w14:paraId="616A31EF" w14:textId="77777777" w:rsidR="00B35DBB" w:rsidRPr="00A40276" w:rsidRDefault="00B35DBB" w:rsidP="003B46C3">
            <w:pPr>
              <w:rPr>
                <w:rFonts w:ascii="Arial" w:hAnsi="Arial" w:cs="Arial"/>
                <w:lang w:val="es-BO"/>
              </w:rPr>
            </w:pPr>
          </w:p>
        </w:tc>
        <w:tc>
          <w:tcPr>
            <w:tcW w:w="272" w:type="dxa"/>
          </w:tcPr>
          <w:p w14:paraId="420A82E7" w14:textId="77777777" w:rsidR="00B35DBB" w:rsidRPr="00A40276" w:rsidRDefault="00B35DBB" w:rsidP="003B46C3">
            <w:pPr>
              <w:rPr>
                <w:rFonts w:ascii="Arial" w:hAnsi="Arial" w:cs="Arial"/>
                <w:lang w:val="es-BO"/>
              </w:rPr>
            </w:pPr>
          </w:p>
        </w:tc>
        <w:tc>
          <w:tcPr>
            <w:tcW w:w="370" w:type="dxa"/>
            <w:tcBorders>
              <w:right w:val="single" w:sz="12" w:space="0" w:color="244061" w:themeColor="accent1" w:themeShade="80"/>
            </w:tcBorders>
          </w:tcPr>
          <w:p w14:paraId="284CB308" w14:textId="77777777" w:rsidR="00B35DBB" w:rsidRPr="00A40276" w:rsidRDefault="00B35DBB" w:rsidP="003B46C3">
            <w:pPr>
              <w:rPr>
                <w:rFonts w:ascii="Arial" w:hAnsi="Arial" w:cs="Arial"/>
                <w:lang w:val="es-BO"/>
              </w:rPr>
            </w:pPr>
          </w:p>
        </w:tc>
      </w:tr>
      <w:tr w:rsidR="00A40276" w:rsidRPr="00A40276" w14:paraId="3E2C0B52" w14:textId="77777777" w:rsidTr="00C91A2D">
        <w:trPr>
          <w:gridAfter w:val="1"/>
          <w:jc w:val="center"/>
        </w:trPr>
        <w:tc>
          <w:tcPr>
            <w:tcW w:w="2380" w:type="dxa"/>
            <w:tcBorders>
              <w:left w:val="single" w:sz="12" w:space="0" w:color="244061" w:themeColor="accent1" w:themeShade="80"/>
            </w:tcBorders>
            <w:vAlign w:val="center"/>
          </w:tcPr>
          <w:p w14:paraId="55B36056" w14:textId="77777777" w:rsidR="00B35DBB" w:rsidRPr="00A40276" w:rsidRDefault="00B35DBB" w:rsidP="003B46C3">
            <w:pPr>
              <w:jc w:val="right"/>
              <w:rPr>
                <w:rFonts w:ascii="Arial" w:hAnsi="Arial" w:cs="Arial"/>
                <w:lang w:val="es-BO"/>
              </w:rPr>
            </w:pPr>
          </w:p>
        </w:tc>
        <w:tc>
          <w:tcPr>
            <w:tcW w:w="324" w:type="dxa"/>
            <w:shd w:val="clear" w:color="auto" w:fill="auto"/>
          </w:tcPr>
          <w:p w14:paraId="5D8397D6" w14:textId="77777777" w:rsidR="00B35DBB" w:rsidRPr="00A40276" w:rsidRDefault="00B35DBB" w:rsidP="003B46C3">
            <w:pPr>
              <w:rPr>
                <w:rFonts w:ascii="Arial" w:hAnsi="Arial" w:cs="Arial"/>
                <w:lang w:val="es-BO"/>
              </w:rPr>
            </w:pPr>
          </w:p>
        </w:tc>
        <w:tc>
          <w:tcPr>
            <w:tcW w:w="281" w:type="dxa"/>
            <w:shd w:val="clear" w:color="auto" w:fill="auto"/>
          </w:tcPr>
          <w:p w14:paraId="1C64C95B" w14:textId="77777777" w:rsidR="00B35DBB" w:rsidRPr="00A40276" w:rsidRDefault="00B35DBB" w:rsidP="003B46C3">
            <w:pPr>
              <w:rPr>
                <w:rFonts w:ascii="Arial" w:hAnsi="Arial" w:cs="Arial"/>
                <w:lang w:val="es-BO"/>
              </w:rPr>
            </w:pPr>
          </w:p>
        </w:tc>
        <w:tc>
          <w:tcPr>
            <w:tcW w:w="282" w:type="dxa"/>
            <w:shd w:val="clear" w:color="auto" w:fill="auto"/>
          </w:tcPr>
          <w:p w14:paraId="618D6F04" w14:textId="77777777" w:rsidR="00B35DBB" w:rsidRPr="00A40276" w:rsidRDefault="00B35DBB" w:rsidP="003B46C3">
            <w:pPr>
              <w:rPr>
                <w:rFonts w:ascii="Arial" w:hAnsi="Arial" w:cs="Arial"/>
                <w:lang w:val="es-BO"/>
              </w:rPr>
            </w:pPr>
          </w:p>
        </w:tc>
        <w:tc>
          <w:tcPr>
            <w:tcW w:w="272" w:type="dxa"/>
            <w:shd w:val="clear" w:color="auto" w:fill="auto"/>
          </w:tcPr>
          <w:p w14:paraId="09E8C6D2" w14:textId="77777777" w:rsidR="00B35DBB" w:rsidRPr="00A40276" w:rsidRDefault="00B35DBB" w:rsidP="003B46C3">
            <w:pPr>
              <w:rPr>
                <w:rFonts w:ascii="Arial" w:hAnsi="Arial" w:cs="Arial"/>
                <w:lang w:val="es-BO"/>
              </w:rPr>
            </w:pPr>
          </w:p>
        </w:tc>
        <w:tc>
          <w:tcPr>
            <w:tcW w:w="277" w:type="dxa"/>
            <w:shd w:val="clear" w:color="auto" w:fill="auto"/>
          </w:tcPr>
          <w:p w14:paraId="42201C03" w14:textId="77777777" w:rsidR="00B35DBB" w:rsidRPr="00A40276" w:rsidRDefault="00B35DBB" w:rsidP="003B46C3">
            <w:pPr>
              <w:rPr>
                <w:rFonts w:ascii="Arial" w:hAnsi="Arial" w:cs="Arial"/>
                <w:lang w:val="es-BO"/>
              </w:rPr>
            </w:pPr>
          </w:p>
        </w:tc>
        <w:tc>
          <w:tcPr>
            <w:tcW w:w="275" w:type="dxa"/>
            <w:shd w:val="clear" w:color="auto" w:fill="auto"/>
          </w:tcPr>
          <w:p w14:paraId="64DF81FE" w14:textId="77777777" w:rsidR="00B35DBB" w:rsidRPr="00A40276" w:rsidRDefault="00B35DBB" w:rsidP="003B46C3">
            <w:pPr>
              <w:rPr>
                <w:rFonts w:ascii="Arial" w:hAnsi="Arial" w:cs="Arial"/>
                <w:lang w:val="es-BO"/>
              </w:rPr>
            </w:pPr>
          </w:p>
        </w:tc>
        <w:tc>
          <w:tcPr>
            <w:tcW w:w="280" w:type="dxa"/>
            <w:shd w:val="clear" w:color="auto" w:fill="auto"/>
          </w:tcPr>
          <w:p w14:paraId="6D8AE47B" w14:textId="77777777" w:rsidR="00B35DBB" w:rsidRPr="00A40276" w:rsidRDefault="00B35DBB" w:rsidP="003B46C3">
            <w:pPr>
              <w:rPr>
                <w:rFonts w:ascii="Arial" w:hAnsi="Arial" w:cs="Arial"/>
                <w:lang w:val="es-BO"/>
              </w:rPr>
            </w:pPr>
          </w:p>
        </w:tc>
        <w:tc>
          <w:tcPr>
            <w:tcW w:w="276" w:type="dxa"/>
            <w:shd w:val="clear" w:color="auto" w:fill="auto"/>
          </w:tcPr>
          <w:p w14:paraId="046C4284" w14:textId="77777777" w:rsidR="00B35DBB" w:rsidRPr="00A40276" w:rsidRDefault="00B35DBB" w:rsidP="003B46C3">
            <w:pPr>
              <w:rPr>
                <w:rFonts w:ascii="Arial" w:hAnsi="Arial" w:cs="Arial"/>
                <w:lang w:val="es-BO"/>
              </w:rPr>
            </w:pPr>
          </w:p>
        </w:tc>
        <w:tc>
          <w:tcPr>
            <w:tcW w:w="276" w:type="dxa"/>
            <w:shd w:val="clear" w:color="auto" w:fill="auto"/>
          </w:tcPr>
          <w:p w14:paraId="484070EF" w14:textId="77777777" w:rsidR="00B35DBB" w:rsidRPr="00A40276" w:rsidRDefault="00B35DBB" w:rsidP="003B46C3">
            <w:pPr>
              <w:rPr>
                <w:rFonts w:ascii="Arial" w:hAnsi="Arial" w:cs="Arial"/>
                <w:lang w:val="es-BO"/>
              </w:rPr>
            </w:pPr>
          </w:p>
        </w:tc>
        <w:tc>
          <w:tcPr>
            <w:tcW w:w="276" w:type="dxa"/>
            <w:shd w:val="clear" w:color="auto" w:fill="auto"/>
          </w:tcPr>
          <w:p w14:paraId="6B395664" w14:textId="77777777" w:rsidR="00B35DBB" w:rsidRPr="00A40276" w:rsidRDefault="00B35DBB" w:rsidP="003B46C3">
            <w:pPr>
              <w:rPr>
                <w:rFonts w:ascii="Arial" w:hAnsi="Arial" w:cs="Arial"/>
                <w:lang w:val="es-BO"/>
              </w:rPr>
            </w:pPr>
          </w:p>
        </w:tc>
        <w:tc>
          <w:tcPr>
            <w:tcW w:w="273" w:type="dxa"/>
            <w:shd w:val="clear" w:color="auto" w:fill="auto"/>
          </w:tcPr>
          <w:p w14:paraId="11B424CE" w14:textId="77777777" w:rsidR="00B35DBB" w:rsidRPr="00A40276" w:rsidRDefault="00B35DBB" w:rsidP="003B46C3">
            <w:pPr>
              <w:rPr>
                <w:rFonts w:ascii="Arial" w:hAnsi="Arial" w:cs="Arial"/>
                <w:lang w:val="es-BO"/>
              </w:rPr>
            </w:pPr>
          </w:p>
        </w:tc>
        <w:tc>
          <w:tcPr>
            <w:tcW w:w="273" w:type="dxa"/>
            <w:shd w:val="clear" w:color="auto" w:fill="auto"/>
          </w:tcPr>
          <w:p w14:paraId="46F4AAA8" w14:textId="77777777" w:rsidR="00B35DBB" w:rsidRPr="00A40276" w:rsidRDefault="00B35DBB" w:rsidP="003B46C3">
            <w:pPr>
              <w:rPr>
                <w:rFonts w:ascii="Arial" w:hAnsi="Arial" w:cs="Arial"/>
                <w:lang w:val="es-BO"/>
              </w:rPr>
            </w:pPr>
          </w:p>
        </w:tc>
        <w:tc>
          <w:tcPr>
            <w:tcW w:w="272" w:type="dxa"/>
            <w:shd w:val="clear" w:color="auto" w:fill="auto"/>
          </w:tcPr>
          <w:p w14:paraId="3343D53C" w14:textId="77777777" w:rsidR="00B35DBB" w:rsidRPr="00A40276" w:rsidRDefault="00B35DBB" w:rsidP="003B46C3">
            <w:pPr>
              <w:rPr>
                <w:rFonts w:ascii="Arial" w:hAnsi="Arial" w:cs="Arial"/>
                <w:lang w:val="es-BO"/>
              </w:rPr>
            </w:pPr>
          </w:p>
        </w:tc>
        <w:tc>
          <w:tcPr>
            <w:tcW w:w="273" w:type="dxa"/>
            <w:shd w:val="clear" w:color="auto" w:fill="auto"/>
          </w:tcPr>
          <w:p w14:paraId="4C582F58" w14:textId="77777777" w:rsidR="00B35DBB" w:rsidRPr="00A40276" w:rsidRDefault="00B35DBB" w:rsidP="003B46C3">
            <w:pPr>
              <w:rPr>
                <w:rFonts w:ascii="Arial" w:hAnsi="Arial" w:cs="Arial"/>
                <w:lang w:val="es-BO"/>
              </w:rPr>
            </w:pPr>
          </w:p>
        </w:tc>
        <w:tc>
          <w:tcPr>
            <w:tcW w:w="273" w:type="dxa"/>
            <w:shd w:val="clear" w:color="auto" w:fill="auto"/>
          </w:tcPr>
          <w:p w14:paraId="6E1D26EC" w14:textId="77777777" w:rsidR="00B35DBB" w:rsidRPr="00A40276" w:rsidRDefault="00B35DBB" w:rsidP="003B46C3">
            <w:pPr>
              <w:rPr>
                <w:rFonts w:ascii="Arial" w:hAnsi="Arial" w:cs="Arial"/>
                <w:lang w:val="es-BO"/>
              </w:rPr>
            </w:pPr>
          </w:p>
        </w:tc>
        <w:tc>
          <w:tcPr>
            <w:tcW w:w="273" w:type="dxa"/>
            <w:shd w:val="clear" w:color="auto" w:fill="auto"/>
          </w:tcPr>
          <w:p w14:paraId="6F6B1169" w14:textId="77777777" w:rsidR="00B35DBB" w:rsidRPr="00A40276" w:rsidRDefault="00B35DBB" w:rsidP="003B46C3">
            <w:pPr>
              <w:rPr>
                <w:rFonts w:ascii="Arial" w:hAnsi="Arial" w:cs="Arial"/>
                <w:lang w:val="es-BO"/>
              </w:rPr>
            </w:pPr>
          </w:p>
        </w:tc>
        <w:tc>
          <w:tcPr>
            <w:tcW w:w="273" w:type="dxa"/>
            <w:shd w:val="clear" w:color="auto" w:fill="auto"/>
          </w:tcPr>
          <w:p w14:paraId="7987D5B6" w14:textId="77777777" w:rsidR="00B35DBB" w:rsidRPr="00A40276" w:rsidRDefault="00B35DBB" w:rsidP="003B46C3">
            <w:pPr>
              <w:rPr>
                <w:rFonts w:ascii="Arial" w:hAnsi="Arial" w:cs="Arial"/>
                <w:lang w:val="es-BO"/>
              </w:rPr>
            </w:pPr>
          </w:p>
        </w:tc>
        <w:tc>
          <w:tcPr>
            <w:tcW w:w="272" w:type="dxa"/>
            <w:shd w:val="clear" w:color="auto" w:fill="auto"/>
          </w:tcPr>
          <w:p w14:paraId="6B1EAEF6" w14:textId="77777777" w:rsidR="00B35DBB" w:rsidRPr="00A40276" w:rsidRDefault="00B35DBB" w:rsidP="003B46C3">
            <w:pPr>
              <w:rPr>
                <w:rFonts w:ascii="Arial" w:hAnsi="Arial" w:cs="Arial"/>
                <w:lang w:val="es-BO"/>
              </w:rPr>
            </w:pPr>
          </w:p>
        </w:tc>
        <w:tc>
          <w:tcPr>
            <w:tcW w:w="273" w:type="dxa"/>
            <w:shd w:val="clear" w:color="auto" w:fill="auto"/>
          </w:tcPr>
          <w:p w14:paraId="132AF959" w14:textId="77777777" w:rsidR="00B35DBB" w:rsidRPr="00A40276" w:rsidRDefault="00B35DBB" w:rsidP="003B46C3">
            <w:pPr>
              <w:rPr>
                <w:rFonts w:ascii="Arial" w:hAnsi="Arial" w:cs="Arial"/>
                <w:lang w:val="es-BO"/>
              </w:rPr>
            </w:pPr>
          </w:p>
        </w:tc>
        <w:tc>
          <w:tcPr>
            <w:tcW w:w="273" w:type="dxa"/>
            <w:shd w:val="clear" w:color="auto" w:fill="auto"/>
          </w:tcPr>
          <w:p w14:paraId="72AC870C" w14:textId="77777777" w:rsidR="00B35DBB" w:rsidRPr="00A40276" w:rsidRDefault="00B35DBB" w:rsidP="003B46C3">
            <w:pPr>
              <w:rPr>
                <w:rFonts w:ascii="Arial" w:hAnsi="Arial" w:cs="Arial"/>
                <w:lang w:val="es-BO"/>
              </w:rPr>
            </w:pPr>
          </w:p>
        </w:tc>
        <w:tc>
          <w:tcPr>
            <w:tcW w:w="273" w:type="dxa"/>
            <w:shd w:val="clear" w:color="auto" w:fill="auto"/>
          </w:tcPr>
          <w:p w14:paraId="5FC5CEA5" w14:textId="77777777" w:rsidR="00B35DBB" w:rsidRPr="00A40276" w:rsidRDefault="00B35DBB" w:rsidP="003B46C3">
            <w:pPr>
              <w:rPr>
                <w:rFonts w:ascii="Arial" w:hAnsi="Arial" w:cs="Arial"/>
                <w:lang w:val="es-BO"/>
              </w:rPr>
            </w:pPr>
          </w:p>
        </w:tc>
        <w:tc>
          <w:tcPr>
            <w:tcW w:w="273" w:type="dxa"/>
            <w:shd w:val="clear" w:color="auto" w:fill="auto"/>
          </w:tcPr>
          <w:p w14:paraId="42957060" w14:textId="77777777" w:rsidR="00B35DBB" w:rsidRPr="00A40276" w:rsidRDefault="00B35DBB" w:rsidP="003B46C3">
            <w:pPr>
              <w:rPr>
                <w:rFonts w:ascii="Arial" w:hAnsi="Arial" w:cs="Arial"/>
                <w:lang w:val="es-BO"/>
              </w:rPr>
            </w:pPr>
          </w:p>
        </w:tc>
        <w:tc>
          <w:tcPr>
            <w:tcW w:w="816" w:type="dxa"/>
            <w:gridSpan w:val="3"/>
            <w:shd w:val="clear" w:color="auto" w:fill="auto"/>
          </w:tcPr>
          <w:p w14:paraId="7A04E3F2"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8A9A949"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0FD01E6E" w14:textId="77777777" w:rsidR="00B35DBB" w:rsidRPr="00A40276" w:rsidRDefault="00B35DBB" w:rsidP="003B46C3">
            <w:pPr>
              <w:rPr>
                <w:rFonts w:ascii="Arial" w:hAnsi="Arial" w:cs="Arial"/>
                <w:lang w:val="es-BO"/>
              </w:rPr>
            </w:pPr>
          </w:p>
        </w:tc>
      </w:tr>
      <w:tr w:rsidR="00A40276" w:rsidRPr="00A40276" w14:paraId="06204C53" w14:textId="77777777" w:rsidTr="00C91A2D">
        <w:trPr>
          <w:gridAfter w:val="1"/>
          <w:jc w:val="center"/>
        </w:trPr>
        <w:tc>
          <w:tcPr>
            <w:tcW w:w="2380" w:type="dxa"/>
            <w:vMerge w:val="restart"/>
            <w:tcBorders>
              <w:left w:val="single" w:sz="12" w:space="0" w:color="244061" w:themeColor="accent1" w:themeShade="80"/>
              <w:right w:val="single" w:sz="4" w:space="0" w:color="auto"/>
            </w:tcBorders>
            <w:vAlign w:val="center"/>
          </w:tcPr>
          <w:p w14:paraId="3ABB2CD2" w14:textId="77777777" w:rsidR="00B35DBB" w:rsidRPr="00A40276" w:rsidRDefault="00B35DBB" w:rsidP="003B46C3">
            <w:pPr>
              <w:jc w:val="right"/>
              <w:rPr>
                <w:rFonts w:ascii="Arial" w:hAnsi="Arial" w:cs="Arial"/>
                <w:lang w:val="es-BO"/>
              </w:rPr>
            </w:pPr>
            <w:r w:rsidRPr="00A40276">
              <w:rPr>
                <w:rFonts w:ascii="Arial" w:hAnsi="Arial" w:cs="Arial"/>
                <w:lang w:val="es-BO"/>
              </w:rPr>
              <w:t>Precio Referencial</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B33A93" w14:textId="1D76AABE" w:rsidR="00921735" w:rsidRPr="00A40276" w:rsidRDefault="00D229BF" w:rsidP="00765F1B">
            <w:pPr>
              <w:jc w:val="both"/>
              <w:rPr>
                <w:rFonts w:ascii="Arial" w:hAnsi="Arial" w:cs="Arial"/>
                <w:b/>
                <w:i/>
                <w:lang w:val="es-BO"/>
              </w:rPr>
            </w:pPr>
            <w:r w:rsidRPr="00D229BF">
              <w:rPr>
                <w:rFonts w:ascii="Arial" w:hAnsi="Arial" w:cs="Arial"/>
                <w:b/>
                <w:i/>
                <w:lang w:val="es-BO"/>
              </w:rPr>
              <w:t>El Precio referencial es de 15.500.- (Quince mil quinientos 00/100 bolivianos) mensual por 9 meses haciendo un total de Bs. 139.500.- (Ciento treinta y nueve mil quinientos 00/100 bolivianos).</w:t>
            </w:r>
          </w:p>
        </w:tc>
        <w:tc>
          <w:tcPr>
            <w:tcW w:w="370" w:type="dxa"/>
            <w:tcBorders>
              <w:left w:val="single" w:sz="4" w:space="0" w:color="auto"/>
              <w:right w:val="single" w:sz="12" w:space="0" w:color="244061" w:themeColor="accent1" w:themeShade="80"/>
            </w:tcBorders>
          </w:tcPr>
          <w:p w14:paraId="2BDADB6A" w14:textId="77777777" w:rsidR="00B35DBB" w:rsidRPr="00A40276" w:rsidRDefault="00B35DBB" w:rsidP="003B46C3">
            <w:pPr>
              <w:rPr>
                <w:rFonts w:ascii="Arial" w:hAnsi="Arial" w:cs="Arial"/>
                <w:lang w:val="es-BO"/>
              </w:rPr>
            </w:pPr>
          </w:p>
        </w:tc>
      </w:tr>
      <w:tr w:rsidR="00A40276" w:rsidRPr="00A40276" w14:paraId="64CD9127" w14:textId="77777777" w:rsidTr="00C91A2D">
        <w:trPr>
          <w:gridAfter w:val="1"/>
          <w:jc w:val="center"/>
        </w:trPr>
        <w:tc>
          <w:tcPr>
            <w:tcW w:w="2380" w:type="dxa"/>
            <w:vMerge/>
            <w:tcBorders>
              <w:left w:val="single" w:sz="12" w:space="0" w:color="244061" w:themeColor="accent1" w:themeShade="80"/>
              <w:right w:val="single" w:sz="4" w:space="0" w:color="auto"/>
            </w:tcBorders>
            <w:vAlign w:val="center"/>
          </w:tcPr>
          <w:p w14:paraId="201CC553"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0ACACB56"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20E74EFA" w14:textId="77777777" w:rsidR="00B35DBB" w:rsidRPr="00A40276" w:rsidRDefault="00B35DBB" w:rsidP="003B46C3">
            <w:pPr>
              <w:rPr>
                <w:rFonts w:ascii="Arial" w:hAnsi="Arial" w:cs="Arial"/>
                <w:lang w:val="es-BO"/>
              </w:rPr>
            </w:pPr>
          </w:p>
        </w:tc>
      </w:tr>
      <w:tr w:rsidR="00A40276" w:rsidRPr="00A40276" w14:paraId="02B8C073" w14:textId="77777777" w:rsidTr="00C91A2D">
        <w:trPr>
          <w:gridAfter w:val="1"/>
          <w:jc w:val="center"/>
        </w:trPr>
        <w:tc>
          <w:tcPr>
            <w:tcW w:w="2380" w:type="dxa"/>
            <w:tcBorders>
              <w:left w:val="single" w:sz="12" w:space="0" w:color="244061" w:themeColor="accent1" w:themeShade="80"/>
            </w:tcBorders>
            <w:vAlign w:val="center"/>
          </w:tcPr>
          <w:p w14:paraId="3D46782F" w14:textId="77777777" w:rsidR="00B35DBB" w:rsidRPr="00A40276" w:rsidRDefault="00B35DBB" w:rsidP="003B46C3">
            <w:pPr>
              <w:jc w:val="right"/>
              <w:rPr>
                <w:rFonts w:ascii="Arial" w:hAnsi="Arial" w:cs="Arial"/>
                <w:lang w:val="es-BO"/>
              </w:rPr>
            </w:pPr>
          </w:p>
        </w:tc>
        <w:tc>
          <w:tcPr>
            <w:tcW w:w="324" w:type="dxa"/>
            <w:shd w:val="clear" w:color="auto" w:fill="auto"/>
          </w:tcPr>
          <w:p w14:paraId="537D75F2" w14:textId="77777777" w:rsidR="00B35DBB" w:rsidRPr="00A40276" w:rsidRDefault="00B35DBB" w:rsidP="003B46C3">
            <w:pPr>
              <w:rPr>
                <w:rFonts w:ascii="Arial" w:hAnsi="Arial" w:cs="Arial"/>
                <w:lang w:val="es-BO"/>
              </w:rPr>
            </w:pPr>
          </w:p>
        </w:tc>
        <w:tc>
          <w:tcPr>
            <w:tcW w:w="281" w:type="dxa"/>
            <w:shd w:val="clear" w:color="auto" w:fill="auto"/>
          </w:tcPr>
          <w:p w14:paraId="0F229AB6" w14:textId="77777777" w:rsidR="00B35DBB" w:rsidRPr="00A40276" w:rsidRDefault="00B35DBB" w:rsidP="003B46C3">
            <w:pPr>
              <w:rPr>
                <w:rFonts w:ascii="Arial" w:hAnsi="Arial" w:cs="Arial"/>
                <w:lang w:val="es-BO"/>
              </w:rPr>
            </w:pPr>
          </w:p>
        </w:tc>
        <w:tc>
          <w:tcPr>
            <w:tcW w:w="282" w:type="dxa"/>
            <w:shd w:val="clear" w:color="auto" w:fill="auto"/>
          </w:tcPr>
          <w:p w14:paraId="3D95EAC5" w14:textId="77777777" w:rsidR="00B35DBB" w:rsidRPr="00A40276" w:rsidRDefault="00B35DBB" w:rsidP="003B46C3">
            <w:pPr>
              <w:rPr>
                <w:rFonts w:ascii="Arial" w:hAnsi="Arial" w:cs="Arial"/>
                <w:lang w:val="es-BO"/>
              </w:rPr>
            </w:pPr>
          </w:p>
        </w:tc>
        <w:tc>
          <w:tcPr>
            <w:tcW w:w="272" w:type="dxa"/>
            <w:shd w:val="clear" w:color="auto" w:fill="auto"/>
          </w:tcPr>
          <w:p w14:paraId="3B5C5950" w14:textId="77777777" w:rsidR="00B35DBB" w:rsidRPr="00A40276" w:rsidRDefault="00B35DBB" w:rsidP="003B46C3">
            <w:pPr>
              <w:rPr>
                <w:rFonts w:ascii="Arial" w:hAnsi="Arial" w:cs="Arial"/>
                <w:lang w:val="es-BO"/>
              </w:rPr>
            </w:pPr>
          </w:p>
        </w:tc>
        <w:tc>
          <w:tcPr>
            <w:tcW w:w="277" w:type="dxa"/>
            <w:shd w:val="clear" w:color="auto" w:fill="auto"/>
          </w:tcPr>
          <w:p w14:paraId="60DB326B" w14:textId="77777777" w:rsidR="00B35DBB" w:rsidRPr="00A40276" w:rsidRDefault="00B35DBB" w:rsidP="003B46C3">
            <w:pPr>
              <w:rPr>
                <w:rFonts w:ascii="Arial" w:hAnsi="Arial" w:cs="Arial"/>
                <w:lang w:val="es-BO"/>
              </w:rPr>
            </w:pPr>
          </w:p>
        </w:tc>
        <w:tc>
          <w:tcPr>
            <w:tcW w:w="275" w:type="dxa"/>
            <w:shd w:val="clear" w:color="auto" w:fill="auto"/>
          </w:tcPr>
          <w:p w14:paraId="542A2356" w14:textId="77777777" w:rsidR="00B35DBB" w:rsidRPr="00A40276" w:rsidRDefault="00B35DBB" w:rsidP="003B46C3">
            <w:pPr>
              <w:rPr>
                <w:rFonts w:ascii="Arial" w:hAnsi="Arial" w:cs="Arial"/>
                <w:lang w:val="es-BO"/>
              </w:rPr>
            </w:pPr>
          </w:p>
        </w:tc>
        <w:tc>
          <w:tcPr>
            <w:tcW w:w="280" w:type="dxa"/>
            <w:shd w:val="clear" w:color="auto" w:fill="auto"/>
          </w:tcPr>
          <w:p w14:paraId="6F9A8CBB" w14:textId="77777777" w:rsidR="00B35DBB" w:rsidRPr="00A40276" w:rsidRDefault="00B35DBB" w:rsidP="003B46C3">
            <w:pPr>
              <w:rPr>
                <w:rFonts w:ascii="Arial" w:hAnsi="Arial" w:cs="Arial"/>
                <w:lang w:val="es-BO"/>
              </w:rPr>
            </w:pPr>
          </w:p>
        </w:tc>
        <w:tc>
          <w:tcPr>
            <w:tcW w:w="276" w:type="dxa"/>
            <w:shd w:val="clear" w:color="auto" w:fill="auto"/>
          </w:tcPr>
          <w:p w14:paraId="1715D0C1" w14:textId="77777777" w:rsidR="00B35DBB" w:rsidRPr="00A40276" w:rsidRDefault="00B35DBB" w:rsidP="003B46C3">
            <w:pPr>
              <w:rPr>
                <w:rFonts w:ascii="Arial" w:hAnsi="Arial" w:cs="Arial"/>
                <w:lang w:val="es-BO"/>
              </w:rPr>
            </w:pPr>
          </w:p>
        </w:tc>
        <w:tc>
          <w:tcPr>
            <w:tcW w:w="276" w:type="dxa"/>
            <w:shd w:val="clear" w:color="auto" w:fill="auto"/>
          </w:tcPr>
          <w:p w14:paraId="3AF64877" w14:textId="77777777" w:rsidR="00B35DBB" w:rsidRPr="00A40276" w:rsidRDefault="00B35DBB" w:rsidP="003B46C3">
            <w:pPr>
              <w:rPr>
                <w:rFonts w:ascii="Arial" w:hAnsi="Arial" w:cs="Arial"/>
                <w:lang w:val="es-BO"/>
              </w:rPr>
            </w:pPr>
          </w:p>
        </w:tc>
        <w:tc>
          <w:tcPr>
            <w:tcW w:w="276" w:type="dxa"/>
            <w:shd w:val="clear" w:color="auto" w:fill="auto"/>
          </w:tcPr>
          <w:p w14:paraId="1546DA98" w14:textId="77777777" w:rsidR="00B35DBB" w:rsidRPr="00A40276" w:rsidRDefault="00B35DBB" w:rsidP="003B46C3">
            <w:pPr>
              <w:rPr>
                <w:rFonts w:ascii="Arial" w:hAnsi="Arial" w:cs="Arial"/>
                <w:lang w:val="es-BO"/>
              </w:rPr>
            </w:pPr>
          </w:p>
        </w:tc>
        <w:tc>
          <w:tcPr>
            <w:tcW w:w="273" w:type="dxa"/>
            <w:shd w:val="clear" w:color="auto" w:fill="auto"/>
          </w:tcPr>
          <w:p w14:paraId="5A3CB922" w14:textId="77777777" w:rsidR="00B35DBB" w:rsidRPr="00A40276" w:rsidRDefault="00B35DBB" w:rsidP="003B46C3">
            <w:pPr>
              <w:rPr>
                <w:rFonts w:ascii="Arial" w:hAnsi="Arial" w:cs="Arial"/>
                <w:lang w:val="es-BO"/>
              </w:rPr>
            </w:pPr>
          </w:p>
        </w:tc>
        <w:tc>
          <w:tcPr>
            <w:tcW w:w="273" w:type="dxa"/>
            <w:shd w:val="clear" w:color="auto" w:fill="auto"/>
          </w:tcPr>
          <w:p w14:paraId="669724DE" w14:textId="77777777" w:rsidR="00B35DBB" w:rsidRPr="00A40276" w:rsidRDefault="00B35DBB" w:rsidP="003B46C3">
            <w:pPr>
              <w:rPr>
                <w:rFonts w:ascii="Arial" w:hAnsi="Arial" w:cs="Arial"/>
                <w:lang w:val="es-BO"/>
              </w:rPr>
            </w:pPr>
          </w:p>
        </w:tc>
        <w:tc>
          <w:tcPr>
            <w:tcW w:w="272" w:type="dxa"/>
            <w:shd w:val="clear" w:color="auto" w:fill="auto"/>
          </w:tcPr>
          <w:p w14:paraId="4F6E387B" w14:textId="77777777" w:rsidR="00B35DBB" w:rsidRPr="00A40276" w:rsidRDefault="00B35DBB" w:rsidP="003B46C3">
            <w:pPr>
              <w:rPr>
                <w:rFonts w:ascii="Arial" w:hAnsi="Arial" w:cs="Arial"/>
                <w:lang w:val="es-BO"/>
              </w:rPr>
            </w:pPr>
          </w:p>
        </w:tc>
        <w:tc>
          <w:tcPr>
            <w:tcW w:w="273" w:type="dxa"/>
            <w:shd w:val="clear" w:color="auto" w:fill="auto"/>
          </w:tcPr>
          <w:p w14:paraId="5279ACBC" w14:textId="77777777" w:rsidR="00B35DBB" w:rsidRPr="00A40276" w:rsidRDefault="00B35DBB" w:rsidP="003B46C3">
            <w:pPr>
              <w:rPr>
                <w:rFonts w:ascii="Arial" w:hAnsi="Arial" w:cs="Arial"/>
                <w:lang w:val="es-BO"/>
              </w:rPr>
            </w:pPr>
          </w:p>
        </w:tc>
        <w:tc>
          <w:tcPr>
            <w:tcW w:w="273" w:type="dxa"/>
            <w:shd w:val="clear" w:color="auto" w:fill="auto"/>
          </w:tcPr>
          <w:p w14:paraId="20E49146" w14:textId="77777777" w:rsidR="00B35DBB" w:rsidRPr="00A40276" w:rsidRDefault="00B35DBB" w:rsidP="003B46C3">
            <w:pPr>
              <w:rPr>
                <w:rFonts w:ascii="Arial" w:hAnsi="Arial" w:cs="Arial"/>
                <w:lang w:val="es-BO"/>
              </w:rPr>
            </w:pPr>
          </w:p>
        </w:tc>
        <w:tc>
          <w:tcPr>
            <w:tcW w:w="273" w:type="dxa"/>
            <w:shd w:val="clear" w:color="auto" w:fill="auto"/>
          </w:tcPr>
          <w:p w14:paraId="7BA5F042" w14:textId="77777777" w:rsidR="00B35DBB" w:rsidRPr="00A40276" w:rsidRDefault="00B35DBB" w:rsidP="003B46C3">
            <w:pPr>
              <w:rPr>
                <w:rFonts w:ascii="Arial" w:hAnsi="Arial" w:cs="Arial"/>
                <w:lang w:val="es-BO"/>
              </w:rPr>
            </w:pPr>
          </w:p>
        </w:tc>
        <w:tc>
          <w:tcPr>
            <w:tcW w:w="273" w:type="dxa"/>
            <w:shd w:val="clear" w:color="auto" w:fill="auto"/>
          </w:tcPr>
          <w:p w14:paraId="27FF1F45" w14:textId="77777777" w:rsidR="00B35DBB" w:rsidRPr="00A40276" w:rsidRDefault="00B35DBB" w:rsidP="003B46C3">
            <w:pPr>
              <w:rPr>
                <w:rFonts w:ascii="Arial" w:hAnsi="Arial" w:cs="Arial"/>
                <w:lang w:val="es-BO"/>
              </w:rPr>
            </w:pPr>
          </w:p>
        </w:tc>
        <w:tc>
          <w:tcPr>
            <w:tcW w:w="272" w:type="dxa"/>
            <w:shd w:val="clear" w:color="auto" w:fill="auto"/>
          </w:tcPr>
          <w:p w14:paraId="015F6752" w14:textId="77777777" w:rsidR="00B35DBB" w:rsidRPr="00A40276" w:rsidRDefault="00B35DBB" w:rsidP="003B46C3">
            <w:pPr>
              <w:rPr>
                <w:rFonts w:ascii="Arial" w:hAnsi="Arial" w:cs="Arial"/>
                <w:lang w:val="es-BO"/>
              </w:rPr>
            </w:pPr>
          </w:p>
        </w:tc>
        <w:tc>
          <w:tcPr>
            <w:tcW w:w="273" w:type="dxa"/>
            <w:shd w:val="clear" w:color="auto" w:fill="auto"/>
          </w:tcPr>
          <w:p w14:paraId="440B72AE" w14:textId="77777777" w:rsidR="00B35DBB" w:rsidRPr="00A40276" w:rsidRDefault="00B35DBB" w:rsidP="003B46C3">
            <w:pPr>
              <w:rPr>
                <w:rFonts w:ascii="Arial" w:hAnsi="Arial" w:cs="Arial"/>
                <w:lang w:val="es-BO"/>
              </w:rPr>
            </w:pPr>
          </w:p>
        </w:tc>
        <w:tc>
          <w:tcPr>
            <w:tcW w:w="273" w:type="dxa"/>
            <w:shd w:val="clear" w:color="auto" w:fill="auto"/>
          </w:tcPr>
          <w:p w14:paraId="063B5867" w14:textId="77777777" w:rsidR="00B35DBB" w:rsidRPr="00A40276" w:rsidRDefault="00B35DBB" w:rsidP="003B46C3">
            <w:pPr>
              <w:rPr>
                <w:rFonts w:ascii="Arial" w:hAnsi="Arial" w:cs="Arial"/>
                <w:lang w:val="es-BO"/>
              </w:rPr>
            </w:pPr>
          </w:p>
        </w:tc>
        <w:tc>
          <w:tcPr>
            <w:tcW w:w="273" w:type="dxa"/>
            <w:shd w:val="clear" w:color="auto" w:fill="auto"/>
          </w:tcPr>
          <w:p w14:paraId="2DBB2888" w14:textId="77777777" w:rsidR="00B35DBB" w:rsidRPr="00A40276" w:rsidRDefault="00B35DBB" w:rsidP="003B46C3">
            <w:pPr>
              <w:rPr>
                <w:rFonts w:ascii="Arial" w:hAnsi="Arial" w:cs="Arial"/>
                <w:lang w:val="es-BO"/>
              </w:rPr>
            </w:pPr>
          </w:p>
        </w:tc>
        <w:tc>
          <w:tcPr>
            <w:tcW w:w="273" w:type="dxa"/>
            <w:shd w:val="clear" w:color="auto" w:fill="auto"/>
          </w:tcPr>
          <w:p w14:paraId="000EBD55" w14:textId="77777777" w:rsidR="00B35DBB" w:rsidRPr="00A40276" w:rsidRDefault="00B35DBB" w:rsidP="003B46C3">
            <w:pPr>
              <w:rPr>
                <w:rFonts w:ascii="Arial" w:hAnsi="Arial" w:cs="Arial"/>
                <w:lang w:val="es-BO"/>
              </w:rPr>
            </w:pPr>
          </w:p>
        </w:tc>
        <w:tc>
          <w:tcPr>
            <w:tcW w:w="816" w:type="dxa"/>
            <w:gridSpan w:val="3"/>
            <w:shd w:val="clear" w:color="auto" w:fill="auto"/>
          </w:tcPr>
          <w:p w14:paraId="508203C6"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6D7AEFB"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B609173" w14:textId="77777777" w:rsidR="00B35DBB" w:rsidRPr="00A40276" w:rsidRDefault="00B35DBB" w:rsidP="003B46C3">
            <w:pPr>
              <w:rPr>
                <w:rFonts w:ascii="Arial" w:hAnsi="Arial" w:cs="Arial"/>
                <w:lang w:val="es-BO"/>
              </w:rPr>
            </w:pPr>
          </w:p>
        </w:tc>
      </w:tr>
      <w:tr w:rsidR="00A40276" w:rsidRPr="00A40276" w14:paraId="2BE2A8B8" w14:textId="77777777" w:rsidTr="00C91A2D">
        <w:trPr>
          <w:gridAfter w:val="1"/>
          <w:trHeight w:val="240"/>
          <w:jc w:val="center"/>
        </w:trPr>
        <w:tc>
          <w:tcPr>
            <w:tcW w:w="2380" w:type="dxa"/>
            <w:tcBorders>
              <w:left w:val="single" w:sz="12" w:space="0" w:color="244061" w:themeColor="accent1" w:themeShade="80"/>
              <w:right w:val="single" w:sz="4" w:space="0" w:color="auto"/>
            </w:tcBorders>
            <w:vAlign w:val="center"/>
          </w:tcPr>
          <w:p w14:paraId="04BB9CD3" w14:textId="77777777" w:rsidR="00B35DBB" w:rsidRPr="00A40276" w:rsidRDefault="00B35DBB" w:rsidP="003B46C3">
            <w:pPr>
              <w:jc w:val="right"/>
              <w:rPr>
                <w:rFonts w:ascii="Arial" w:hAnsi="Arial" w:cs="Arial"/>
                <w:szCs w:val="2"/>
                <w:lang w:val="es-BO"/>
              </w:rPr>
            </w:pPr>
            <w:r w:rsidRPr="00A40276">
              <w:rPr>
                <w:rFonts w:ascii="Arial" w:hAnsi="Arial" w:cs="Arial"/>
                <w:lang w:val="es-BO"/>
              </w:rPr>
              <w:t>La contratación se formalizará mediante</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7C021A" w14:textId="6C810D84" w:rsidR="00B35DBB" w:rsidRPr="00A40276" w:rsidRDefault="00D229BF" w:rsidP="003B46C3">
            <w:pPr>
              <w:rPr>
                <w:rFonts w:ascii="Arial" w:hAnsi="Arial" w:cs="Arial"/>
                <w:szCs w:val="2"/>
                <w:lang w:val="es-BO"/>
              </w:rPr>
            </w:pPr>
            <w:r>
              <w:rPr>
                <w:rFonts w:ascii="Arial" w:hAnsi="Arial" w:cs="Arial"/>
                <w:szCs w:val="2"/>
                <w:lang w:val="es-BO"/>
              </w:rPr>
              <w:t>X</w:t>
            </w:r>
          </w:p>
        </w:tc>
        <w:tc>
          <w:tcPr>
            <w:tcW w:w="1112" w:type="dxa"/>
            <w:gridSpan w:val="4"/>
            <w:tcBorders>
              <w:left w:val="single" w:sz="4" w:space="0" w:color="auto"/>
              <w:right w:val="single" w:sz="4" w:space="0" w:color="auto"/>
            </w:tcBorders>
            <w:vAlign w:val="center"/>
          </w:tcPr>
          <w:p w14:paraId="2C6979CD" w14:textId="77777777" w:rsidR="00B35DBB" w:rsidRPr="00A40276" w:rsidRDefault="00B35DBB" w:rsidP="003B46C3">
            <w:pPr>
              <w:jc w:val="both"/>
              <w:rPr>
                <w:rFonts w:ascii="Arial" w:hAnsi="Arial" w:cs="Arial"/>
                <w:szCs w:val="2"/>
                <w:lang w:val="es-BO"/>
              </w:rPr>
            </w:pPr>
            <w:r w:rsidRPr="00A40276">
              <w:rPr>
                <w:rFonts w:ascii="Arial" w:hAnsi="Arial" w:cs="Arial"/>
                <w:lang w:val="es-BO"/>
              </w:rPr>
              <w:t>Contrato</w:t>
            </w:r>
          </w:p>
        </w:tc>
        <w:tc>
          <w:tcPr>
            <w:tcW w:w="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27A4F" w14:textId="77777777" w:rsidR="00B35DBB" w:rsidRPr="00A40276" w:rsidRDefault="00B35DBB" w:rsidP="003B46C3">
            <w:pPr>
              <w:rPr>
                <w:rFonts w:ascii="Arial" w:hAnsi="Arial" w:cs="Arial"/>
                <w:szCs w:val="2"/>
                <w:lang w:val="es-BO"/>
              </w:rPr>
            </w:pPr>
          </w:p>
        </w:tc>
        <w:tc>
          <w:tcPr>
            <w:tcW w:w="4382" w:type="dxa"/>
            <w:gridSpan w:val="16"/>
            <w:tcBorders>
              <w:left w:val="single" w:sz="4" w:space="0" w:color="auto"/>
            </w:tcBorders>
            <w:vAlign w:val="center"/>
          </w:tcPr>
          <w:p w14:paraId="73CB202B" w14:textId="77777777" w:rsidR="00B35DBB" w:rsidRPr="00A40276" w:rsidRDefault="00B35DBB" w:rsidP="00BA2001">
            <w:pPr>
              <w:rPr>
                <w:rFonts w:ascii="Arial" w:hAnsi="Arial" w:cs="Arial"/>
                <w:szCs w:val="2"/>
                <w:lang w:val="es-BO"/>
              </w:rPr>
            </w:pPr>
            <w:r w:rsidRPr="00A40276">
              <w:rPr>
                <w:rFonts w:ascii="Arial" w:hAnsi="Arial" w:cs="Arial"/>
                <w:szCs w:val="2"/>
                <w:lang w:val="es-BO"/>
              </w:rPr>
              <w:t xml:space="preserve">Orden de </w:t>
            </w:r>
            <w:r w:rsidR="00BA2001" w:rsidRPr="00A40276">
              <w:rPr>
                <w:rFonts w:ascii="Arial" w:hAnsi="Arial" w:cs="Arial"/>
                <w:szCs w:val="2"/>
                <w:lang w:val="es-BO"/>
              </w:rPr>
              <w:t>Servicio</w:t>
            </w:r>
            <w:r w:rsidRPr="00A40276">
              <w:rPr>
                <w:rFonts w:ascii="Arial" w:hAnsi="Arial" w:cs="Arial"/>
                <w:szCs w:val="2"/>
                <w:lang w:val="es-BO"/>
              </w:rPr>
              <w:t xml:space="preserve"> </w:t>
            </w:r>
            <w:r w:rsidRPr="00A40276">
              <w:rPr>
                <w:rFonts w:ascii="Arial" w:hAnsi="Arial" w:cs="Arial"/>
                <w:b/>
                <w:i/>
                <w:sz w:val="14"/>
                <w:szCs w:val="2"/>
                <w:lang w:val="es-BO"/>
              </w:rPr>
              <w:t xml:space="preserve">(únicamente para </w:t>
            </w:r>
            <w:r w:rsidR="00BA2001" w:rsidRPr="00A40276">
              <w:rPr>
                <w:rFonts w:ascii="Arial" w:hAnsi="Arial" w:cs="Arial"/>
                <w:b/>
                <w:i/>
                <w:sz w:val="14"/>
                <w:szCs w:val="2"/>
                <w:lang w:val="es-BO"/>
              </w:rPr>
              <w:t>prestación de servicios generales</w:t>
            </w:r>
            <w:r w:rsidRPr="00A40276">
              <w:rPr>
                <w:rFonts w:ascii="Arial" w:hAnsi="Arial" w:cs="Arial"/>
                <w:b/>
                <w:i/>
                <w:sz w:val="14"/>
                <w:szCs w:val="2"/>
                <w:lang w:val="es-BO"/>
              </w:rPr>
              <w:t xml:space="preserve"> no mayor a quince 15 días calendario)</w:t>
            </w:r>
          </w:p>
        </w:tc>
        <w:tc>
          <w:tcPr>
            <w:tcW w:w="272" w:type="dxa"/>
          </w:tcPr>
          <w:p w14:paraId="529E16B1" w14:textId="77777777" w:rsidR="00B35DBB" w:rsidRPr="00A40276" w:rsidRDefault="00B35DBB" w:rsidP="003B46C3">
            <w:pPr>
              <w:rPr>
                <w:rFonts w:ascii="Arial" w:hAnsi="Arial" w:cs="Arial"/>
                <w:szCs w:val="2"/>
                <w:lang w:val="es-BO"/>
              </w:rPr>
            </w:pPr>
          </w:p>
        </w:tc>
        <w:tc>
          <w:tcPr>
            <w:tcW w:w="272" w:type="dxa"/>
          </w:tcPr>
          <w:p w14:paraId="15D974EC" w14:textId="77777777" w:rsidR="00B35DBB" w:rsidRPr="00A40276" w:rsidRDefault="00B35DBB" w:rsidP="003B46C3">
            <w:pPr>
              <w:rPr>
                <w:rFonts w:ascii="Arial" w:hAnsi="Arial" w:cs="Arial"/>
                <w:szCs w:val="2"/>
                <w:lang w:val="es-BO"/>
              </w:rPr>
            </w:pPr>
          </w:p>
        </w:tc>
        <w:tc>
          <w:tcPr>
            <w:tcW w:w="272" w:type="dxa"/>
          </w:tcPr>
          <w:p w14:paraId="5267356F" w14:textId="77777777" w:rsidR="00B35DBB" w:rsidRPr="00A40276" w:rsidRDefault="00B35DBB" w:rsidP="003B46C3">
            <w:pPr>
              <w:rPr>
                <w:rFonts w:ascii="Arial" w:hAnsi="Arial" w:cs="Arial"/>
                <w:szCs w:val="2"/>
                <w:lang w:val="es-BO"/>
              </w:rPr>
            </w:pPr>
          </w:p>
        </w:tc>
        <w:tc>
          <w:tcPr>
            <w:tcW w:w="272" w:type="dxa"/>
          </w:tcPr>
          <w:p w14:paraId="5C79C9E6" w14:textId="77777777" w:rsidR="00B35DBB" w:rsidRPr="00A40276" w:rsidRDefault="00B35DBB" w:rsidP="003B46C3">
            <w:pPr>
              <w:rPr>
                <w:rFonts w:ascii="Arial" w:hAnsi="Arial" w:cs="Arial"/>
                <w:szCs w:val="2"/>
                <w:lang w:val="es-BO"/>
              </w:rPr>
            </w:pPr>
          </w:p>
        </w:tc>
        <w:tc>
          <w:tcPr>
            <w:tcW w:w="272" w:type="dxa"/>
          </w:tcPr>
          <w:p w14:paraId="47436FF2" w14:textId="77777777" w:rsidR="00B35DBB" w:rsidRPr="00A40276" w:rsidRDefault="00B35DBB" w:rsidP="003B46C3">
            <w:pPr>
              <w:rPr>
                <w:rFonts w:ascii="Arial" w:hAnsi="Arial" w:cs="Arial"/>
                <w:szCs w:val="2"/>
                <w:lang w:val="es-BO"/>
              </w:rPr>
            </w:pPr>
          </w:p>
        </w:tc>
        <w:tc>
          <w:tcPr>
            <w:tcW w:w="272" w:type="dxa"/>
          </w:tcPr>
          <w:p w14:paraId="012A6644"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52A1FFE4" w14:textId="77777777" w:rsidR="00B35DBB" w:rsidRPr="00A40276" w:rsidRDefault="00B35DBB" w:rsidP="003B46C3">
            <w:pPr>
              <w:rPr>
                <w:rFonts w:ascii="Arial" w:hAnsi="Arial" w:cs="Arial"/>
                <w:szCs w:val="2"/>
                <w:lang w:val="es-BO"/>
              </w:rPr>
            </w:pPr>
          </w:p>
        </w:tc>
      </w:tr>
      <w:tr w:rsidR="00A40276" w:rsidRPr="00A40276" w14:paraId="74202FF3" w14:textId="77777777" w:rsidTr="00C91A2D">
        <w:trPr>
          <w:gridAfter w:val="1"/>
          <w:jc w:val="center"/>
        </w:trPr>
        <w:tc>
          <w:tcPr>
            <w:tcW w:w="2380" w:type="dxa"/>
            <w:tcBorders>
              <w:left w:val="single" w:sz="12" w:space="0" w:color="244061" w:themeColor="accent1" w:themeShade="80"/>
            </w:tcBorders>
            <w:vAlign w:val="center"/>
          </w:tcPr>
          <w:p w14:paraId="316F6673" w14:textId="77777777" w:rsidR="00B35DBB" w:rsidRPr="00A40276" w:rsidRDefault="00B35DBB" w:rsidP="003B46C3">
            <w:pPr>
              <w:jc w:val="right"/>
              <w:rPr>
                <w:rFonts w:ascii="Arial" w:hAnsi="Arial" w:cs="Arial"/>
                <w:lang w:val="es-BO"/>
              </w:rPr>
            </w:pPr>
          </w:p>
        </w:tc>
        <w:tc>
          <w:tcPr>
            <w:tcW w:w="324" w:type="dxa"/>
            <w:shd w:val="clear" w:color="auto" w:fill="auto"/>
          </w:tcPr>
          <w:p w14:paraId="19BA07D2" w14:textId="77777777" w:rsidR="00B35DBB" w:rsidRPr="00A40276" w:rsidRDefault="00B35DBB" w:rsidP="003B46C3">
            <w:pPr>
              <w:rPr>
                <w:rFonts w:ascii="Arial" w:hAnsi="Arial" w:cs="Arial"/>
                <w:lang w:val="es-BO"/>
              </w:rPr>
            </w:pPr>
          </w:p>
        </w:tc>
        <w:tc>
          <w:tcPr>
            <w:tcW w:w="281" w:type="dxa"/>
            <w:shd w:val="clear" w:color="auto" w:fill="auto"/>
          </w:tcPr>
          <w:p w14:paraId="10CAC60E" w14:textId="77777777" w:rsidR="00B35DBB" w:rsidRPr="00A40276" w:rsidRDefault="00B35DBB" w:rsidP="003B46C3">
            <w:pPr>
              <w:rPr>
                <w:rFonts w:ascii="Arial" w:hAnsi="Arial" w:cs="Arial"/>
                <w:lang w:val="es-BO"/>
              </w:rPr>
            </w:pPr>
          </w:p>
        </w:tc>
        <w:tc>
          <w:tcPr>
            <w:tcW w:w="282" w:type="dxa"/>
            <w:shd w:val="clear" w:color="auto" w:fill="auto"/>
          </w:tcPr>
          <w:p w14:paraId="4E1CB47E" w14:textId="77777777" w:rsidR="00B35DBB" w:rsidRPr="00A40276" w:rsidRDefault="00B35DBB" w:rsidP="003B46C3">
            <w:pPr>
              <w:rPr>
                <w:rFonts w:ascii="Arial" w:hAnsi="Arial" w:cs="Arial"/>
                <w:lang w:val="es-BO"/>
              </w:rPr>
            </w:pPr>
          </w:p>
        </w:tc>
        <w:tc>
          <w:tcPr>
            <w:tcW w:w="272" w:type="dxa"/>
            <w:shd w:val="clear" w:color="auto" w:fill="auto"/>
          </w:tcPr>
          <w:p w14:paraId="3E452276" w14:textId="77777777" w:rsidR="00B35DBB" w:rsidRPr="00A40276" w:rsidRDefault="00B35DBB" w:rsidP="003B46C3">
            <w:pPr>
              <w:rPr>
                <w:rFonts w:ascii="Arial" w:hAnsi="Arial" w:cs="Arial"/>
                <w:lang w:val="es-BO"/>
              </w:rPr>
            </w:pPr>
          </w:p>
        </w:tc>
        <w:tc>
          <w:tcPr>
            <w:tcW w:w="277" w:type="dxa"/>
            <w:shd w:val="clear" w:color="auto" w:fill="auto"/>
          </w:tcPr>
          <w:p w14:paraId="7D47D6CA" w14:textId="77777777" w:rsidR="00B35DBB" w:rsidRPr="00A40276" w:rsidRDefault="00B35DBB" w:rsidP="003B46C3">
            <w:pPr>
              <w:rPr>
                <w:rFonts w:ascii="Arial" w:hAnsi="Arial" w:cs="Arial"/>
                <w:lang w:val="es-BO"/>
              </w:rPr>
            </w:pPr>
          </w:p>
        </w:tc>
        <w:tc>
          <w:tcPr>
            <w:tcW w:w="275" w:type="dxa"/>
            <w:shd w:val="clear" w:color="auto" w:fill="auto"/>
          </w:tcPr>
          <w:p w14:paraId="4807FFFD" w14:textId="77777777" w:rsidR="00B35DBB" w:rsidRPr="00A40276" w:rsidRDefault="00B35DBB" w:rsidP="003B46C3">
            <w:pPr>
              <w:rPr>
                <w:rFonts w:ascii="Arial" w:hAnsi="Arial" w:cs="Arial"/>
                <w:lang w:val="es-BO"/>
              </w:rPr>
            </w:pPr>
          </w:p>
        </w:tc>
        <w:tc>
          <w:tcPr>
            <w:tcW w:w="280" w:type="dxa"/>
            <w:shd w:val="clear" w:color="auto" w:fill="auto"/>
          </w:tcPr>
          <w:p w14:paraId="75F46972" w14:textId="77777777" w:rsidR="00B35DBB" w:rsidRPr="00A40276" w:rsidRDefault="00B35DBB" w:rsidP="003B46C3">
            <w:pPr>
              <w:rPr>
                <w:rFonts w:ascii="Arial" w:hAnsi="Arial" w:cs="Arial"/>
                <w:lang w:val="es-BO"/>
              </w:rPr>
            </w:pPr>
          </w:p>
        </w:tc>
        <w:tc>
          <w:tcPr>
            <w:tcW w:w="276" w:type="dxa"/>
            <w:shd w:val="clear" w:color="auto" w:fill="auto"/>
          </w:tcPr>
          <w:p w14:paraId="3C7E20C4" w14:textId="77777777" w:rsidR="00B35DBB" w:rsidRPr="00A40276" w:rsidRDefault="00B35DBB" w:rsidP="003B46C3">
            <w:pPr>
              <w:rPr>
                <w:rFonts w:ascii="Arial" w:hAnsi="Arial" w:cs="Arial"/>
                <w:lang w:val="es-BO"/>
              </w:rPr>
            </w:pPr>
          </w:p>
        </w:tc>
        <w:tc>
          <w:tcPr>
            <w:tcW w:w="276" w:type="dxa"/>
            <w:shd w:val="clear" w:color="auto" w:fill="auto"/>
          </w:tcPr>
          <w:p w14:paraId="4DBBDDD6" w14:textId="77777777" w:rsidR="00B35DBB" w:rsidRPr="00A40276" w:rsidRDefault="00B35DBB" w:rsidP="003B46C3">
            <w:pPr>
              <w:rPr>
                <w:rFonts w:ascii="Arial" w:hAnsi="Arial" w:cs="Arial"/>
                <w:lang w:val="es-BO"/>
              </w:rPr>
            </w:pPr>
          </w:p>
        </w:tc>
        <w:tc>
          <w:tcPr>
            <w:tcW w:w="276" w:type="dxa"/>
            <w:shd w:val="clear" w:color="auto" w:fill="auto"/>
          </w:tcPr>
          <w:p w14:paraId="3B3A4464" w14:textId="77777777" w:rsidR="00B35DBB" w:rsidRPr="00A40276" w:rsidRDefault="00B35DBB" w:rsidP="003B46C3">
            <w:pPr>
              <w:rPr>
                <w:rFonts w:ascii="Arial" w:hAnsi="Arial" w:cs="Arial"/>
                <w:lang w:val="es-BO"/>
              </w:rPr>
            </w:pPr>
          </w:p>
        </w:tc>
        <w:tc>
          <w:tcPr>
            <w:tcW w:w="273" w:type="dxa"/>
            <w:shd w:val="clear" w:color="auto" w:fill="auto"/>
          </w:tcPr>
          <w:p w14:paraId="455E8E83" w14:textId="77777777" w:rsidR="00B35DBB" w:rsidRPr="00A40276" w:rsidRDefault="00B35DBB" w:rsidP="003B46C3">
            <w:pPr>
              <w:rPr>
                <w:rFonts w:ascii="Arial" w:hAnsi="Arial" w:cs="Arial"/>
                <w:lang w:val="es-BO"/>
              </w:rPr>
            </w:pPr>
          </w:p>
        </w:tc>
        <w:tc>
          <w:tcPr>
            <w:tcW w:w="273" w:type="dxa"/>
            <w:shd w:val="clear" w:color="auto" w:fill="auto"/>
          </w:tcPr>
          <w:p w14:paraId="578E1DCA" w14:textId="77777777" w:rsidR="00B35DBB" w:rsidRPr="00A40276" w:rsidRDefault="00B35DBB" w:rsidP="003B46C3">
            <w:pPr>
              <w:rPr>
                <w:rFonts w:ascii="Arial" w:hAnsi="Arial" w:cs="Arial"/>
                <w:lang w:val="es-BO"/>
              </w:rPr>
            </w:pPr>
          </w:p>
        </w:tc>
        <w:tc>
          <w:tcPr>
            <w:tcW w:w="272" w:type="dxa"/>
            <w:shd w:val="clear" w:color="auto" w:fill="auto"/>
          </w:tcPr>
          <w:p w14:paraId="0219C54C" w14:textId="77777777" w:rsidR="00B35DBB" w:rsidRPr="00A40276" w:rsidRDefault="00B35DBB" w:rsidP="003B46C3">
            <w:pPr>
              <w:rPr>
                <w:rFonts w:ascii="Arial" w:hAnsi="Arial" w:cs="Arial"/>
                <w:lang w:val="es-BO"/>
              </w:rPr>
            </w:pPr>
          </w:p>
        </w:tc>
        <w:tc>
          <w:tcPr>
            <w:tcW w:w="273" w:type="dxa"/>
            <w:shd w:val="clear" w:color="auto" w:fill="auto"/>
          </w:tcPr>
          <w:p w14:paraId="31B2B234" w14:textId="77777777" w:rsidR="00B35DBB" w:rsidRPr="00A40276" w:rsidRDefault="00B35DBB" w:rsidP="003B46C3">
            <w:pPr>
              <w:rPr>
                <w:rFonts w:ascii="Arial" w:hAnsi="Arial" w:cs="Arial"/>
                <w:lang w:val="es-BO"/>
              </w:rPr>
            </w:pPr>
          </w:p>
        </w:tc>
        <w:tc>
          <w:tcPr>
            <w:tcW w:w="273" w:type="dxa"/>
            <w:shd w:val="clear" w:color="auto" w:fill="auto"/>
          </w:tcPr>
          <w:p w14:paraId="2F6B3435" w14:textId="77777777" w:rsidR="00B35DBB" w:rsidRPr="00A40276" w:rsidRDefault="00B35DBB" w:rsidP="003B46C3">
            <w:pPr>
              <w:rPr>
                <w:rFonts w:ascii="Arial" w:hAnsi="Arial" w:cs="Arial"/>
                <w:lang w:val="es-BO"/>
              </w:rPr>
            </w:pPr>
          </w:p>
        </w:tc>
        <w:tc>
          <w:tcPr>
            <w:tcW w:w="273" w:type="dxa"/>
            <w:shd w:val="clear" w:color="auto" w:fill="auto"/>
          </w:tcPr>
          <w:p w14:paraId="3EBEB264" w14:textId="77777777" w:rsidR="00B35DBB" w:rsidRPr="00A40276" w:rsidRDefault="00B35DBB" w:rsidP="003B46C3">
            <w:pPr>
              <w:rPr>
                <w:rFonts w:ascii="Arial" w:hAnsi="Arial" w:cs="Arial"/>
                <w:lang w:val="es-BO"/>
              </w:rPr>
            </w:pPr>
          </w:p>
        </w:tc>
        <w:tc>
          <w:tcPr>
            <w:tcW w:w="273" w:type="dxa"/>
            <w:shd w:val="clear" w:color="auto" w:fill="auto"/>
          </w:tcPr>
          <w:p w14:paraId="34CE77B4" w14:textId="77777777" w:rsidR="00B35DBB" w:rsidRPr="00A40276" w:rsidRDefault="00B35DBB" w:rsidP="003B46C3">
            <w:pPr>
              <w:rPr>
                <w:rFonts w:ascii="Arial" w:hAnsi="Arial" w:cs="Arial"/>
                <w:lang w:val="es-BO"/>
              </w:rPr>
            </w:pPr>
          </w:p>
        </w:tc>
        <w:tc>
          <w:tcPr>
            <w:tcW w:w="272" w:type="dxa"/>
            <w:shd w:val="clear" w:color="auto" w:fill="auto"/>
          </w:tcPr>
          <w:p w14:paraId="6FD2F1E7" w14:textId="77777777" w:rsidR="00B35DBB" w:rsidRPr="00A40276" w:rsidRDefault="00B35DBB" w:rsidP="003B46C3">
            <w:pPr>
              <w:rPr>
                <w:rFonts w:ascii="Arial" w:hAnsi="Arial" w:cs="Arial"/>
                <w:lang w:val="es-BO"/>
              </w:rPr>
            </w:pPr>
          </w:p>
        </w:tc>
        <w:tc>
          <w:tcPr>
            <w:tcW w:w="273" w:type="dxa"/>
            <w:shd w:val="clear" w:color="auto" w:fill="auto"/>
          </w:tcPr>
          <w:p w14:paraId="0A972FFF" w14:textId="77777777" w:rsidR="00B35DBB" w:rsidRPr="00A40276" w:rsidRDefault="00B35DBB" w:rsidP="003B46C3">
            <w:pPr>
              <w:rPr>
                <w:rFonts w:ascii="Arial" w:hAnsi="Arial" w:cs="Arial"/>
                <w:lang w:val="es-BO"/>
              </w:rPr>
            </w:pPr>
          </w:p>
        </w:tc>
        <w:tc>
          <w:tcPr>
            <w:tcW w:w="273" w:type="dxa"/>
            <w:shd w:val="clear" w:color="auto" w:fill="auto"/>
          </w:tcPr>
          <w:p w14:paraId="6518ED87" w14:textId="77777777" w:rsidR="00B35DBB" w:rsidRPr="00A40276" w:rsidRDefault="00B35DBB" w:rsidP="003B46C3">
            <w:pPr>
              <w:rPr>
                <w:rFonts w:ascii="Arial" w:hAnsi="Arial" w:cs="Arial"/>
                <w:lang w:val="es-BO"/>
              </w:rPr>
            </w:pPr>
          </w:p>
        </w:tc>
        <w:tc>
          <w:tcPr>
            <w:tcW w:w="273" w:type="dxa"/>
            <w:shd w:val="clear" w:color="auto" w:fill="auto"/>
          </w:tcPr>
          <w:p w14:paraId="085D2E1C" w14:textId="77777777" w:rsidR="00B35DBB" w:rsidRPr="00A40276" w:rsidRDefault="00B35DBB" w:rsidP="003B46C3">
            <w:pPr>
              <w:rPr>
                <w:rFonts w:ascii="Arial" w:hAnsi="Arial" w:cs="Arial"/>
                <w:lang w:val="es-BO"/>
              </w:rPr>
            </w:pPr>
          </w:p>
        </w:tc>
        <w:tc>
          <w:tcPr>
            <w:tcW w:w="273" w:type="dxa"/>
            <w:shd w:val="clear" w:color="auto" w:fill="auto"/>
          </w:tcPr>
          <w:p w14:paraId="79BEA862" w14:textId="77777777" w:rsidR="00B35DBB" w:rsidRPr="00A40276" w:rsidRDefault="00B35DBB" w:rsidP="003B46C3">
            <w:pPr>
              <w:rPr>
                <w:rFonts w:ascii="Arial" w:hAnsi="Arial" w:cs="Arial"/>
                <w:lang w:val="es-BO"/>
              </w:rPr>
            </w:pPr>
          </w:p>
        </w:tc>
        <w:tc>
          <w:tcPr>
            <w:tcW w:w="816" w:type="dxa"/>
            <w:gridSpan w:val="3"/>
            <w:shd w:val="clear" w:color="auto" w:fill="auto"/>
          </w:tcPr>
          <w:p w14:paraId="224EAAFE"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3F02A19F"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62FF3850" w14:textId="77777777" w:rsidR="00B35DBB" w:rsidRPr="00A40276" w:rsidRDefault="00B35DBB" w:rsidP="003B46C3">
            <w:pPr>
              <w:rPr>
                <w:rFonts w:ascii="Arial" w:hAnsi="Arial" w:cs="Arial"/>
                <w:lang w:val="es-BO"/>
              </w:rPr>
            </w:pPr>
          </w:p>
        </w:tc>
      </w:tr>
      <w:tr w:rsidR="00A40276" w:rsidRPr="00A40276" w14:paraId="217FEC66" w14:textId="77777777" w:rsidTr="00C91A2D">
        <w:trPr>
          <w:jc w:val="center"/>
        </w:trPr>
        <w:tc>
          <w:tcPr>
            <w:tcW w:w="2380" w:type="dxa"/>
            <w:vMerge w:val="restart"/>
            <w:tcBorders>
              <w:left w:val="single" w:sz="12" w:space="0" w:color="244061" w:themeColor="accent1" w:themeShade="80"/>
              <w:right w:val="single" w:sz="4" w:space="0" w:color="auto"/>
            </w:tcBorders>
            <w:vAlign w:val="center"/>
          </w:tcPr>
          <w:p w14:paraId="11DC63C8" w14:textId="77777777" w:rsidR="00B35DBB" w:rsidRPr="00A40276" w:rsidRDefault="00BA2001" w:rsidP="003B46C3">
            <w:pPr>
              <w:jc w:val="right"/>
              <w:rPr>
                <w:rFonts w:ascii="Arial" w:hAnsi="Arial" w:cs="Arial"/>
                <w:b/>
                <w:i/>
                <w:lang w:val="es-BO"/>
              </w:rPr>
            </w:pPr>
            <w:r w:rsidRPr="00A40276">
              <w:rPr>
                <w:rFonts w:ascii="Arial" w:hAnsi="Arial" w:cs="Arial"/>
                <w:lang w:val="es-BO"/>
              </w:rPr>
              <w:t>Plazo de Prestación del Servicio (días calendario)</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ECB5B7" w14:textId="6B019F1C" w:rsidR="00B35DBB" w:rsidRPr="00A40276" w:rsidRDefault="00D229BF" w:rsidP="00BA2001">
            <w:pPr>
              <w:jc w:val="both"/>
              <w:rPr>
                <w:rFonts w:ascii="Arial" w:hAnsi="Arial" w:cs="Arial"/>
                <w:b/>
                <w:i/>
                <w:lang w:val="es-BO"/>
              </w:rPr>
            </w:pPr>
            <w:r w:rsidRPr="00D229BF">
              <w:rPr>
                <w:rFonts w:ascii="Arial" w:hAnsi="Arial" w:cs="Arial"/>
                <w:b/>
                <w:i/>
                <w:lang w:val="es-BO"/>
              </w:rPr>
              <w:t>El plazo establecido para la prestación del servicio de limpieza será a partir del 01 de abril hasta el 31 de diciembre de 2025</w:t>
            </w:r>
          </w:p>
        </w:tc>
        <w:tc>
          <w:tcPr>
            <w:tcW w:w="370" w:type="dxa"/>
            <w:tcBorders>
              <w:left w:val="single" w:sz="4" w:space="0" w:color="auto"/>
              <w:right w:val="single" w:sz="12" w:space="0" w:color="244061" w:themeColor="accent1" w:themeShade="80"/>
            </w:tcBorders>
          </w:tcPr>
          <w:p w14:paraId="6A0400F3" w14:textId="77777777" w:rsidR="00B35DBB" w:rsidRPr="00A40276" w:rsidRDefault="00B35DBB" w:rsidP="003B46C3">
            <w:pPr>
              <w:rPr>
                <w:rFonts w:ascii="Arial" w:hAnsi="Arial" w:cs="Arial"/>
                <w:lang w:val="es-BO"/>
              </w:rPr>
            </w:pPr>
          </w:p>
        </w:tc>
        <w:tc>
          <w:tcPr>
            <w:tcW w:w="0" w:type="auto"/>
          </w:tcPr>
          <w:p w14:paraId="36A55174" w14:textId="3266CC5E" w:rsidR="00A40276" w:rsidRPr="00A40276" w:rsidRDefault="00A40276"/>
        </w:tc>
      </w:tr>
      <w:tr w:rsidR="00A40276" w:rsidRPr="00A40276" w14:paraId="3A419CBE" w14:textId="77777777" w:rsidTr="00C91A2D">
        <w:trPr>
          <w:gridAfter w:val="1"/>
          <w:jc w:val="center"/>
        </w:trPr>
        <w:tc>
          <w:tcPr>
            <w:tcW w:w="2380" w:type="dxa"/>
            <w:vMerge/>
            <w:tcBorders>
              <w:left w:val="single" w:sz="12" w:space="0" w:color="244061" w:themeColor="accent1" w:themeShade="80"/>
              <w:right w:val="single" w:sz="4" w:space="0" w:color="auto"/>
            </w:tcBorders>
            <w:vAlign w:val="center"/>
          </w:tcPr>
          <w:p w14:paraId="7F32AD8C"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5638CEF7"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C68C45A" w14:textId="77777777" w:rsidR="00B35DBB" w:rsidRPr="00A40276" w:rsidRDefault="00B35DBB" w:rsidP="003B46C3">
            <w:pPr>
              <w:rPr>
                <w:rFonts w:ascii="Arial" w:hAnsi="Arial" w:cs="Arial"/>
                <w:lang w:val="es-BO"/>
              </w:rPr>
            </w:pPr>
          </w:p>
        </w:tc>
      </w:tr>
      <w:tr w:rsidR="00A40276" w:rsidRPr="00A40276" w14:paraId="5782F71E" w14:textId="77777777" w:rsidTr="00C91A2D">
        <w:trPr>
          <w:gridAfter w:val="1"/>
          <w:jc w:val="center"/>
        </w:trPr>
        <w:tc>
          <w:tcPr>
            <w:tcW w:w="2380" w:type="dxa"/>
            <w:tcBorders>
              <w:left w:val="single" w:sz="12" w:space="0" w:color="244061" w:themeColor="accent1" w:themeShade="80"/>
            </w:tcBorders>
            <w:vAlign w:val="center"/>
          </w:tcPr>
          <w:p w14:paraId="0226FC05" w14:textId="77777777" w:rsidR="00B35DBB" w:rsidRPr="00A40276" w:rsidRDefault="00B35DBB" w:rsidP="003B46C3">
            <w:pPr>
              <w:jc w:val="right"/>
              <w:rPr>
                <w:rFonts w:ascii="Arial" w:hAnsi="Arial" w:cs="Arial"/>
                <w:lang w:val="es-BO"/>
              </w:rPr>
            </w:pPr>
          </w:p>
        </w:tc>
        <w:tc>
          <w:tcPr>
            <w:tcW w:w="324" w:type="dxa"/>
            <w:shd w:val="clear" w:color="auto" w:fill="auto"/>
          </w:tcPr>
          <w:p w14:paraId="2C9EFADF" w14:textId="77777777" w:rsidR="00B35DBB" w:rsidRPr="00A40276" w:rsidRDefault="00B35DBB" w:rsidP="003B46C3">
            <w:pPr>
              <w:rPr>
                <w:rFonts w:ascii="Arial" w:hAnsi="Arial" w:cs="Arial"/>
                <w:lang w:val="es-BO"/>
              </w:rPr>
            </w:pPr>
          </w:p>
        </w:tc>
        <w:tc>
          <w:tcPr>
            <w:tcW w:w="281" w:type="dxa"/>
            <w:shd w:val="clear" w:color="auto" w:fill="auto"/>
          </w:tcPr>
          <w:p w14:paraId="6A0B198C" w14:textId="77777777" w:rsidR="00B35DBB" w:rsidRPr="00A40276" w:rsidRDefault="00B35DBB" w:rsidP="003B46C3">
            <w:pPr>
              <w:rPr>
                <w:rFonts w:ascii="Arial" w:hAnsi="Arial" w:cs="Arial"/>
                <w:lang w:val="es-BO"/>
              </w:rPr>
            </w:pPr>
          </w:p>
        </w:tc>
        <w:tc>
          <w:tcPr>
            <w:tcW w:w="282" w:type="dxa"/>
            <w:shd w:val="clear" w:color="auto" w:fill="auto"/>
          </w:tcPr>
          <w:p w14:paraId="46E00D37" w14:textId="77777777" w:rsidR="00B35DBB" w:rsidRPr="00A40276" w:rsidRDefault="00B35DBB" w:rsidP="003B46C3">
            <w:pPr>
              <w:rPr>
                <w:rFonts w:ascii="Arial" w:hAnsi="Arial" w:cs="Arial"/>
                <w:lang w:val="es-BO"/>
              </w:rPr>
            </w:pPr>
          </w:p>
        </w:tc>
        <w:tc>
          <w:tcPr>
            <w:tcW w:w="272" w:type="dxa"/>
            <w:shd w:val="clear" w:color="auto" w:fill="auto"/>
          </w:tcPr>
          <w:p w14:paraId="1C67CC67" w14:textId="77777777" w:rsidR="00B35DBB" w:rsidRPr="00A40276" w:rsidRDefault="00B35DBB" w:rsidP="003B46C3">
            <w:pPr>
              <w:rPr>
                <w:rFonts w:ascii="Arial" w:hAnsi="Arial" w:cs="Arial"/>
                <w:lang w:val="es-BO"/>
              </w:rPr>
            </w:pPr>
          </w:p>
        </w:tc>
        <w:tc>
          <w:tcPr>
            <w:tcW w:w="277" w:type="dxa"/>
            <w:shd w:val="clear" w:color="auto" w:fill="auto"/>
          </w:tcPr>
          <w:p w14:paraId="55194197" w14:textId="77777777" w:rsidR="00B35DBB" w:rsidRPr="00A40276" w:rsidRDefault="00B35DBB" w:rsidP="003B46C3">
            <w:pPr>
              <w:rPr>
                <w:rFonts w:ascii="Arial" w:hAnsi="Arial" w:cs="Arial"/>
                <w:lang w:val="es-BO"/>
              </w:rPr>
            </w:pPr>
          </w:p>
        </w:tc>
        <w:tc>
          <w:tcPr>
            <w:tcW w:w="275" w:type="dxa"/>
            <w:shd w:val="clear" w:color="auto" w:fill="auto"/>
          </w:tcPr>
          <w:p w14:paraId="44F62435" w14:textId="77777777" w:rsidR="00B35DBB" w:rsidRPr="00A40276" w:rsidRDefault="00B35DBB" w:rsidP="003B46C3">
            <w:pPr>
              <w:rPr>
                <w:rFonts w:ascii="Arial" w:hAnsi="Arial" w:cs="Arial"/>
                <w:lang w:val="es-BO"/>
              </w:rPr>
            </w:pPr>
          </w:p>
        </w:tc>
        <w:tc>
          <w:tcPr>
            <w:tcW w:w="280" w:type="dxa"/>
            <w:shd w:val="clear" w:color="auto" w:fill="auto"/>
          </w:tcPr>
          <w:p w14:paraId="31D7E3BD" w14:textId="77777777" w:rsidR="00B35DBB" w:rsidRPr="00A40276" w:rsidRDefault="00B35DBB" w:rsidP="003B46C3">
            <w:pPr>
              <w:rPr>
                <w:rFonts w:ascii="Arial" w:hAnsi="Arial" w:cs="Arial"/>
                <w:lang w:val="es-BO"/>
              </w:rPr>
            </w:pPr>
          </w:p>
        </w:tc>
        <w:tc>
          <w:tcPr>
            <w:tcW w:w="276" w:type="dxa"/>
            <w:shd w:val="clear" w:color="auto" w:fill="auto"/>
          </w:tcPr>
          <w:p w14:paraId="4248A55F" w14:textId="77777777" w:rsidR="00B35DBB" w:rsidRPr="00A40276" w:rsidRDefault="00B35DBB" w:rsidP="003B46C3">
            <w:pPr>
              <w:rPr>
                <w:rFonts w:ascii="Arial" w:hAnsi="Arial" w:cs="Arial"/>
                <w:lang w:val="es-BO"/>
              </w:rPr>
            </w:pPr>
          </w:p>
        </w:tc>
        <w:tc>
          <w:tcPr>
            <w:tcW w:w="276" w:type="dxa"/>
            <w:shd w:val="clear" w:color="auto" w:fill="auto"/>
          </w:tcPr>
          <w:p w14:paraId="77FD13F0" w14:textId="77777777" w:rsidR="00B35DBB" w:rsidRPr="00A40276" w:rsidRDefault="00B35DBB" w:rsidP="003B46C3">
            <w:pPr>
              <w:rPr>
                <w:rFonts w:ascii="Arial" w:hAnsi="Arial" w:cs="Arial"/>
                <w:lang w:val="es-BO"/>
              </w:rPr>
            </w:pPr>
          </w:p>
        </w:tc>
        <w:tc>
          <w:tcPr>
            <w:tcW w:w="276" w:type="dxa"/>
            <w:shd w:val="clear" w:color="auto" w:fill="auto"/>
          </w:tcPr>
          <w:p w14:paraId="42F2C3A4" w14:textId="77777777" w:rsidR="00B35DBB" w:rsidRPr="00A40276" w:rsidRDefault="00B35DBB" w:rsidP="003B46C3">
            <w:pPr>
              <w:rPr>
                <w:rFonts w:ascii="Arial" w:hAnsi="Arial" w:cs="Arial"/>
                <w:lang w:val="es-BO"/>
              </w:rPr>
            </w:pPr>
          </w:p>
        </w:tc>
        <w:tc>
          <w:tcPr>
            <w:tcW w:w="273" w:type="dxa"/>
            <w:shd w:val="clear" w:color="auto" w:fill="auto"/>
          </w:tcPr>
          <w:p w14:paraId="76484251" w14:textId="77777777" w:rsidR="00B35DBB" w:rsidRPr="00A40276" w:rsidRDefault="00B35DBB" w:rsidP="003B46C3">
            <w:pPr>
              <w:rPr>
                <w:rFonts w:ascii="Arial" w:hAnsi="Arial" w:cs="Arial"/>
                <w:lang w:val="es-BO"/>
              </w:rPr>
            </w:pPr>
          </w:p>
        </w:tc>
        <w:tc>
          <w:tcPr>
            <w:tcW w:w="273" w:type="dxa"/>
            <w:shd w:val="clear" w:color="auto" w:fill="auto"/>
          </w:tcPr>
          <w:p w14:paraId="4D25122A" w14:textId="77777777" w:rsidR="00B35DBB" w:rsidRPr="00A40276" w:rsidRDefault="00B35DBB" w:rsidP="003B46C3">
            <w:pPr>
              <w:rPr>
                <w:rFonts w:ascii="Arial" w:hAnsi="Arial" w:cs="Arial"/>
                <w:lang w:val="es-BO"/>
              </w:rPr>
            </w:pPr>
          </w:p>
        </w:tc>
        <w:tc>
          <w:tcPr>
            <w:tcW w:w="272" w:type="dxa"/>
            <w:shd w:val="clear" w:color="auto" w:fill="auto"/>
          </w:tcPr>
          <w:p w14:paraId="2236AF19" w14:textId="77777777" w:rsidR="00B35DBB" w:rsidRPr="00A40276" w:rsidRDefault="00B35DBB" w:rsidP="003B46C3">
            <w:pPr>
              <w:rPr>
                <w:rFonts w:ascii="Arial" w:hAnsi="Arial" w:cs="Arial"/>
                <w:lang w:val="es-BO"/>
              </w:rPr>
            </w:pPr>
          </w:p>
        </w:tc>
        <w:tc>
          <w:tcPr>
            <w:tcW w:w="273" w:type="dxa"/>
            <w:shd w:val="clear" w:color="auto" w:fill="auto"/>
          </w:tcPr>
          <w:p w14:paraId="26E823C1" w14:textId="77777777" w:rsidR="00B35DBB" w:rsidRPr="00A40276" w:rsidRDefault="00B35DBB" w:rsidP="003B46C3">
            <w:pPr>
              <w:rPr>
                <w:rFonts w:ascii="Arial" w:hAnsi="Arial" w:cs="Arial"/>
                <w:lang w:val="es-BO"/>
              </w:rPr>
            </w:pPr>
          </w:p>
        </w:tc>
        <w:tc>
          <w:tcPr>
            <w:tcW w:w="273" w:type="dxa"/>
            <w:shd w:val="clear" w:color="auto" w:fill="auto"/>
          </w:tcPr>
          <w:p w14:paraId="32B07C81" w14:textId="77777777" w:rsidR="00B35DBB" w:rsidRPr="00A40276" w:rsidRDefault="00B35DBB" w:rsidP="003B46C3">
            <w:pPr>
              <w:rPr>
                <w:rFonts w:ascii="Arial" w:hAnsi="Arial" w:cs="Arial"/>
                <w:lang w:val="es-BO"/>
              </w:rPr>
            </w:pPr>
          </w:p>
        </w:tc>
        <w:tc>
          <w:tcPr>
            <w:tcW w:w="273" w:type="dxa"/>
            <w:shd w:val="clear" w:color="auto" w:fill="auto"/>
          </w:tcPr>
          <w:p w14:paraId="37A52F17" w14:textId="77777777" w:rsidR="00B35DBB" w:rsidRPr="00A40276" w:rsidRDefault="00B35DBB" w:rsidP="003B46C3">
            <w:pPr>
              <w:rPr>
                <w:rFonts w:ascii="Arial" w:hAnsi="Arial" w:cs="Arial"/>
                <w:lang w:val="es-BO"/>
              </w:rPr>
            </w:pPr>
          </w:p>
        </w:tc>
        <w:tc>
          <w:tcPr>
            <w:tcW w:w="273" w:type="dxa"/>
            <w:shd w:val="clear" w:color="auto" w:fill="auto"/>
          </w:tcPr>
          <w:p w14:paraId="570C511B" w14:textId="77777777" w:rsidR="00B35DBB" w:rsidRPr="00A40276" w:rsidRDefault="00B35DBB" w:rsidP="003B46C3">
            <w:pPr>
              <w:rPr>
                <w:rFonts w:ascii="Arial" w:hAnsi="Arial" w:cs="Arial"/>
                <w:lang w:val="es-BO"/>
              </w:rPr>
            </w:pPr>
          </w:p>
        </w:tc>
        <w:tc>
          <w:tcPr>
            <w:tcW w:w="272" w:type="dxa"/>
            <w:shd w:val="clear" w:color="auto" w:fill="auto"/>
          </w:tcPr>
          <w:p w14:paraId="0E906B27" w14:textId="77777777" w:rsidR="00B35DBB" w:rsidRPr="00A40276" w:rsidRDefault="00B35DBB" w:rsidP="003B46C3">
            <w:pPr>
              <w:rPr>
                <w:rFonts w:ascii="Arial" w:hAnsi="Arial" w:cs="Arial"/>
                <w:lang w:val="es-BO"/>
              </w:rPr>
            </w:pPr>
          </w:p>
        </w:tc>
        <w:tc>
          <w:tcPr>
            <w:tcW w:w="273" w:type="dxa"/>
            <w:shd w:val="clear" w:color="auto" w:fill="auto"/>
          </w:tcPr>
          <w:p w14:paraId="556B71B0" w14:textId="77777777" w:rsidR="00B35DBB" w:rsidRPr="00A40276" w:rsidRDefault="00B35DBB" w:rsidP="003B46C3">
            <w:pPr>
              <w:rPr>
                <w:rFonts w:ascii="Arial" w:hAnsi="Arial" w:cs="Arial"/>
                <w:lang w:val="es-BO"/>
              </w:rPr>
            </w:pPr>
          </w:p>
        </w:tc>
        <w:tc>
          <w:tcPr>
            <w:tcW w:w="273" w:type="dxa"/>
            <w:shd w:val="clear" w:color="auto" w:fill="auto"/>
          </w:tcPr>
          <w:p w14:paraId="15F54176" w14:textId="77777777" w:rsidR="00B35DBB" w:rsidRPr="00A40276" w:rsidRDefault="00B35DBB" w:rsidP="003B46C3">
            <w:pPr>
              <w:rPr>
                <w:rFonts w:ascii="Arial" w:hAnsi="Arial" w:cs="Arial"/>
                <w:lang w:val="es-BO"/>
              </w:rPr>
            </w:pPr>
          </w:p>
        </w:tc>
        <w:tc>
          <w:tcPr>
            <w:tcW w:w="273" w:type="dxa"/>
            <w:shd w:val="clear" w:color="auto" w:fill="auto"/>
          </w:tcPr>
          <w:p w14:paraId="7CDCFB25" w14:textId="77777777" w:rsidR="00B35DBB" w:rsidRPr="00A40276" w:rsidRDefault="00B35DBB" w:rsidP="003B46C3">
            <w:pPr>
              <w:rPr>
                <w:rFonts w:ascii="Arial" w:hAnsi="Arial" w:cs="Arial"/>
                <w:lang w:val="es-BO"/>
              </w:rPr>
            </w:pPr>
          </w:p>
        </w:tc>
        <w:tc>
          <w:tcPr>
            <w:tcW w:w="273" w:type="dxa"/>
            <w:shd w:val="clear" w:color="auto" w:fill="auto"/>
          </w:tcPr>
          <w:p w14:paraId="449BABE2" w14:textId="77777777" w:rsidR="00B35DBB" w:rsidRPr="00A40276" w:rsidRDefault="00B35DBB" w:rsidP="003B46C3">
            <w:pPr>
              <w:rPr>
                <w:rFonts w:ascii="Arial" w:hAnsi="Arial" w:cs="Arial"/>
                <w:lang w:val="es-BO"/>
              </w:rPr>
            </w:pPr>
          </w:p>
        </w:tc>
        <w:tc>
          <w:tcPr>
            <w:tcW w:w="816" w:type="dxa"/>
            <w:gridSpan w:val="3"/>
            <w:shd w:val="clear" w:color="auto" w:fill="auto"/>
          </w:tcPr>
          <w:p w14:paraId="231DD73E"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4AD72CB4"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BDAE4A9" w14:textId="77777777" w:rsidR="00B35DBB" w:rsidRPr="00A40276" w:rsidRDefault="00B35DBB" w:rsidP="003B46C3">
            <w:pPr>
              <w:rPr>
                <w:rFonts w:ascii="Arial" w:hAnsi="Arial" w:cs="Arial"/>
                <w:lang w:val="es-BO"/>
              </w:rPr>
            </w:pPr>
          </w:p>
        </w:tc>
      </w:tr>
      <w:tr w:rsidR="00A40276" w:rsidRPr="00A40276" w14:paraId="2E75E1DF" w14:textId="77777777" w:rsidTr="00C91A2D">
        <w:trPr>
          <w:gridAfter w:val="1"/>
          <w:jc w:val="center"/>
        </w:trPr>
        <w:tc>
          <w:tcPr>
            <w:tcW w:w="2380" w:type="dxa"/>
            <w:vMerge w:val="restart"/>
            <w:tcBorders>
              <w:left w:val="single" w:sz="12" w:space="0" w:color="244061" w:themeColor="accent1" w:themeShade="80"/>
              <w:right w:val="single" w:sz="4" w:space="0" w:color="auto"/>
            </w:tcBorders>
            <w:vAlign w:val="center"/>
          </w:tcPr>
          <w:p w14:paraId="564F1DED" w14:textId="77777777" w:rsidR="00BA2001" w:rsidRPr="00A40276" w:rsidRDefault="00BA2001" w:rsidP="00BA2001">
            <w:pPr>
              <w:jc w:val="right"/>
              <w:rPr>
                <w:rFonts w:ascii="Arial" w:hAnsi="Arial" w:cs="Arial"/>
                <w:b/>
                <w:i/>
                <w:lang w:val="es-BO"/>
              </w:rPr>
            </w:pPr>
            <w:r w:rsidRPr="00A40276">
              <w:rPr>
                <w:rFonts w:ascii="Arial" w:hAnsi="Arial" w:cs="Arial"/>
                <w:lang w:val="es-BO"/>
              </w:rPr>
              <w:t xml:space="preserve">Lugar de Prestación del Servicio </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3BF9BF" w14:textId="5A33D681" w:rsidR="00BA2001" w:rsidRPr="00A40276" w:rsidRDefault="00D229BF" w:rsidP="003B46C3">
            <w:pPr>
              <w:jc w:val="both"/>
              <w:rPr>
                <w:rFonts w:ascii="Arial" w:hAnsi="Arial" w:cs="Arial"/>
                <w:b/>
                <w:i/>
                <w:lang w:val="es-BO"/>
              </w:rPr>
            </w:pPr>
            <w:r w:rsidRPr="00D229BF">
              <w:rPr>
                <w:rFonts w:ascii="Arial" w:hAnsi="Arial" w:cs="Arial"/>
                <w:b/>
                <w:i/>
                <w:lang w:val="es-BO"/>
              </w:rPr>
              <w:t>Edificio del Fondo Nacional de Desarrollo Regional, ubicado en la calle Pedro Salazar, esquina Andrés Muñoz, Nro. 631, zona Sopocachi</w:t>
            </w:r>
            <w:r w:rsidR="007B3B85">
              <w:rPr>
                <w:rFonts w:ascii="Arial" w:hAnsi="Arial" w:cs="Arial"/>
                <w:b/>
                <w:i/>
                <w:lang w:val="es-BO"/>
              </w:rPr>
              <w:t>.</w:t>
            </w:r>
          </w:p>
        </w:tc>
        <w:tc>
          <w:tcPr>
            <w:tcW w:w="370" w:type="dxa"/>
            <w:tcBorders>
              <w:left w:val="single" w:sz="4" w:space="0" w:color="auto"/>
              <w:right w:val="single" w:sz="12" w:space="0" w:color="244061" w:themeColor="accent1" w:themeShade="80"/>
            </w:tcBorders>
          </w:tcPr>
          <w:p w14:paraId="7BE8D665" w14:textId="77777777" w:rsidR="00BA2001" w:rsidRPr="00A40276" w:rsidRDefault="00BA2001" w:rsidP="003B46C3">
            <w:pPr>
              <w:rPr>
                <w:rFonts w:ascii="Arial" w:hAnsi="Arial" w:cs="Arial"/>
                <w:lang w:val="es-BO"/>
              </w:rPr>
            </w:pPr>
          </w:p>
        </w:tc>
      </w:tr>
      <w:tr w:rsidR="00A40276" w:rsidRPr="00A40276" w14:paraId="595DBC31" w14:textId="77777777" w:rsidTr="00C91A2D">
        <w:trPr>
          <w:gridAfter w:val="1"/>
          <w:jc w:val="center"/>
        </w:trPr>
        <w:tc>
          <w:tcPr>
            <w:tcW w:w="2380" w:type="dxa"/>
            <w:vMerge/>
            <w:tcBorders>
              <w:left w:val="single" w:sz="12" w:space="0" w:color="244061" w:themeColor="accent1" w:themeShade="80"/>
              <w:right w:val="single" w:sz="4" w:space="0" w:color="auto"/>
            </w:tcBorders>
            <w:vAlign w:val="center"/>
          </w:tcPr>
          <w:p w14:paraId="7B66E12E" w14:textId="77777777" w:rsidR="00BA2001" w:rsidRPr="00A40276" w:rsidRDefault="00BA2001"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34D99241" w14:textId="77777777" w:rsidR="00BA2001" w:rsidRPr="00A40276" w:rsidRDefault="00BA2001"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19CC9ADC" w14:textId="77777777" w:rsidR="00BA2001" w:rsidRPr="00A40276" w:rsidRDefault="00BA2001" w:rsidP="003B46C3">
            <w:pPr>
              <w:rPr>
                <w:rFonts w:ascii="Arial" w:hAnsi="Arial" w:cs="Arial"/>
                <w:lang w:val="es-BO"/>
              </w:rPr>
            </w:pPr>
          </w:p>
        </w:tc>
      </w:tr>
      <w:tr w:rsidR="00A40276" w:rsidRPr="00A40276" w14:paraId="3F923060" w14:textId="77777777" w:rsidTr="00C91A2D">
        <w:trPr>
          <w:gridAfter w:val="1"/>
          <w:trHeight w:val="70"/>
          <w:jc w:val="center"/>
        </w:trPr>
        <w:tc>
          <w:tcPr>
            <w:tcW w:w="2380" w:type="dxa"/>
            <w:tcBorders>
              <w:left w:val="single" w:sz="12" w:space="0" w:color="244061" w:themeColor="accent1" w:themeShade="80"/>
            </w:tcBorders>
            <w:vAlign w:val="center"/>
          </w:tcPr>
          <w:p w14:paraId="7C098E92" w14:textId="77777777" w:rsidR="00BA2001" w:rsidRPr="00A40276" w:rsidRDefault="00BA2001" w:rsidP="003B46C3">
            <w:pPr>
              <w:jc w:val="right"/>
              <w:rPr>
                <w:rFonts w:ascii="Arial" w:hAnsi="Arial" w:cs="Arial"/>
                <w:lang w:val="es-BO"/>
              </w:rPr>
            </w:pPr>
          </w:p>
        </w:tc>
        <w:tc>
          <w:tcPr>
            <w:tcW w:w="324" w:type="dxa"/>
            <w:shd w:val="clear" w:color="auto" w:fill="auto"/>
          </w:tcPr>
          <w:p w14:paraId="15AF7106" w14:textId="77777777" w:rsidR="00BA2001" w:rsidRPr="00A40276" w:rsidRDefault="00BA2001" w:rsidP="003B46C3">
            <w:pPr>
              <w:rPr>
                <w:rFonts w:ascii="Arial" w:hAnsi="Arial" w:cs="Arial"/>
                <w:lang w:val="es-BO"/>
              </w:rPr>
            </w:pPr>
          </w:p>
        </w:tc>
        <w:tc>
          <w:tcPr>
            <w:tcW w:w="281" w:type="dxa"/>
            <w:shd w:val="clear" w:color="auto" w:fill="auto"/>
          </w:tcPr>
          <w:p w14:paraId="068FC1EF" w14:textId="77777777" w:rsidR="00BA2001" w:rsidRPr="00A40276" w:rsidRDefault="00BA2001" w:rsidP="003B46C3">
            <w:pPr>
              <w:rPr>
                <w:rFonts w:ascii="Arial" w:hAnsi="Arial" w:cs="Arial"/>
                <w:lang w:val="es-BO"/>
              </w:rPr>
            </w:pPr>
          </w:p>
        </w:tc>
        <w:tc>
          <w:tcPr>
            <w:tcW w:w="282" w:type="dxa"/>
            <w:shd w:val="clear" w:color="auto" w:fill="auto"/>
          </w:tcPr>
          <w:p w14:paraId="540F9DA1" w14:textId="77777777" w:rsidR="00BA2001" w:rsidRPr="00A40276" w:rsidRDefault="00BA2001" w:rsidP="003B46C3">
            <w:pPr>
              <w:rPr>
                <w:rFonts w:ascii="Arial" w:hAnsi="Arial" w:cs="Arial"/>
                <w:lang w:val="es-BO"/>
              </w:rPr>
            </w:pPr>
          </w:p>
        </w:tc>
        <w:tc>
          <w:tcPr>
            <w:tcW w:w="272" w:type="dxa"/>
            <w:shd w:val="clear" w:color="auto" w:fill="auto"/>
          </w:tcPr>
          <w:p w14:paraId="761EFEFA" w14:textId="77777777" w:rsidR="00BA2001" w:rsidRPr="00A40276" w:rsidRDefault="00BA2001" w:rsidP="003B46C3">
            <w:pPr>
              <w:rPr>
                <w:rFonts w:ascii="Arial" w:hAnsi="Arial" w:cs="Arial"/>
                <w:lang w:val="es-BO"/>
              </w:rPr>
            </w:pPr>
          </w:p>
        </w:tc>
        <w:tc>
          <w:tcPr>
            <w:tcW w:w="277" w:type="dxa"/>
            <w:shd w:val="clear" w:color="auto" w:fill="auto"/>
          </w:tcPr>
          <w:p w14:paraId="1E28C6B1" w14:textId="77777777" w:rsidR="00BA2001" w:rsidRPr="00A40276" w:rsidRDefault="00BA2001" w:rsidP="003B46C3">
            <w:pPr>
              <w:rPr>
                <w:rFonts w:ascii="Arial" w:hAnsi="Arial" w:cs="Arial"/>
                <w:lang w:val="es-BO"/>
              </w:rPr>
            </w:pPr>
          </w:p>
        </w:tc>
        <w:tc>
          <w:tcPr>
            <w:tcW w:w="275" w:type="dxa"/>
            <w:shd w:val="clear" w:color="auto" w:fill="auto"/>
          </w:tcPr>
          <w:p w14:paraId="1D5B302C" w14:textId="77777777" w:rsidR="00BA2001" w:rsidRPr="00A40276" w:rsidRDefault="00BA2001" w:rsidP="003B46C3">
            <w:pPr>
              <w:rPr>
                <w:rFonts w:ascii="Arial" w:hAnsi="Arial" w:cs="Arial"/>
                <w:lang w:val="es-BO"/>
              </w:rPr>
            </w:pPr>
          </w:p>
        </w:tc>
        <w:tc>
          <w:tcPr>
            <w:tcW w:w="280" w:type="dxa"/>
            <w:shd w:val="clear" w:color="auto" w:fill="auto"/>
          </w:tcPr>
          <w:p w14:paraId="4E53C07B" w14:textId="77777777" w:rsidR="00BA2001" w:rsidRPr="00A40276" w:rsidRDefault="00BA2001" w:rsidP="003B46C3">
            <w:pPr>
              <w:rPr>
                <w:rFonts w:ascii="Arial" w:hAnsi="Arial" w:cs="Arial"/>
                <w:lang w:val="es-BO"/>
              </w:rPr>
            </w:pPr>
          </w:p>
        </w:tc>
        <w:tc>
          <w:tcPr>
            <w:tcW w:w="276" w:type="dxa"/>
            <w:shd w:val="clear" w:color="auto" w:fill="auto"/>
          </w:tcPr>
          <w:p w14:paraId="7E0C06DF" w14:textId="77777777" w:rsidR="00BA2001" w:rsidRPr="00A40276" w:rsidRDefault="00BA2001" w:rsidP="003B46C3">
            <w:pPr>
              <w:rPr>
                <w:rFonts w:ascii="Arial" w:hAnsi="Arial" w:cs="Arial"/>
                <w:lang w:val="es-BO"/>
              </w:rPr>
            </w:pPr>
          </w:p>
        </w:tc>
        <w:tc>
          <w:tcPr>
            <w:tcW w:w="276" w:type="dxa"/>
            <w:shd w:val="clear" w:color="auto" w:fill="auto"/>
          </w:tcPr>
          <w:p w14:paraId="2E709133" w14:textId="77777777" w:rsidR="00BA2001" w:rsidRPr="00A40276" w:rsidRDefault="00BA2001" w:rsidP="003B46C3">
            <w:pPr>
              <w:rPr>
                <w:rFonts w:ascii="Arial" w:hAnsi="Arial" w:cs="Arial"/>
                <w:lang w:val="es-BO"/>
              </w:rPr>
            </w:pPr>
          </w:p>
        </w:tc>
        <w:tc>
          <w:tcPr>
            <w:tcW w:w="276" w:type="dxa"/>
            <w:shd w:val="clear" w:color="auto" w:fill="auto"/>
          </w:tcPr>
          <w:p w14:paraId="2F7F127E" w14:textId="77777777" w:rsidR="00BA2001" w:rsidRPr="00A40276" w:rsidRDefault="00BA2001" w:rsidP="003B46C3">
            <w:pPr>
              <w:rPr>
                <w:rFonts w:ascii="Arial" w:hAnsi="Arial" w:cs="Arial"/>
                <w:lang w:val="es-BO"/>
              </w:rPr>
            </w:pPr>
          </w:p>
        </w:tc>
        <w:tc>
          <w:tcPr>
            <w:tcW w:w="273" w:type="dxa"/>
            <w:shd w:val="clear" w:color="auto" w:fill="auto"/>
          </w:tcPr>
          <w:p w14:paraId="38F531C2" w14:textId="77777777" w:rsidR="00BA2001" w:rsidRPr="00A40276" w:rsidRDefault="00BA2001" w:rsidP="003B46C3">
            <w:pPr>
              <w:rPr>
                <w:rFonts w:ascii="Arial" w:hAnsi="Arial" w:cs="Arial"/>
                <w:lang w:val="es-BO"/>
              </w:rPr>
            </w:pPr>
          </w:p>
        </w:tc>
        <w:tc>
          <w:tcPr>
            <w:tcW w:w="273" w:type="dxa"/>
            <w:shd w:val="clear" w:color="auto" w:fill="auto"/>
          </w:tcPr>
          <w:p w14:paraId="3182ABFB" w14:textId="77777777" w:rsidR="00BA2001" w:rsidRPr="00A40276" w:rsidRDefault="00BA2001" w:rsidP="003B46C3">
            <w:pPr>
              <w:rPr>
                <w:rFonts w:ascii="Arial" w:hAnsi="Arial" w:cs="Arial"/>
                <w:lang w:val="es-BO"/>
              </w:rPr>
            </w:pPr>
          </w:p>
        </w:tc>
        <w:tc>
          <w:tcPr>
            <w:tcW w:w="272" w:type="dxa"/>
            <w:shd w:val="clear" w:color="auto" w:fill="auto"/>
          </w:tcPr>
          <w:p w14:paraId="7D0C811D" w14:textId="77777777" w:rsidR="00BA2001" w:rsidRPr="00A40276" w:rsidRDefault="00BA2001" w:rsidP="003B46C3">
            <w:pPr>
              <w:rPr>
                <w:rFonts w:ascii="Arial" w:hAnsi="Arial" w:cs="Arial"/>
                <w:lang w:val="es-BO"/>
              </w:rPr>
            </w:pPr>
          </w:p>
        </w:tc>
        <w:tc>
          <w:tcPr>
            <w:tcW w:w="273" w:type="dxa"/>
            <w:shd w:val="clear" w:color="auto" w:fill="auto"/>
          </w:tcPr>
          <w:p w14:paraId="63C239EE" w14:textId="77777777" w:rsidR="00BA2001" w:rsidRPr="00A40276" w:rsidRDefault="00BA2001" w:rsidP="003B46C3">
            <w:pPr>
              <w:rPr>
                <w:rFonts w:ascii="Arial" w:hAnsi="Arial" w:cs="Arial"/>
                <w:lang w:val="es-BO"/>
              </w:rPr>
            </w:pPr>
          </w:p>
        </w:tc>
        <w:tc>
          <w:tcPr>
            <w:tcW w:w="273" w:type="dxa"/>
            <w:shd w:val="clear" w:color="auto" w:fill="auto"/>
          </w:tcPr>
          <w:p w14:paraId="2D355E2B" w14:textId="77777777" w:rsidR="00BA2001" w:rsidRPr="00A40276" w:rsidRDefault="00BA2001" w:rsidP="003B46C3">
            <w:pPr>
              <w:rPr>
                <w:rFonts w:ascii="Arial" w:hAnsi="Arial" w:cs="Arial"/>
                <w:lang w:val="es-BO"/>
              </w:rPr>
            </w:pPr>
          </w:p>
        </w:tc>
        <w:tc>
          <w:tcPr>
            <w:tcW w:w="273" w:type="dxa"/>
            <w:shd w:val="clear" w:color="auto" w:fill="auto"/>
          </w:tcPr>
          <w:p w14:paraId="736A5103" w14:textId="77777777" w:rsidR="00BA2001" w:rsidRPr="00A40276" w:rsidRDefault="00BA2001" w:rsidP="003B46C3">
            <w:pPr>
              <w:rPr>
                <w:rFonts w:ascii="Arial" w:hAnsi="Arial" w:cs="Arial"/>
                <w:lang w:val="es-BO"/>
              </w:rPr>
            </w:pPr>
          </w:p>
        </w:tc>
        <w:tc>
          <w:tcPr>
            <w:tcW w:w="273" w:type="dxa"/>
            <w:shd w:val="clear" w:color="auto" w:fill="auto"/>
          </w:tcPr>
          <w:p w14:paraId="50B2E589" w14:textId="77777777" w:rsidR="00BA2001" w:rsidRPr="00A40276" w:rsidRDefault="00BA2001" w:rsidP="003B46C3">
            <w:pPr>
              <w:rPr>
                <w:rFonts w:ascii="Arial" w:hAnsi="Arial" w:cs="Arial"/>
                <w:lang w:val="es-BO"/>
              </w:rPr>
            </w:pPr>
          </w:p>
        </w:tc>
        <w:tc>
          <w:tcPr>
            <w:tcW w:w="272" w:type="dxa"/>
            <w:shd w:val="clear" w:color="auto" w:fill="auto"/>
          </w:tcPr>
          <w:p w14:paraId="7A1CA5F0" w14:textId="77777777" w:rsidR="00BA2001" w:rsidRPr="00A40276" w:rsidRDefault="00BA2001" w:rsidP="003B46C3">
            <w:pPr>
              <w:rPr>
                <w:rFonts w:ascii="Arial" w:hAnsi="Arial" w:cs="Arial"/>
                <w:lang w:val="es-BO"/>
              </w:rPr>
            </w:pPr>
          </w:p>
        </w:tc>
        <w:tc>
          <w:tcPr>
            <w:tcW w:w="273" w:type="dxa"/>
            <w:shd w:val="clear" w:color="auto" w:fill="auto"/>
          </w:tcPr>
          <w:p w14:paraId="3816DAFA" w14:textId="77777777" w:rsidR="00BA2001" w:rsidRPr="00A40276" w:rsidRDefault="00BA2001" w:rsidP="003B46C3">
            <w:pPr>
              <w:rPr>
                <w:rFonts w:ascii="Arial" w:hAnsi="Arial" w:cs="Arial"/>
                <w:lang w:val="es-BO"/>
              </w:rPr>
            </w:pPr>
          </w:p>
        </w:tc>
        <w:tc>
          <w:tcPr>
            <w:tcW w:w="273" w:type="dxa"/>
            <w:shd w:val="clear" w:color="auto" w:fill="auto"/>
          </w:tcPr>
          <w:p w14:paraId="5FDB8D26" w14:textId="77777777" w:rsidR="00BA2001" w:rsidRPr="00A40276" w:rsidRDefault="00BA2001" w:rsidP="003B46C3">
            <w:pPr>
              <w:rPr>
                <w:rFonts w:ascii="Arial" w:hAnsi="Arial" w:cs="Arial"/>
                <w:lang w:val="es-BO"/>
              </w:rPr>
            </w:pPr>
          </w:p>
        </w:tc>
        <w:tc>
          <w:tcPr>
            <w:tcW w:w="273" w:type="dxa"/>
            <w:shd w:val="clear" w:color="auto" w:fill="auto"/>
          </w:tcPr>
          <w:p w14:paraId="04C2CCF7" w14:textId="77777777" w:rsidR="00BA2001" w:rsidRPr="00A40276" w:rsidRDefault="00BA2001" w:rsidP="003B46C3">
            <w:pPr>
              <w:rPr>
                <w:rFonts w:ascii="Arial" w:hAnsi="Arial" w:cs="Arial"/>
                <w:lang w:val="es-BO"/>
              </w:rPr>
            </w:pPr>
          </w:p>
        </w:tc>
        <w:tc>
          <w:tcPr>
            <w:tcW w:w="273" w:type="dxa"/>
            <w:shd w:val="clear" w:color="auto" w:fill="auto"/>
          </w:tcPr>
          <w:p w14:paraId="403DD142" w14:textId="77777777" w:rsidR="00BA2001" w:rsidRPr="00A40276" w:rsidRDefault="00BA2001" w:rsidP="003B46C3">
            <w:pPr>
              <w:rPr>
                <w:rFonts w:ascii="Arial" w:hAnsi="Arial" w:cs="Arial"/>
                <w:lang w:val="es-BO"/>
              </w:rPr>
            </w:pPr>
          </w:p>
        </w:tc>
        <w:tc>
          <w:tcPr>
            <w:tcW w:w="816" w:type="dxa"/>
            <w:gridSpan w:val="3"/>
            <w:shd w:val="clear" w:color="auto" w:fill="auto"/>
          </w:tcPr>
          <w:p w14:paraId="1E91AD4A" w14:textId="77777777" w:rsidR="00BA2001" w:rsidRPr="00A40276" w:rsidRDefault="00BA2001" w:rsidP="003B46C3">
            <w:pPr>
              <w:jc w:val="right"/>
              <w:rPr>
                <w:rFonts w:ascii="Arial" w:hAnsi="Arial" w:cs="Arial"/>
                <w:lang w:val="es-BO"/>
              </w:rPr>
            </w:pPr>
          </w:p>
        </w:tc>
        <w:tc>
          <w:tcPr>
            <w:tcW w:w="816" w:type="dxa"/>
            <w:gridSpan w:val="3"/>
            <w:shd w:val="clear" w:color="auto" w:fill="auto"/>
          </w:tcPr>
          <w:p w14:paraId="55B1C154" w14:textId="77777777" w:rsidR="00BA2001" w:rsidRPr="00A40276" w:rsidRDefault="00BA2001" w:rsidP="003B46C3">
            <w:pPr>
              <w:rPr>
                <w:rFonts w:ascii="Arial" w:hAnsi="Arial" w:cs="Arial"/>
                <w:lang w:val="es-BO"/>
              </w:rPr>
            </w:pPr>
          </w:p>
        </w:tc>
        <w:tc>
          <w:tcPr>
            <w:tcW w:w="370" w:type="dxa"/>
            <w:tcBorders>
              <w:left w:val="nil"/>
              <w:right w:val="single" w:sz="12" w:space="0" w:color="244061" w:themeColor="accent1" w:themeShade="80"/>
            </w:tcBorders>
          </w:tcPr>
          <w:p w14:paraId="1F529E5E" w14:textId="77777777" w:rsidR="00BA2001" w:rsidRPr="00A40276" w:rsidRDefault="00BA2001" w:rsidP="003B46C3">
            <w:pPr>
              <w:rPr>
                <w:rFonts w:ascii="Arial" w:hAnsi="Arial" w:cs="Arial"/>
                <w:lang w:val="es-BO"/>
              </w:rPr>
            </w:pPr>
          </w:p>
        </w:tc>
      </w:tr>
      <w:tr w:rsidR="00A40276" w:rsidRPr="00A40276" w14:paraId="79D9CAE4" w14:textId="77777777" w:rsidTr="00C91A2D">
        <w:trPr>
          <w:gridAfter w:val="1"/>
          <w:jc w:val="center"/>
        </w:trPr>
        <w:tc>
          <w:tcPr>
            <w:tcW w:w="2380" w:type="dxa"/>
            <w:vMerge w:val="restart"/>
            <w:tcBorders>
              <w:left w:val="single" w:sz="12" w:space="0" w:color="244061" w:themeColor="accent1" w:themeShade="80"/>
              <w:right w:val="single" w:sz="4" w:space="0" w:color="auto"/>
            </w:tcBorders>
            <w:vAlign w:val="center"/>
          </w:tcPr>
          <w:p w14:paraId="158768BA" w14:textId="77777777" w:rsidR="00B35DBB" w:rsidRPr="00A40276" w:rsidRDefault="00B35DBB" w:rsidP="003B46C3">
            <w:pPr>
              <w:jc w:val="right"/>
              <w:rPr>
                <w:rFonts w:ascii="Arial" w:hAnsi="Arial" w:cs="Arial"/>
                <w:lang w:val="es-BO"/>
              </w:rPr>
            </w:pPr>
            <w:r w:rsidRPr="00A40276">
              <w:rPr>
                <w:rFonts w:ascii="Arial" w:hAnsi="Arial" w:cs="Arial"/>
                <w:lang w:val="es-BO"/>
              </w:rPr>
              <w:t xml:space="preserve">Garantía de Cumplimiento </w:t>
            </w:r>
          </w:p>
          <w:p w14:paraId="06C969F6" w14:textId="77777777" w:rsidR="00B35DBB" w:rsidRPr="00A40276" w:rsidRDefault="00B35DBB" w:rsidP="003B46C3">
            <w:pPr>
              <w:jc w:val="right"/>
              <w:rPr>
                <w:rFonts w:ascii="Arial" w:hAnsi="Arial" w:cs="Arial"/>
                <w:lang w:val="es-BO"/>
              </w:rPr>
            </w:pPr>
            <w:r w:rsidRPr="00A40276">
              <w:rPr>
                <w:rFonts w:ascii="Arial" w:hAnsi="Arial" w:cs="Arial"/>
                <w:lang w:val="es-BO"/>
              </w:rPr>
              <w:t>de Contrato</w:t>
            </w:r>
          </w:p>
          <w:p w14:paraId="77F2B34B" w14:textId="77777777" w:rsidR="00B35DBB" w:rsidRPr="00A40276" w:rsidRDefault="00B35DBB" w:rsidP="003B46C3">
            <w:pPr>
              <w:jc w:val="right"/>
              <w:rPr>
                <w:rFonts w:ascii="Arial" w:hAnsi="Arial" w:cs="Arial"/>
                <w:b/>
                <w:i/>
                <w:lang w:val="es-BO"/>
              </w:rPr>
            </w:pPr>
            <w:r w:rsidRPr="00A40276">
              <w:rPr>
                <w:rFonts w:ascii="Arial" w:hAnsi="Arial" w:cs="Arial"/>
                <w:b/>
                <w:i/>
                <w:sz w:val="14"/>
                <w:lang w:val="es-BO"/>
              </w:rPr>
              <w:t>(Suprimir en caso d</w:t>
            </w:r>
            <w:r w:rsidR="004A000A" w:rsidRPr="00A40276">
              <w:rPr>
                <w:rFonts w:ascii="Arial" w:hAnsi="Arial" w:cs="Arial"/>
                <w:b/>
                <w:i/>
                <w:sz w:val="14"/>
                <w:lang w:val="es-BO"/>
              </w:rPr>
              <w:t>e formalizar con Orden de Servicio</w:t>
            </w:r>
            <w:r w:rsidRPr="00A40276">
              <w:rPr>
                <w:rFonts w:ascii="Arial" w:hAnsi="Arial" w:cs="Arial"/>
                <w:b/>
                <w:i/>
                <w:sz w:val="14"/>
                <w:lang w:val="es-BO"/>
              </w:rPr>
              <w:t>)</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E0E1EC" w14:textId="0977F662" w:rsidR="00B35DBB" w:rsidRPr="00A40276" w:rsidRDefault="007B3B85" w:rsidP="003B46C3">
            <w:pPr>
              <w:jc w:val="both"/>
              <w:rPr>
                <w:rFonts w:ascii="Arial" w:hAnsi="Arial" w:cs="Arial"/>
                <w:b/>
                <w:i/>
                <w:lang w:val="es-BO"/>
              </w:rPr>
            </w:pPr>
            <w:r w:rsidRPr="007B3B85">
              <w:rPr>
                <w:rFonts w:ascii="Arial" w:hAnsi="Arial" w:cs="Arial"/>
                <w:b/>
                <w:i/>
                <w:lang w:val="es-BO"/>
              </w:rPr>
              <w:t>El proponente adjudicado deberá presentar garantía de cumplimiento de contrato del siete por ciento (7%) o tres puntos cinco por ciento (3.5%) del monto contratado, según corresponda; o en sustitución podrá solicitar una retención del siete por ciento (7%) o tres puntos cinco por ciento (3.5%) de cada pago, según corresponda, misma que serán devuelta una vez emitida el Informe Final de Conformidad del Servicio Prestado</w:t>
            </w:r>
            <w:r>
              <w:rPr>
                <w:rFonts w:ascii="Arial" w:hAnsi="Arial" w:cs="Arial"/>
                <w:b/>
                <w:i/>
                <w:lang w:val="es-BO"/>
              </w:rPr>
              <w:t>.</w:t>
            </w:r>
          </w:p>
        </w:tc>
        <w:tc>
          <w:tcPr>
            <w:tcW w:w="370" w:type="dxa"/>
            <w:tcBorders>
              <w:left w:val="single" w:sz="4" w:space="0" w:color="auto"/>
              <w:right w:val="single" w:sz="12" w:space="0" w:color="244061" w:themeColor="accent1" w:themeShade="80"/>
            </w:tcBorders>
          </w:tcPr>
          <w:p w14:paraId="3A4811A5" w14:textId="77777777" w:rsidR="00B35DBB" w:rsidRPr="00A40276" w:rsidRDefault="00B35DBB" w:rsidP="003B46C3">
            <w:pPr>
              <w:rPr>
                <w:rFonts w:ascii="Arial" w:hAnsi="Arial" w:cs="Arial"/>
                <w:lang w:val="es-BO"/>
              </w:rPr>
            </w:pPr>
          </w:p>
        </w:tc>
      </w:tr>
      <w:tr w:rsidR="00A40276" w:rsidRPr="00A40276" w14:paraId="61C326AF" w14:textId="77777777" w:rsidTr="00C91A2D">
        <w:trPr>
          <w:gridAfter w:val="1"/>
          <w:jc w:val="center"/>
        </w:trPr>
        <w:tc>
          <w:tcPr>
            <w:tcW w:w="2380" w:type="dxa"/>
            <w:vMerge/>
            <w:tcBorders>
              <w:left w:val="single" w:sz="12" w:space="0" w:color="244061" w:themeColor="accent1" w:themeShade="80"/>
              <w:right w:val="single" w:sz="4" w:space="0" w:color="auto"/>
            </w:tcBorders>
            <w:vAlign w:val="center"/>
          </w:tcPr>
          <w:p w14:paraId="334998DF"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297A6939"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8236AC0" w14:textId="77777777" w:rsidR="00B35DBB" w:rsidRPr="00A40276" w:rsidRDefault="00B35DBB" w:rsidP="003B46C3">
            <w:pPr>
              <w:rPr>
                <w:rFonts w:ascii="Arial" w:hAnsi="Arial" w:cs="Arial"/>
                <w:lang w:val="es-BO"/>
              </w:rPr>
            </w:pPr>
          </w:p>
        </w:tc>
      </w:tr>
      <w:tr w:rsidR="00A40276" w:rsidRPr="00A40276" w14:paraId="5C3FB111" w14:textId="77777777" w:rsidTr="00C91A2D">
        <w:trPr>
          <w:gridAfter w:val="1"/>
          <w:jc w:val="center"/>
        </w:trPr>
        <w:tc>
          <w:tcPr>
            <w:tcW w:w="2380" w:type="dxa"/>
            <w:vMerge/>
            <w:tcBorders>
              <w:left w:val="single" w:sz="12" w:space="0" w:color="244061" w:themeColor="accent1" w:themeShade="80"/>
              <w:right w:val="single" w:sz="4" w:space="0" w:color="auto"/>
            </w:tcBorders>
            <w:vAlign w:val="center"/>
          </w:tcPr>
          <w:p w14:paraId="16AFE6BC"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753387FF"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4F52956" w14:textId="77777777" w:rsidR="00B35DBB" w:rsidRPr="00A40276" w:rsidRDefault="00B35DBB" w:rsidP="003B46C3">
            <w:pPr>
              <w:rPr>
                <w:rFonts w:ascii="Arial" w:hAnsi="Arial" w:cs="Arial"/>
                <w:lang w:val="es-BO"/>
              </w:rPr>
            </w:pPr>
          </w:p>
        </w:tc>
      </w:tr>
      <w:tr w:rsidR="00A40276" w:rsidRPr="00A40276" w14:paraId="3764F9D4" w14:textId="77777777" w:rsidTr="00C91A2D">
        <w:trPr>
          <w:gridAfter w:val="1"/>
          <w:trHeight w:val="47"/>
          <w:jc w:val="center"/>
        </w:trPr>
        <w:tc>
          <w:tcPr>
            <w:tcW w:w="2380" w:type="dxa"/>
            <w:tcBorders>
              <w:left w:val="single" w:sz="12" w:space="0" w:color="244061" w:themeColor="accent1" w:themeShade="80"/>
            </w:tcBorders>
            <w:shd w:val="clear" w:color="auto" w:fill="auto"/>
            <w:vAlign w:val="center"/>
          </w:tcPr>
          <w:p w14:paraId="1278B770" w14:textId="77777777" w:rsidR="00B35DBB" w:rsidRPr="00BF4F2F" w:rsidRDefault="00B35DBB" w:rsidP="003B46C3">
            <w:pPr>
              <w:jc w:val="right"/>
              <w:rPr>
                <w:rFonts w:ascii="Arial" w:hAnsi="Arial" w:cs="Arial"/>
                <w:sz w:val="6"/>
                <w:lang w:val="es-BO"/>
              </w:rPr>
            </w:pPr>
          </w:p>
        </w:tc>
        <w:tc>
          <w:tcPr>
            <w:tcW w:w="324" w:type="dxa"/>
            <w:shd w:val="clear" w:color="auto" w:fill="auto"/>
          </w:tcPr>
          <w:p w14:paraId="3C220A7F" w14:textId="77777777" w:rsidR="00B35DBB" w:rsidRPr="00BF4F2F" w:rsidRDefault="00B35DBB" w:rsidP="003B46C3">
            <w:pPr>
              <w:rPr>
                <w:rFonts w:ascii="Arial" w:hAnsi="Arial" w:cs="Arial"/>
                <w:sz w:val="8"/>
                <w:lang w:val="es-BO"/>
              </w:rPr>
            </w:pPr>
          </w:p>
        </w:tc>
        <w:tc>
          <w:tcPr>
            <w:tcW w:w="281" w:type="dxa"/>
            <w:shd w:val="clear" w:color="auto" w:fill="auto"/>
          </w:tcPr>
          <w:p w14:paraId="00F97691" w14:textId="77777777" w:rsidR="00B35DBB" w:rsidRPr="00A40276" w:rsidRDefault="00B35DBB" w:rsidP="003B46C3">
            <w:pPr>
              <w:rPr>
                <w:rFonts w:ascii="Arial" w:hAnsi="Arial" w:cs="Arial"/>
                <w:lang w:val="es-BO"/>
              </w:rPr>
            </w:pPr>
          </w:p>
        </w:tc>
        <w:tc>
          <w:tcPr>
            <w:tcW w:w="282" w:type="dxa"/>
            <w:shd w:val="clear" w:color="auto" w:fill="auto"/>
          </w:tcPr>
          <w:p w14:paraId="7D4656A3" w14:textId="77777777" w:rsidR="00B35DBB" w:rsidRPr="00BF4F2F" w:rsidRDefault="00B35DBB" w:rsidP="003B46C3">
            <w:pPr>
              <w:rPr>
                <w:rFonts w:ascii="Arial" w:hAnsi="Arial" w:cs="Arial"/>
                <w:sz w:val="8"/>
                <w:lang w:val="es-BO"/>
              </w:rPr>
            </w:pPr>
          </w:p>
        </w:tc>
        <w:tc>
          <w:tcPr>
            <w:tcW w:w="272" w:type="dxa"/>
            <w:shd w:val="clear" w:color="auto" w:fill="auto"/>
          </w:tcPr>
          <w:p w14:paraId="0E76B3BD" w14:textId="77777777" w:rsidR="00B35DBB" w:rsidRPr="00A40276" w:rsidRDefault="00B35DBB" w:rsidP="003B46C3">
            <w:pPr>
              <w:rPr>
                <w:rFonts w:ascii="Arial" w:hAnsi="Arial" w:cs="Arial"/>
                <w:lang w:val="es-BO"/>
              </w:rPr>
            </w:pPr>
          </w:p>
        </w:tc>
        <w:tc>
          <w:tcPr>
            <w:tcW w:w="277" w:type="dxa"/>
            <w:shd w:val="clear" w:color="auto" w:fill="auto"/>
          </w:tcPr>
          <w:p w14:paraId="7ADA16B9" w14:textId="77777777" w:rsidR="00B35DBB" w:rsidRPr="00A40276" w:rsidRDefault="00B35DBB" w:rsidP="003B46C3">
            <w:pPr>
              <w:rPr>
                <w:rFonts w:ascii="Arial" w:hAnsi="Arial" w:cs="Arial"/>
                <w:lang w:val="es-BO"/>
              </w:rPr>
            </w:pPr>
          </w:p>
        </w:tc>
        <w:tc>
          <w:tcPr>
            <w:tcW w:w="275" w:type="dxa"/>
            <w:shd w:val="clear" w:color="auto" w:fill="auto"/>
          </w:tcPr>
          <w:p w14:paraId="1BA6B8D6" w14:textId="77777777" w:rsidR="00B35DBB" w:rsidRPr="00A40276" w:rsidRDefault="00B35DBB" w:rsidP="003B46C3">
            <w:pPr>
              <w:rPr>
                <w:rFonts w:ascii="Arial" w:hAnsi="Arial" w:cs="Arial"/>
                <w:lang w:val="es-BO"/>
              </w:rPr>
            </w:pPr>
          </w:p>
        </w:tc>
        <w:tc>
          <w:tcPr>
            <w:tcW w:w="280" w:type="dxa"/>
            <w:shd w:val="clear" w:color="auto" w:fill="auto"/>
          </w:tcPr>
          <w:p w14:paraId="660DA682" w14:textId="77777777" w:rsidR="00B35DBB" w:rsidRPr="00A40276" w:rsidRDefault="00B35DBB" w:rsidP="003B46C3">
            <w:pPr>
              <w:rPr>
                <w:rFonts w:ascii="Arial" w:hAnsi="Arial" w:cs="Arial"/>
                <w:lang w:val="es-BO"/>
              </w:rPr>
            </w:pPr>
          </w:p>
        </w:tc>
        <w:tc>
          <w:tcPr>
            <w:tcW w:w="276" w:type="dxa"/>
            <w:shd w:val="clear" w:color="auto" w:fill="auto"/>
          </w:tcPr>
          <w:p w14:paraId="34B9AEFB" w14:textId="77777777" w:rsidR="00B35DBB" w:rsidRPr="00A40276" w:rsidRDefault="00B35DBB" w:rsidP="003B46C3">
            <w:pPr>
              <w:rPr>
                <w:rFonts w:ascii="Arial" w:hAnsi="Arial" w:cs="Arial"/>
                <w:lang w:val="es-BO"/>
              </w:rPr>
            </w:pPr>
          </w:p>
        </w:tc>
        <w:tc>
          <w:tcPr>
            <w:tcW w:w="276" w:type="dxa"/>
            <w:shd w:val="clear" w:color="auto" w:fill="auto"/>
          </w:tcPr>
          <w:p w14:paraId="527AA049" w14:textId="77777777" w:rsidR="00B35DBB" w:rsidRPr="00A40276" w:rsidRDefault="00B35DBB" w:rsidP="003B46C3">
            <w:pPr>
              <w:rPr>
                <w:rFonts w:ascii="Arial" w:hAnsi="Arial" w:cs="Arial"/>
                <w:lang w:val="es-BO"/>
              </w:rPr>
            </w:pPr>
          </w:p>
        </w:tc>
        <w:tc>
          <w:tcPr>
            <w:tcW w:w="276" w:type="dxa"/>
            <w:shd w:val="clear" w:color="auto" w:fill="auto"/>
          </w:tcPr>
          <w:p w14:paraId="4563E6D6" w14:textId="77777777" w:rsidR="00B35DBB" w:rsidRPr="00A40276" w:rsidRDefault="00B35DBB" w:rsidP="003B46C3">
            <w:pPr>
              <w:rPr>
                <w:rFonts w:ascii="Arial" w:hAnsi="Arial" w:cs="Arial"/>
                <w:lang w:val="es-BO"/>
              </w:rPr>
            </w:pPr>
          </w:p>
        </w:tc>
        <w:tc>
          <w:tcPr>
            <w:tcW w:w="273" w:type="dxa"/>
            <w:shd w:val="clear" w:color="auto" w:fill="auto"/>
          </w:tcPr>
          <w:p w14:paraId="249B832D" w14:textId="77777777" w:rsidR="00B35DBB" w:rsidRPr="00A40276" w:rsidRDefault="00B35DBB" w:rsidP="003B46C3">
            <w:pPr>
              <w:rPr>
                <w:rFonts w:ascii="Arial" w:hAnsi="Arial" w:cs="Arial"/>
                <w:lang w:val="es-BO"/>
              </w:rPr>
            </w:pPr>
          </w:p>
        </w:tc>
        <w:tc>
          <w:tcPr>
            <w:tcW w:w="273" w:type="dxa"/>
            <w:shd w:val="clear" w:color="auto" w:fill="auto"/>
          </w:tcPr>
          <w:p w14:paraId="7D040A3E" w14:textId="77777777" w:rsidR="00B35DBB" w:rsidRPr="00A40276" w:rsidRDefault="00B35DBB" w:rsidP="003B46C3">
            <w:pPr>
              <w:rPr>
                <w:rFonts w:ascii="Arial" w:hAnsi="Arial" w:cs="Arial"/>
                <w:lang w:val="es-BO"/>
              </w:rPr>
            </w:pPr>
          </w:p>
        </w:tc>
        <w:tc>
          <w:tcPr>
            <w:tcW w:w="272" w:type="dxa"/>
            <w:shd w:val="clear" w:color="auto" w:fill="auto"/>
          </w:tcPr>
          <w:p w14:paraId="1F09F5DF" w14:textId="77777777" w:rsidR="00B35DBB" w:rsidRPr="00A40276" w:rsidRDefault="00B35DBB" w:rsidP="003B46C3">
            <w:pPr>
              <w:rPr>
                <w:rFonts w:ascii="Arial" w:hAnsi="Arial" w:cs="Arial"/>
                <w:lang w:val="es-BO"/>
              </w:rPr>
            </w:pPr>
          </w:p>
        </w:tc>
        <w:tc>
          <w:tcPr>
            <w:tcW w:w="273" w:type="dxa"/>
            <w:shd w:val="clear" w:color="auto" w:fill="auto"/>
          </w:tcPr>
          <w:p w14:paraId="5C2A1D8A" w14:textId="77777777" w:rsidR="00B35DBB" w:rsidRPr="00A40276" w:rsidRDefault="00B35DBB" w:rsidP="003B46C3">
            <w:pPr>
              <w:rPr>
                <w:rFonts w:ascii="Arial" w:hAnsi="Arial" w:cs="Arial"/>
                <w:lang w:val="es-BO"/>
              </w:rPr>
            </w:pPr>
          </w:p>
        </w:tc>
        <w:tc>
          <w:tcPr>
            <w:tcW w:w="273" w:type="dxa"/>
            <w:shd w:val="clear" w:color="auto" w:fill="auto"/>
          </w:tcPr>
          <w:p w14:paraId="56BC1372" w14:textId="77777777" w:rsidR="00B35DBB" w:rsidRPr="00A40276" w:rsidRDefault="00B35DBB" w:rsidP="003B46C3">
            <w:pPr>
              <w:rPr>
                <w:rFonts w:ascii="Arial" w:hAnsi="Arial" w:cs="Arial"/>
                <w:lang w:val="es-BO"/>
              </w:rPr>
            </w:pPr>
          </w:p>
        </w:tc>
        <w:tc>
          <w:tcPr>
            <w:tcW w:w="273" w:type="dxa"/>
            <w:shd w:val="clear" w:color="auto" w:fill="auto"/>
          </w:tcPr>
          <w:p w14:paraId="0842CDDD" w14:textId="77777777" w:rsidR="00B35DBB" w:rsidRPr="00A40276" w:rsidRDefault="00B35DBB" w:rsidP="003B46C3">
            <w:pPr>
              <w:rPr>
                <w:rFonts w:ascii="Arial" w:hAnsi="Arial" w:cs="Arial"/>
                <w:lang w:val="es-BO"/>
              </w:rPr>
            </w:pPr>
          </w:p>
        </w:tc>
        <w:tc>
          <w:tcPr>
            <w:tcW w:w="273" w:type="dxa"/>
            <w:shd w:val="clear" w:color="auto" w:fill="auto"/>
          </w:tcPr>
          <w:p w14:paraId="05E05BC6" w14:textId="77777777" w:rsidR="00B35DBB" w:rsidRPr="00A40276" w:rsidRDefault="00B35DBB" w:rsidP="003B46C3">
            <w:pPr>
              <w:rPr>
                <w:rFonts w:ascii="Arial" w:hAnsi="Arial" w:cs="Arial"/>
                <w:lang w:val="es-BO"/>
              </w:rPr>
            </w:pPr>
          </w:p>
        </w:tc>
        <w:tc>
          <w:tcPr>
            <w:tcW w:w="272" w:type="dxa"/>
            <w:shd w:val="clear" w:color="auto" w:fill="auto"/>
          </w:tcPr>
          <w:p w14:paraId="0B2D6F29" w14:textId="77777777" w:rsidR="00B35DBB" w:rsidRPr="00A40276" w:rsidRDefault="00B35DBB" w:rsidP="003B46C3">
            <w:pPr>
              <w:rPr>
                <w:rFonts w:ascii="Arial" w:hAnsi="Arial" w:cs="Arial"/>
                <w:lang w:val="es-BO"/>
              </w:rPr>
            </w:pPr>
          </w:p>
        </w:tc>
        <w:tc>
          <w:tcPr>
            <w:tcW w:w="273" w:type="dxa"/>
            <w:shd w:val="clear" w:color="auto" w:fill="auto"/>
          </w:tcPr>
          <w:p w14:paraId="690E1C28" w14:textId="77777777" w:rsidR="00B35DBB" w:rsidRPr="00A40276" w:rsidRDefault="00B35DBB" w:rsidP="003B46C3">
            <w:pPr>
              <w:rPr>
                <w:rFonts w:ascii="Arial" w:hAnsi="Arial" w:cs="Arial"/>
                <w:lang w:val="es-BO"/>
              </w:rPr>
            </w:pPr>
          </w:p>
        </w:tc>
        <w:tc>
          <w:tcPr>
            <w:tcW w:w="273" w:type="dxa"/>
            <w:shd w:val="clear" w:color="auto" w:fill="auto"/>
          </w:tcPr>
          <w:p w14:paraId="5D5B276F" w14:textId="77777777" w:rsidR="00B35DBB" w:rsidRPr="00A40276" w:rsidRDefault="00B35DBB" w:rsidP="003B46C3">
            <w:pPr>
              <w:rPr>
                <w:rFonts w:ascii="Arial" w:hAnsi="Arial" w:cs="Arial"/>
                <w:lang w:val="es-BO"/>
              </w:rPr>
            </w:pPr>
          </w:p>
        </w:tc>
        <w:tc>
          <w:tcPr>
            <w:tcW w:w="273" w:type="dxa"/>
            <w:shd w:val="clear" w:color="auto" w:fill="auto"/>
          </w:tcPr>
          <w:p w14:paraId="0D04C5AA" w14:textId="77777777" w:rsidR="00B35DBB" w:rsidRPr="00A40276" w:rsidRDefault="00B35DBB" w:rsidP="003B46C3">
            <w:pPr>
              <w:rPr>
                <w:rFonts w:ascii="Arial" w:hAnsi="Arial" w:cs="Arial"/>
                <w:lang w:val="es-BO"/>
              </w:rPr>
            </w:pPr>
          </w:p>
        </w:tc>
        <w:tc>
          <w:tcPr>
            <w:tcW w:w="273" w:type="dxa"/>
            <w:shd w:val="clear" w:color="auto" w:fill="auto"/>
          </w:tcPr>
          <w:p w14:paraId="0B1FB34C" w14:textId="77777777" w:rsidR="00B35DBB" w:rsidRPr="00A40276" w:rsidRDefault="00B35DBB" w:rsidP="003B46C3">
            <w:pPr>
              <w:rPr>
                <w:rFonts w:ascii="Arial" w:hAnsi="Arial" w:cs="Arial"/>
                <w:lang w:val="es-BO"/>
              </w:rPr>
            </w:pPr>
          </w:p>
        </w:tc>
        <w:tc>
          <w:tcPr>
            <w:tcW w:w="272" w:type="dxa"/>
            <w:shd w:val="clear" w:color="auto" w:fill="auto"/>
          </w:tcPr>
          <w:p w14:paraId="5A2E2859" w14:textId="77777777" w:rsidR="00B35DBB" w:rsidRPr="00A40276" w:rsidRDefault="00B35DBB" w:rsidP="003B46C3">
            <w:pPr>
              <w:rPr>
                <w:rFonts w:ascii="Arial" w:hAnsi="Arial" w:cs="Arial"/>
                <w:lang w:val="es-BO"/>
              </w:rPr>
            </w:pPr>
          </w:p>
        </w:tc>
        <w:tc>
          <w:tcPr>
            <w:tcW w:w="272" w:type="dxa"/>
            <w:shd w:val="clear" w:color="auto" w:fill="auto"/>
          </w:tcPr>
          <w:p w14:paraId="37CED1F2" w14:textId="77777777" w:rsidR="00B35DBB" w:rsidRPr="00A40276" w:rsidRDefault="00B35DBB" w:rsidP="003B46C3">
            <w:pPr>
              <w:rPr>
                <w:rFonts w:ascii="Arial" w:hAnsi="Arial" w:cs="Arial"/>
                <w:lang w:val="es-BO"/>
              </w:rPr>
            </w:pPr>
          </w:p>
        </w:tc>
        <w:tc>
          <w:tcPr>
            <w:tcW w:w="272" w:type="dxa"/>
            <w:shd w:val="clear" w:color="auto" w:fill="auto"/>
          </w:tcPr>
          <w:p w14:paraId="1459152C" w14:textId="77777777" w:rsidR="00B35DBB" w:rsidRPr="00A40276" w:rsidRDefault="00B35DBB" w:rsidP="003B46C3">
            <w:pPr>
              <w:rPr>
                <w:rFonts w:ascii="Arial" w:hAnsi="Arial" w:cs="Arial"/>
                <w:lang w:val="es-BO"/>
              </w:rPr>
            </w:pPr>
          </w:p>
        </w:tc>
        <w:tc>
          <w:tcPr>
            <w:tcW w:w="272" w:type="dxa"/>
            <w:shd w:val="clear" w:color="auto" w:fill="auto"/>
          </w:tcPr>
          <w:p w14:paraId="388DEDCF" w14:textId="77777777" w:rsidR="00B35DBB" w:rsidRPr="00A40276" w:rsidRDefault="00B35DBB" w:rsidP="003B46C3">
            <w:pPr>
              <w:rPr>
                <w:rFonts w:ascii="Arial" w:hAnsi="Arial" w:cs="Arial"/>
                <w:lang w:val="es-BO"/>
              </w:rPr>
            </w:pPr>
          </w:p>
        </w:tc>
        <w:tc>
          <w:tcPr>
            <w:tcW w:w="272" w:type="dxa"/>
            <w:shd w:val="clear" w:color="auto" w:fill="auto"/>
          </w:tcPr>
          <w:p w14:paraId="37E8FA36" w14:textId="77777777" w:rsidR="00B35DBB" w:rsidRPr="00A40276" w:rsidRDefault="00B35DBB" w:rsidP="003B46C3">
            <w:pPr>
              <w:rPr>
                <w:rFonts w:ascii="Arial" w:hAnsi="Arial" w:cs="Arial"/>
                <w:lang w:val="es-BO"/>
              </w:rPr>
            </w:pPr>
          </w:p>
        </w:tc>
        <w:tc>
          <w:tcPr>
            <w:tcW w:w="272" w:type="dxa"/>
            <w:shd w:val="clear" w:color="auto" w:fill="auto"/>
          </w:tcPr>
          <w:p w14:paraId="7FD3C58D" w14:textId="77777777" w:rsidR="00B35DBB" w:rsidRPr="00A40276" w:rsidRDefault="00B35DBB" w:rsidP="003B46C3">
            <w:pPr>
              <w:rPr>
                <w:rFonts w:ascii="Arial" w:hAnsi="Arial" w:cs="Arial"/>
                <w:lang w:val="es-BO"/>
              </w:rPr>
            </w:pPr>
          </w:p>
        </w:tc>
        <w:tc>
          <w:tcPr>
            <w:tcW w:w="370" w:type="dxa"/>
            <w:tcBorders>
              <w:right w:val="single" w:sz="12" w:space="0" w:color="244061" w:themeColor="accent1" w:themeShade="80"/>
            </w:tcBorders>
            <w:shd w:val="clear" w:color="auto" w:fill="auto"/>
          </w:tcPr>
          <w:p w14:paraId="7A4EAD8D" w14:textId="77777777" w:rsidR="00B35DBB" w:rsidRPr="00A40276" w:rsidRDefault="00B35DBB" w:rsidP="003B46C3">
            <w:pPr>
              <w:rPr>
                <w:rFonts w:ascii="Arial" w:hAnsi="Arial" w:cs="Arial"/>
                <w:lang w:val="es-BO"/>
              </w:rPr>
            </w:pPr>
          </w:p>
        </w:tc>
      </w:tr>
    </w:tbl>
    <w:tbl>
      <w:tblPr>
        <w:tblStyle w:val="Tablaconcuadrcula2"/>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296"/>
        <w:gridCol w:w="281"/>
        <w:gridCol w:w="274"/>
        <w:gridCol w:w="279"/>
        <w:gridCol w:w="277"/>
        <w:gridCol w:w="275"/>
        <w:gridCol w:w="281"/>
        <w:gridCol w:w="277"/>
        <w:gridCol w:w="277"/>
        <w:gridCol w:w="277"/>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371"/>
      </w:tblGrid>
      <w:tr w:rsidR="009020C4" w:rsidRPr="00A40276" w14:paraId="06894E91" w14:textId="77777777" w:rsidTr="00765F1B">
        <w:trPr>
          <w:jc w:val="center"/>
        </w:trPr>
        <w:tc>
          <w:tcPr>
            <w:tcW w:w="2403" w:type="dxa"/>
            <w:vMerge w:val="restart"/>
            <w:tcBorders>
              <w:left w:val="single" w:sz="12" w:space="0" w:color="244061" w:themeColor="accent1" w:themeShade="80"/>
              <w:right w:val="single" w:sz="4" w:space="0" w:color="auto"/>
            </w:tcBorders>
            <w:shd w:val="clear" w:color="auto" w:fill="auto"/>
            <w:vAlign w:val="center"/>
          </w:tcPr>
          <w:p w14:paraId="37D0FA61" w14:textId="4CACF3D3" w:rsidR="009020C4" w:rsidRPr="00A40276" w:rsidRDefault="009020C4" w:rsidP="004A000A">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23633" w14:textId="11B908F4" w:rsidR="009020C4" w:rsidRPr="00A40276" w:rsidRDefault="007B3B85" w:rsidP="003B46C3">
            <w:pPr>
              <w:rPr>
                <w:rFonts w:ascii="Arial" w:hAnsi="Arial" w:cs="Arial"/>
              </w:rPr>
            </w:pPr>
            <w:r>
              <w:rPr>
                <w:rFonts w:ascii="Arial" w:hAnsi="Arial" w:cs="Arial"/>
              </w:rPr>
              <w:t>x</w:t>
            </w:r>
          </w:p>
        </w:tc>
        <w:tc>
          <w:tcPr>
            <w:tcW w:w="7144" w:type="dxa"/>
            <w:gridSpan w:val="26"/>
            <w:tcBorders>
              <w:left w:val="single" w:sz="4" w:space="0" w:color="auto"/>
            </w:tcBorders>
            <w:shd w:val="clear" w:color="auto" w:fill="auto"/>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3" w:type="dxa"/>
          </w:tcPr>
          <w:p w14:paraId="04EC31F1"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9020C4" w:rsidRPr="00A40276" w14:paraId="4BCF19D7" w14:textId="77777777" w:rsidTr="00765F1B">
        <w:trPr>
          <w:jc w:val="center"/>
        </w:trPr>
        <w:tc>
          <w:tcPr>
            <w:tcW w:w="2403" w:type="dxa"/>
            <w:vMerge/>
            <w:tcBorders>
              <w:left w:val="single" w:sz="12" w:space="0" w:color="244061" w:themeColor="accent1" w:themeShade="80"/>
            </w:tcBorders>
            <w:shd w:val="clear" w:color="auto" w:fill="auto"/>
            <w:vAlign w:val="center"/>
          </w:tcPr>
          <w:p w14:paraId="5C97B444" w14:textId="77777777" w:rsidR="009020C4" w:rsidRPr="00A40276" w:rsidRDefault="009020C4" w:rsidP="003B46C3">
            <w:pPr>
              <w:jc w:val="right"/>
              <w:rPr>
                <w:rFonts w:ascii="Arial" w:eastAsia="Times New Roman" w:hAnsi="Arial" w:cs="Arial"/>
                <w:b/>
                <w:sz w:val="8"/>
                <w:szCs w:val="8"/>
              </w:rPr>
            </w:pPr>
          </w:p>
        </w:tc>
        <w:tc>
          <w:tcPr>
            <w:tcW w:w="283" w:type="dxa"/>
            <w:tcBorders>
              <w:bottom w:val="single" w:sz="4" w:space="0" w:color="auto"/>
            </w:tcBorders>
            <w:shd w:val="clear" w:color="auto" w:fill="auto"/>
          </w:tcPr>
          <w:p w14:paraId="42EB7942" w14:textId="77777777" w:rsidR="009020C4" w:rsidRPr="00A40276" w:rsidRDefault="009020C4" w:rsidP="003B46C3">
            <w:pPr>
              <w:rPr>
                <w:rFonts w:ascii="Arial" w:hAnsi="Arial" w:cs="Arial"/>
                <w:sz w:val="8"/>
                <w:szCs w:val="8"/>
              </w:rPr>
            </w:pPr>
          </w:p>
        </w:tc>
        <w:tc>
          <w:tcPr>
            <w:tcW w:w="282" w:type="dxa"/>
            <w:shd w:val="clear" w:color="auto" w:fill="auto"/>
          </w:tcPr>
          <w:p w14:paraId="5E97A9AC" w14:textId="77777777" w:rsidR="009020C4" w:rsidRPr="00A40276" w:rsidRDefault="009020C4" w:rsidP="003B46C3">
            <w:pPr>
              <w:rPr>
                <w:rFonts w:ascii="Arial" w:hAnsi="Arial" w:cs="Arial"/>
                <w:sz w:val="8"/>
                <w:szCs w:val="8"/>
              </w:rPr>
            </w:pPr>
          </w:p>
        </w:tc>
        <w:tc>
          <w:tcPr>
            <w:tcW w:w="275" w:type="dxa"/>
            <w:shd w:val="clear" w:color="auto" w:fill="auto"/>
          </w:tcPr>
          <w:p w14:paraId="7B551D5F" w14:textId="77777777" w:rsidR="009020C4" w:rsidRPr="00A40276" w:rsidRDefault="009020C4" w:rsidP="003B46C3">
            <w:pPr>
              <w:rPr>
                <w:rFonts w:ascii="Arial" w:hAnsi="Arial" w:cs="Arial"/>
                <w:sz w:val="8"/>
                <w:szCs w:val="8"/>
              </w:rPr>
            </w:pPr>
          </w:p>
        </w:tc>
        <w:tc>
          <w:tcPr>
            <w:tcW w:w="280" w:type="dxa"/>
            <w:shd w:val="clear" w:color="auto" w:fill="auto"/>
          </w:tcPr>
          <w:p w14:paraId="0B54C950" w14:textId="77777777" w:rsidR="009020C4" w:rsidRPr="00A40276" w:rsidRDefault="009020C4" w:rsidP="003B46C3">
            <w:pPr>
              <w:rPr>
                <w:rFonts w:ascii="Arial" w:hAnsi="Arial" w:cs="Arial"/>
                <w:sz w:val="8"/>
                <w:szCs w:val="8"/>
              </w:rPr>
            </w:pPr>
          </w:p>
        </w:tc>
        <w:tc>
          <w:tcPr>
            <w:tcW w:w="278" w:type="dxa"/>
            <w:shd w:val="clear" w:color="auto" w:fill="auto"/>
          </w:tcPr>
          <w:p w14:paraId="4EBBC905" w14:textId="77777777" w:rsidR="009020C4" w:rsidRPr="00A40276" w:rsidRDefault="009020C4" w:rsidP="003B46C3">
            <w:pPr>
              <w:rPr>
                <w:rFonts w:ascii="Arial" w:hAnsi="Arial" w:cs="Arial"/>
                <w:sz w:val="8"/>
                <w:szCs w:val="8"/>
              </w:rPr>
            </w:pPr>
          </w:p>
        </w:tc>
        <w:tc>
          <w:tcPr>
            <w:tcW w:w="276" w:type="dxa"/>
            <w:shd w:val="clear" w:color="auto" w:fill="auto"/>
          </w:tcPr>
          <w:p w14:paraId="151B9F2F" w14:textId="77777777" w:rsidR="009020C4" w:rsidRPr="00A40276" w:rsidRDefault="009020C4" w:rsidP="003B46C3">
            <w:pPr>
              <w:rPr>
                <w:rFonts w:ascii="Arial" w:hAnsi="Arial" w:cs="Arial"/>
                <w:sz w:val="8"/>
                <w:szCs w:val="8"/>
              </w:rPr>
            </w:pPr>
          </w:p>
        </w:tc>
        <w:tc>
          <w:tcPr>
            <w:tcW w:w="281" w:type="dxa"/>
            <w:shd w:val="clear" w:color="auto" w:fill="auto"/>
          </w:tcPr>
          <w:p w14:paraId="5FB683CC" w14:textId="77777777" w:rsidR="009020C4" w:rsidRPr="00A40276" w:rsidRDefault="009020C4" w:rsidP="003B46C3">
            <w:pPr>
              <w:rPr>
                <w:rFonts w:ascii="Arial" w:hAnsi="Arial" w:cs="Arial"/>
                <w:sz w:val="8"/>
                <w:szCs w:val="8"/>
              </w:rPr>
            </w:pPr>
          </w:p>
        </w:tc>
        <w:tc>
          <w:tcPr>
            <w:tcW w:w="277" w:type="dxa"/>
            <w:shd w:val="clear" w:color="auto" w:fill="auto"/>
          </w:tcPr>
          <w:p w14:paraId="77EB0C03" w14:textId="77777777" w:rsidR="009020C4" w:rsidRPr="00A40276" w:rsidRDefault="009020C4" w:rsidP="003B46C3">
            <w:pPr>
              <w:rPr>
                <w:rFonts w:ascii="Arial" w:hAnsi="Arial" w:cs="Arial"/>
                <w:sz w:val="8"/>
                <w:szCs w:val="8"/>
              </w:rPr>
            </w:pPr>
          </w:p>
        </w:tc>
        <w:tc>
          <w:tcPr>
            <w:tcW w:w="277" w:type="dxa"/>
            <w:shd w:val="clear" w:color="auto" w:fill="auto"/>
          </w:tcPr>
          <w:p w14:paraId="0F38C64E" w14:textId="77777777" w:rsidR="009020C4" w:rsidRPr="00A40276" w:rsidRDefault="009020C4" w:rsidP="003B46C3">
            <w:pPr>
              <w:rPr>
                <w:rFonts w:ascii="Arial" w:hAnsi="Arial" w:cs="Arial"/>
                <w:sz w:val="8"/>
                <w:szCs w:val="8"/>
              </w:rPr>
            </w:pPr>
          </w:p>
        </w:tc>
        <w:tc>
          <w:tcPr>
            <w:tcW w:w="277" w:type="dxa"/>
            <w:shd w:val="clear" w:color="auto" w:fill="auto"/>
          </w:tcPr>
          <w:p w14:paraId="101C5184" w14:textId="77777777" w:rsidR="009020C4" w:rsidRPr="00A40276" w:rsidRDefault="009020C4" w:rsidP="003B46C3">
            <w:pPr>
              <w:rPr>
                <w:rFonts w:ascii="Arial" w:hAnsi="Arial" w:cs="Arial"/>
                <w:sz w:val="8"/>
                <w:szCs w:val="8"/>
              </w:rPr>
            </w:pPr>
          </w:p>
        </w:tc>
        <w:tc>
          <w:tcPr>
            <w:tcW w:w="273" w:type="dxa"/>
            <w:shd w:val="clear" w:color="auto" w:fill="auto"/>
          </w:tcPr>
          <w:p w14:paraId="296FEAC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458DB1A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7E413D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3DA6C0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5D6F66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15CD04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5435FC6"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4BE210C"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D069568"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009EC50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5F83B2F"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F035E07" w14:textId="77777777" w:rsidR="009020C4" w:rsidRPr="00A40276" w:rsidRDefault="009020C4" w:rsidP="003B46C3">
            <w:pPr>
              <w:rPr>
                <w:rFonts w:ascii="Arial" w:hAnsi="Arial" w:cs="Arial"/>
                <w:sz w:val="8"/>
                <w:szCs w:val="8"/>
              </w:rPr>
            </w:pPr>
          </w:p>
        </w:tc>
        <w:tc>
          <w:tcPr>
            <w:tcW w:w="273" w:type="dxa"/>
          </w:tcPr>
          <w:p w14:paraId="3F3B23AF" w14:textId="77777777" w:rsidR="009020C4" w:rsidRPr="00A40276" w:rsidRDefault="009020C4" w:rsidP="003B46C3">
            <w:pPr>
              <w:rPr>
                <w:rFonts w:ascii="Arial" w:hAnsi="Arial" w:cs="Arial"/>
                <w:sz w:val="8"/>
                <w:szCs w:val="8"/>
              </w:rPr>
            </w:pPr>
          </w:p>
        </w:tc>
        <w:tc>
          <w:tcPr>
            <w:tcW w:w="273" w:type="dxa"/>
            <w:tcBorders>
              <w:left w:val="nil"/>
            </w:tcBorders>
          </w:tcPr>
          <w:p w14:paraId="5AD4D534" w14:textId="77777777" w:rsidR="009020C4" w:rsidRPr="00A40276" w:rsidRDefault="009020C4" w:rsidP="003B46C3">
            <w:pPr>
              <w:rPr>
                <w:rFonts w:ascii="Arial" w:hAnsi="Arial" w:cs="Arial"/>
                <w:sz w:val="8"/>
                <w:szCs w:val="8"/>
              </w:rPr>
            </w:pPr>
          </w:p>
        </w:tc>
        <w:tc>
          <w:tcPr>
            <w:tcW w:w="273" w:type="dxa"/>
          </w:tcPr>
          <w:p w14:paraId="3204038F" w14:textId="77777777" w:rsidR="009020C4" w:rsidRPr="00A40276" w:rsidRDefault="009020C4" w:rsidP="003B46C3">
            <w:pPr>
              <w:rPr>
                <w:rFonts w:ascii="Arial" w:hAnsi="Arial" w:cs="Arial"/>
                <w:sz w:val="8"/>
                <w:szCs w:val="8"/>
              </w:rPr>
            </w:pPr>
          </w:p>
        </w:tc>
        <w:tc>
          <w:tcPr>
            <w:tcW w:w="273" w:type="dxa"/>
          </w:tcPr>
          <w:p w14:paraId="5F094C5B" w14:textId="77777777" w:rsidR="009020C4" w:rsidRPr="00A40276" w:rsidRDefault="009020C4" w:rsidP="003B46C3">
            <w:pPr>
              <w:rPr>
                <w:rFonts w:ascii="Arial" w:hAnsi="Arial" w:cs="Arial"/>
                <w:sz w:val="8"/>
                <w:szCs w:val="8"/>
              </w:rPr>
            </w:pPr>
          </w:p>
        </w:tc>
        <w:tc>
          <w:tcPr>
            <w:tcW w:w="273" w:type="dxa"/>
          </w:tcPr>
          <w:p w14:paraId="02C31CDF" w14:textId="77777777" w:rsidR="009020C4" w:rsidRPr="00A40276" w:rsidRDefault="009020C4" w:rsidP="003B46C3">
            <w:pPr>
              <w:rPr>
                <w:rFonts w:ascii="Arial" w:hAnsi="Arial" w:cs="Arial"/>
                <w:sz w:val="8"/>
                <w:szCs w:val="8"/>
              </w:rPr>
            </w:pPr>
          </w:p>
        </w:tc>
        <w:tc>
          <w:tcPr>
            <w:tcW w:w="273" w:type="dxa"/>
          </w:tcPr>
          <w:p w14:paraId="12375A60" w14:textId="77777777" w:rsidR="009020C4" w:rsidRPr="00A40276" w:rsidRDefault="009020C4" w:rsidP="003B46C3">
            <w:pPr>
              <w:rPr>
                <w:rFonts w:ascii="Arial" w:hAnsi="Arial" w:cs="Arial"/>
                <w:sz w:val="8"/>
                <w:szCs w:val="8"/>
              </w:rPr>
            </w:pPr>
          </w:p>
        </w:tc>
        <w:tc>
          <w:tcPr>
            <w:tcW w:w="372" w:type="dxa"/>
            <w:tcBorders>
              <w:right w:val="single" w:sz="12" w:space="0" w:color="244061" w:themeColor="accent1" w:themeShade="80"/>
            </w:tcBorders>
          </w:tcPr>
          <w:p w14:paraId="7092D3AA" w14:textId="77777777" w:rsidR="009020C4" w:rsidRPr="00A40276" w:rsidRDefault="009020C4" w:rsidP="003B46C3">
            <w:pPr>
              <w:rPr>
                <w:rFonts w:ascii="Arial" w:hAnsi="Arial" w:cs="Arial"/>
                <w:sz w:val="8"/>
                <w:szCs w:val="8"/>
              </w:rPr>
            </w:pPr>
          </w:p>
        </w:tc>
      </w:tr>
      <w:tr w:rsidR="009020C4" w:rsidRPr="00A40276" w14:paraId="27934CA3" w14:textId="77777777" w:rsidTr="00765F1B">
        <w:trPr>
          <w:jc w:val="center"/>
        </w:trPr>
        <w:tc>
          <w:tcPr>
            <w:tcW w:w="2403" w:type="dxa"/>
            <w:vMerge/>
            <w:tcBorders>
              <w:left w:val="single" w:sz="12" w:space="0" w:color="244061" w:themeColor="accent1" w:themeShade="80"/>
              <w:right w:val="single" w:sz="4" w:space="0" w:color="auto"/>
            </w:tcBorders>
            <w:shd w:val="clear" w:color="auto" w:fill="auto"/>
            <w:vAlign w:val="center"/>
          </w:tcPr>
          <w:p w14:paraId="631F3B53"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33C069" w14:textId="77777777" w:rsidR="009020C4" w:rsidRPr="00A40276" w:rsidRDefault="009020C4" w:rsidP="003B46C3">
            <w:pPr>
              <w:rPr>
                <w:rFonts w:ascii="Arial" w:hAnsi="Arial" w:cs="Arial"/>
              </w:rPr>
            </w:pPr>
          </w:p>
        </w:tc>
        <w:tc>
          <w:tcPr>
            <w:tcW w:w="7417" w:type="dxa"/>
            <w:gridSpan w:val="27"/>
            <w:vMerge w:val="restart"/>
            <w:tcBorders>
              <w:left w:val="single" w:sz="4" w:space="0" w:color="auto"/>
            </w:tcBorders>
            <w:shd w:val="clear" w:color="auto" w:fill="auto"/>
          </w:tcPr>
          <w:p w14:paraId="1C694D25" w14:textId="6BD09C14" w:rsidR="009020C4" w:rsidRPr="00A40276" w:rsidRDefault="009020C4" w:rsidP="00784AD5">
            <w:pPr>
              <w:rPr>
                <w:rFonts w:ascii="Arial" w:hAnsi="Arial" w:cs="Arial"/>
              </w:rPr>
            </w:pPr>
            <w:r w:rsidRPr="00784AD5">
              <w:rPr>
                <w:rFonts w:ascii="Arial" w:hAnsi="Arial" w:cs="Arial"/>
              </w:rPr>
              <w:t xml:space="preserve">Presupuesto de la próxima gestión para </w:t>
            </w:r>
            <w:r w:rsidR="00E70AFF">
              <w:rPr>
                <w:rFonts w:ascii="Arial" w:hAnsi="Arial" w:cs="Arial"/>
              </w:rPr>
              <w:t>s</w:t>
            </w:r>
            <w:r w:rsidRPr="00A40276">
              <w:rPr>
                <w:rFonts w:ascii="Arial" w:hAnsi="Arial" w:cs="Arial"/>
              </w:rPr>
              <w:t xml:space="preserve">ervicios </w:t>
            </w:r>
            <w:r w:rsidR="00E70AFF">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372" w:type="dxa"/>
            <w:tcBorders>
              <w:right w:val="single" w:sz="12" w:space="0" w:color="244061" w:themeColor="accent1" w:themeShade="80"/>
            </w:tcBorders>
          </w:tcPr>
          <w:p w14:paraId="0EC1457C" w14:textId="77777777" w:rsidR="009020C4" w:rsidRPr="00A40276" w:rsidRDefault="009020C4" w:rsidP="003B46C3">
            <w:pPr>
              <w:rPr>
                <w:rFonts w:ascii="Arial" w:hAnsi="Arial" w:cs="Arial"/>
              </w:rPr>
            </w:pPr>
          </w:p>
        </w:tc>
      </w:tr>
      <w:tr w:rsidR="009020C4" w:rsidRPr="00A40276" w14:paraId="70E36127" w14:textId="77777777" w:rsidTr="00765F1B">
        <w:trPr>
          <w:jc w:val="center"/>
        </w:trPr>
        <w:tc>
          <w:tcPr>
            <w:tcW w:w="2403" w:type="dxa"/>
            <w:vMerge/>
            <w:tcBorders>
              <w:left w:val="single" w:sz="12" w:space="0" w:color="244061" w:themeColor="accent1" w:themeShade="80"/>
            </w:tcBorders>
            <w:shd w:val="clear" w:color="auto" w:fill="auto"/>
            <w:vAlign w:val="center"/>
          </w:tcPr>
          <w:p w14:paraId="58EFD198"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tcBorders>
            <w:shd w:val="clear" w:color="auto" w:fill="auto"/>
          </w:tcPr>
          <w:p w14:paraId="03489FE5" w14:textId="77777777" w:rsidR="009020C4" w:rsidRPr="00A40276" w:rsidRDefault="009020C4" w:rsidP="003B46C3">
            <w:pPr>
              <w:rPr>
                <w:rFonts w:ascii="Arial" w:hAnsi="Arial" w:cs="Arial"/>
              </w:rPr>
            </w:pPr>
          </w:p>
        </w:tc>
        <w:tc>
          <w:tcPr>
            <w:tcW w:w="7417" w:type="dxa"/>
            <w:gridSpan w:val="27"/>
            <w:vMerge/>
            <w:tcBorders>
              <w:left w:val="nil"/>
            </w:tcBorders>
            <w:shd w:val="clear" w:color="auto" w:fill="auto"/>
          </w:tcPr>
          <w:p w14:paraId="142AC858"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48549BA2" w14:textId="77777777" w:rsidR="009020C4" w:rsidRPr="00A40276" w:rsidRDefault="009020C4" w:rsidP="003B46C3">
            <w:pPr>
              <w:rPr>
                <w:rFonts w:ascii="Arial" w:hAnsi="Arial" w:cs="Arial"/>
              </w:rPr>
            </w:pPr>
          </w:p>
        </w:tc>
      </w:tr>
      <w:tr w:rsidR="009020C4" w:rsidRPr="00A40276" w14:paraId="601DDF7F" w14:textId="77777777" w:rsidTr="00765F1B">
        <w:trPr>
          <w:trHeight w:val="35"/>
          <w:jc w:val="center"/>
        </w:trPr>
        <w:tc>
          <w:tcPr>
            <w:tcW w:w="2403" w:type="dxa"/>
            <w:vMerge/>
            <w:tcBorders>
              <w:left w:val="single" w:sz="12" w:space="0" w:color="244061" w:themeColor="accent1" w:themeShade="80"/>
            </w:tcBorders>
            <w:shd w:val="clear" w:color="auto" w:fill="FFFFFF" w:themeFill="background1"/>
            <w:vAlign w:val="center"/>
          </w:tcPr>
          <w:p w14:paraId="2EE06A95" w14:textId="77777777" w:rsidR="009020C4" w:rsidRPr="009020C4" w:rsidRDefault="009020C4" w:rsidP="009020C4">
            <w:pPr>
              <w:rPr>
                <w:rFonts w:ascii="Arial" w:hAnsi="Arial" w:cs="Arial"/>
              </w:rPr>
            </w:pPr>
          </w:p>
        </w:tc>
        <w:tc>
          <w:tcPr>
            <w:tcW w:w="283" w:type="dxa"/>
            <w:shd w:val="clear" w:color="auto" w:fill="auto"/>
          </w:tcPr>
          <w:p w14:paraId="726599DD" w14:textId="77777777" w:rsidR="009020C4" w:rsidRPr="009020C4" w:rsidRDefault="009020C4" w:rsidP="009020C4">
            <w:pPr>
              <w:rPr>
                <w:rFonts w:ascii="Arial" w:hAnsi="Arial" w:cs="Arial"/>
                <w:sz w:val="8"/>
              </w:rPr>
            </w:pPr>
          </w:p>
        </w:tc>
        <w:tc>
          <w:tcPr>
            <w:tcW w:w="7417" w:type="dxa"/>
            <w:gridSpan w:val="27"/>
            <w:tcBorders>
              <w:left w:val="nil"/>
            </w:tcBorders>
            <w:shd w:val="clear" w:color="auto" w:fill="auto"/>
          </w:tcPr>
          <w:p w14:paraId="3ECC94EB" w14:textId="77777777" w:rsidR="009020C4" w:rsidRPr="009020C4" w:rsidRDefault="009020C4" w:rsidP="009020C4">
            <w:pPr>
              <w:rPr>
                <w:rFonts w:ascii="Arial" w:hAnsi="Arial" w:cs="Arial"/>
                <w:sz w:val="8"/>
              </w:rPr>
            </w:pPr>
          </w:p>
        </w:tc>
        <w:tc>
          <w:tcPr>
            <w:tcW w:w="372" w:type="dxa"/>
            <w:tcBorders>
              <w:right w:val="single" w:sz="12" w:space="0" w:color="244061" w:themeColor="accent1" w:themeShade="80"/>
            </w:tcBorders>
          </w:tcPr>
          <w:p w14:paraId="4979C8EC" w14:textId="77777777" w:rsidR="009020C4" w:rsidRPr="009020C4" w:rsidRDefault="009020C4" w:rsidP="003B46C3">
            <w:pPr>
              <w:rPr>
                <w:rFonts w:ascii="Arial" w:hAnsi="Arial" w:cs="Arial"/>
                <w:sz w:val="8"/>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
        <w:gridCol w:w="5"/>
        <w:gridCol w:w="279"/>
        <w:gridCol w:w="284"/>
        <w:gridCol w:w="34"/>
        <w:gridCol w:w="251"/>
        <w:gridCol w:w="234"/>
        <w:gridCol w:w="49"/>
        <w:gridCol w:w="229"/>
        <w:gridCol w:w="56"/>
        <w:gridCol w:w="207"/>
        <w:gridCol w:w="37"/>
        <w:gridCol w:w="335"/>
        <w:gridCol w:w="22"/>
        <w:gridCol w:w="267"/>
        <w:gridCol w:w="11"/>
        <w:gridCol w:w="268"/>
        <w:gridCol w:w="11"/>
        <w:gridCol w:w="266"/>
        <w:gridCol w:w="14"/>
        <w:gridCol w:w="259"/>
        <w:gridCol w:w="30"/>
        <w:gridCol w:w="247"/>
        <w:gridCol w:w="37"/>
        <w:gridCol w:w="240"/>
        <w:gridCol w:w="49"/>
        <w:gridCol w:w="224"/>
        <w:gridCol w:w="65"/>
        <w:gridCol w:w="209"/>
        <w:gridCol w:w="76"/>
        <w:gridCol w:w="198"/>
        <w:gridCol w:w="87"/>
        <w:gridCol w:w="185"/>
        <w:gridCol w:w="100"/>
        <w:gridCol w:w="172"/>
        <w:gridCol w:w="110"/>
        <w:gridCol w:w="161"/>
        <w:gridCol w:w="121"/>
        <w:gridCol w:w="151"/>
        <w:gridCol w:w="130"/>
        <w:gridCol w:w="142"/>
        <w:gridCol w:w="140"/>
        <w:gridCol w:w="132"/>
        <w:gridCol w:w="150"/>
        <w:gridCol w:w="122"/>
        <w:gridCol w:w="112"/>
        <w:gridCol w:w="48"/>
        <w:gridCol w:w="111"/>
        <w:gridCol w:w="171"/>
        <w:gridCol w:w="101"/>
        <w:gridCol w:w="180"/>
        <w:gridCol w:w="92"/>
        <w:gridCol w:w="190"/>
        <w:gridCol w:w="82"/>
        <w:gridCol w:w="200"/>
        <w:gridCol w:w="72"/>
        <w:gridCol w:w="210"/>
        <w:gridCol w:w="61"/>
        <w:gridCol w:w="221"/>
        <w:gridCol w:w="50"/>
        <w:gridCol w:w="124"/>
        <w:gridCol w:w="107"/>
        <w:gridCol w:w="40"/>
        <w:gridCol w:w="241"/>
        <w:gridCol w:w="30"/>
        <w:gridCol w:w="251"/>
        <w:gridCol w:w="20"/>
        <w:gridCol w:w="261"/>
        <w:gridCol w:w="10"/>
        <w:gridCol w:w="271"/>
        <w:gridCol w:w="281"/>
        <w:gridCol w:w="305"/>
      </w:tblGrid>
      <w:tr w:rsidR="00765F1B" w:rsidRPr="00A40276" w14:paraId="055B387B" w14:textId="77777777" w:rsidTr="007B3B85">
        <w:trPr>
          <w:trHeight w:val="57"/>
          <w:jc w:val="center"/>
        </w:trPr>
        <w:tc>
          <w:tcPr>
            <w:tcW w:w="1324" w:type="dxa"/>
            <w:gridSpan w:val="7"/>
            <w:tcBorders>
              <w:left w:val="single" w:sz="12" w:space="0" w:color="244061" w:themeColor="accent1" w:themeShade="80"/>
            </w:tcBorders>
            <w:shd w:val="clear" w:color="auto" w:fill="auto"/>
            <w:vAlign w:val="center"/>
          </w:tcPr>
          <w:p w14:paraId="5E13040F" w14:textId="77777777" w:rsidR="00765F1B" w:rsidRPr="00765F1B" w:rsidRDefault="00765F1B" w:rsidP="003B46C3">
            <w:pPr>
              <w:jc w:val="right"/>
              <w:rPr>
                <w:rFonts w:ascii="Arial" w:hAnsi="Arial" w:cs="Arial"/>
                <w:sz w:val="6"/>
                <w:lang w:val="es-BO"/>
              </w:rPr>
            </w:pPr>
          </w:p>
        </w:tc>
        <w:tc>
          <w:tcPr>
            <w:tcW w:w="541" w:type="dxa"/>
            <w:gridSpan w:val="4"/>
            <w:shd w:val="clear" w:color="auto" w:fill="auto"/>
          </w:tcPr>
          <w:p w14:paraId="1A8FAD0F" w14:textId="77777777" w:rsidR="00765F1B" w:rsidRPr="00A40276" w:rsidRDefault="00765F1B" w:rsidP="003B46C3">
            <w:pPr>
              <w:rPr>
                <w:rFonts w:ascii="Arial" w:hAnsi="Arial" w:cs="Arial"/>
                <w:lang w:val="es-BO"/>
              </w:rPr>
            </w:pPr>
          </w:p>
        </w:tc>
        <w:tc>
          <w:tcPr>
            <w:tcW w:w="394" w:type="dxa"/>
            <w:gridSpan w:val="3"/>
            <w:shd w:val="clear" w:color="auto" w:fill="auto"/>
          </w:tcPr>
          <w:p w14:paraId="14EEEAB9" w14:textId="77777777" w:rsidR="00765F1B" w:rsidRPr="00A40276" w:rsidRDefault="00765F1B" w:rsidP="003B46C3">
            <w:pPr>
              <w:rPr>
                <w:rFonts w:ascii="Arial" w:hAnsi="Arial" w:cs="Arial"/>
                <w:lang w:val="es-BO"/>
              </w:rPr>
            </w:pPr>
          </w:p>
        </w:tc>
        <w:tc>
          <w:tcPr>
            <w:tcW w:w="278" w:type="dxa"/>
            <w:gridSpan w:val="2"/>
            <w:shd w:val="clear" w:color="auto" w:fill="auto"/>
          </w:tcPr>
          <w:p w14:paraId="2CAF7F9E" w14:textId="77777777" w:rsidR="00765F1B" w:rsidRPr="00765F1B" w:rsidRDefault="00765F1B" w:rsidP="003B46C3">
            <w:pPr>
              <w:rPr>
                <w:rFonts w:ascii="Arial" w:hAnsi="Arial" w:cs="Arial"/>
                <w:sz w:val="6"/>
                <w:lang w:val="es-BO"/>
              </w:rPr>
            </w:pPr>
          </w:p>
        </w:tc>
        <w:tc>
          <w:tcPr>
            <w:tcW w:w="268" w:type="dxa"/>
            <w:shd w:val="clear" w:color="auto" w:fill="auto"/>
          </w:tcPr>
          <w:p w14:paraId="63BFA404" w14:textId="77777777" w:rsidR="00765F1B" w:rsidRPr="00A40276" w:rsidRDefault="00765F1B" w:rsidP="003B46C3">
            <w:pPr>
              <w:rPr>
                <w:rFonts w:ascii="Arial" w:hAnsi="Arial" w:cs="Arial"/>
                <w:lang w:val="es-BO"/>
              </w:rPr>
            </w:pPr>
          </w:p>
        </w:tc>
        <w:tc>
          <w:tcPr>
            <w:tcW w:w="277" w:type="dxa"/>
            <w:gridSpan w:val="2"/>
            <w:shd w:val="clear" w:color="auto" w:fill="auto"/>
          </w:tcPr>
          <w:p w14:paraId="4A042291" w14:textId="77777777" w:rsidR="00765F1B" w:rsidRPr="00A40276" w:rsidRDefault="00765F1B" w:rsidP="003B46C3">
            <w:pPr>
              <w:rPr>
                <w:rFonts w:ascii="Arial" w:hAnsi="Arial" w:cs="Arial"/>
                <w:lang w:val="es-BO"/>
              </w:rPr>
            </w:pPr>
          </w:p>
        </w:tc>
        <w:tc>
          <w:tcPr>
            <w:tcW w:w="273" w:type="dxa"/>
            <w:gridSpan w:val="2"/>
            <w:shd w:val="clear" w:color="auto" w:fill="auto"/>
          </w:tcPr>
          <w:p w14:paraId="1BAEEAD9" w14:textId="77777777" w:rsidR="00765F1B" w:rsidRPr="00A40276" w:rsidRDefault="00765F1B" w:rsidP="003B46C3">
            <w:pPr>
              <w:rPr>
                <w:rFonts w:ascii="Arial" w:hAnsi="Arial" w:cs="Arial"/>
                <w:lang w:val="es-BO"/>
              </w:rPr>
            </w:pPr>
          </w:p>
        </w:tc>
        <w:tc>
          <w:tcPr>
            <w:tcW w:w="277" w:type="dxa"/>
            <w:gridSpan w:val="2"/>
          </w:tcPr>
          <w:p w14:paraId="65442609" w14:textId="77777777" w:rsidR="00765F1B" w:rsidRPr="00A40276" w:rsidRDefault="00765F1B" w:rsidP="003B46C3">
            <w:pPr>
              <w:rPr>
                <w:rFonts w:ascii="Arial" w:hAnsi="Arial" w:cs="Arial"/>
                <w:lang w:val="es-BO"/>
              </w:rPr>
            </w:pPr>
          </w:p>
        </w:tc>
        <w:tc>
          <w:tcPr>
            <w:tcW w:w="277" w:type="dxa"/>
            <w:gridSpan w:val="2"/>
            <w:shd w:val="clear" w:color="auto" w:fill="auto"/>
          </w:tcPr>
          <w:p w14:paraId="207435F7" w14:textId="1FD5B9C3" w:rsidR="00765F1B" w:rsidRPr="00A40276" w:rsidRDefault="00765F1B" w:rsidP="003B46C3">
            <w:pPr>
              <w:rPr>
                <w:rFonts w:ascii="Arial" w:hAnsi="Arial" w:cs="Arial"/>
                <w:lang w:val="es-BO"/>
              </w:rPr>
            </w:pPr>
          </w:p>
        </w:tc>
        <w:tc>
          <w:tcPr>
            <w:tcW w:w="273" w:type="dxa"/>
            <w:gridSpan w:val="2"/>
            <w:shd w:val="clear" w:color="auto" w:fill="auto"/>
          </w:tcPr>
          <w:p w14:paraId="254701E0" w14:textId="77777777" w:rsidR="00765F1B" w:rsidRPr="00A40276" w:rsidRDefault="00765F1B" w:rsidP="003B46C3">
            <w:pPr>
              <w:rPr>
                <w:rFonts w:ascii="Arial" w:hAnsi="Arial" w:cs="Arial"/>
                <w:lang w:val="es-BO"/>
              </w:rPr>
            </w:pPr>
          </w:p>
        </w:tc>
        <w:tc>
          <w:tcPr>
            <w:tcW w:w="274" w:type="dxa"/>
            <w:gridSpan w:val="2"/>
            <w:shd w:val="clear" w:color="auto" w:fill="auto"/>
          </w:tcPr>
          <w:p w14:paraId="301FAA3E" w14:textId="77777777" w:rsidR="00765F1B" w:rsidRPr="00A40276" w:rsidRDefault="00765F1B" w:rsidP="003B46C3">
            <w:pPr>
              <w:rPr>
                <w:rFonts w:ascii="Arial" w:hAnsi="Arial" w:cs="Arial"/>
                <w:lang w:val="es-BO"/>
              </w:rPr>
            </w:pPr>
          </w:p>
        </w:tc>
        <w:tc>
          <w:tcPr>
            <w:tcW w:w="274" w:type="dxa"/>
            <w:gridSpan w:val="2"/>
            <w:shd w:val="clear" w:color="auto" w:fill="auto"/>
          </w:tcPr>
          <w:p w14:paraId="49D2EB62" w14:textId="77777777" w:rsidR="00765F1B" w:rsidRPr="00A40276" w:rsidRDefault="00765F1B" w:rsidP="003B46C3">
            <w:pPr>
              <w:rPr>
                <w:rFonts w:ascii="Arial" w:hAnsi="Arial" w:cs="Arial"/>
                <w:lang w:val="es-BO"/>
              </w:rPr>
            </w:pPr>
          </w:p>
        </w:tc>
        <w:tc>
          <w:tcPr>
            <w:tcW w:w="272" w:type="dxa"/>
            <w:gridSpan w:val="2"/>
            <w:shd w:val="clear" w:color="auto" w:fill="auto"/>
          </w:tcPr>
          <w:p w14:paraId="3B9CE6CB" w14:textId="77777777" w:rsidR="00765F1B" w:rsidRPr="00A40276" w:rsidRDefault="00765F1B" w:rsidP="003B46C3">
            <w:pPr>
              <w:rPr>
                <w:rFonts w:ascii="Arial" w:hAnsi="Arial" w:cs="Arial"/>
                <w:lang w:val="es-BO"/>
              </w:rPr>
            </w:pPr>
          </w:p>
        </w:tc>
        <w:tc>
          <w:tcPr>
            <w:tcW w:w="272" w:type="dxa"/>
            <w:gridSpan w:val="2"/>
            <w:shd w:val="clear" w:color="auto" w:fill="auto"/>
          </w:tcPr>
          <w:p w14:paraId="0D4ECB92" w14:textId="77777777" w:rsidR="00765F1B" w:rsidRPr="00A40276" w:rsidRDefault="00765F1B" w:rsidP="003B46C3">
            <w:pPr>
              <w:rPr>
                <w:rFonts w:ascii="Arial" w:hAnsi="Arial" w:cs="Arial"/>
                <w:lang w:val="es-BO"/>
              </w:rPr>
            </w:pPr>
          </w:p>
        </w:tc>
        <w:tc>
          <w:tcPr>
            <w:tcW w:w="271" w:type="dxa"/>
            <w:gridSpan w:val="2"/>
            <w:shd w:val="clear" w:color="auto" w:fill="auto"/>
          </w:tcPr>
          <w:p w14:paraId="22E46101" w14:textId="77777777" w:rsidR="00765F1B" w:rsidRPr="00A40276" w:rsidRDefault="00765F1B" w:rsidP="003B46C3">
            <w:pPr>
              <w:rPr>
                <w:rFonts w:ascii="Arial" w:hAnsi="Arial" w:cs="Arial"/>
                <w:lang w:val="es-BO"/>
              </w:rPr>
            </w:pPr>
          </w:p>
        </w:tc>
        <w:tc>
          <w:tcPr>
            <w:tcW w:w="272" w:type="dxa"/>
            <w:gridSpan w:val="2"/>
            <w:shd w:val="clear" w:color="auto" w:fill="auto"/>
          </w:tcPr>
          <w:p w14:paraId="2E6A2959" w14:textId="77777777" w:rsidR="00765F1B" w:rsidRPr="00A40276" w:rsidRDefault="00765F1B" w:rsidP="003B46C3">
            <w:pPr>
              <w:rPr>
                <w:rFonts w:ascii="Arial" w:hAnsi="Arial" w:cs="Arial"/>
                <w:lang w:val="es-BO"/>
              </w:rPr>
            </w:pPr>
          </w:p>
        </w:tc>
        <w:tc>
          <w:tcPr>
            <w:tcW w:w="272" w:type="dxa"/>
            <w:gridSpan w:val="2"/>
            <w:shd w:val="clear" w:color="auto" w:fill="auto"/>
          </w:tcPr>
          <w:p w14:paraId="39C107D6" w14:textId="77777777" w:rsidR="00765F1B" w:rsidRPr="00A40276" w:rsidRDefault="00765F1B" w:rsidP="003B46C3">
            <w:pPr>
              <w:rPr>
                <w:rFonts w:ascii="Arial" w:hAnsi="Arial" w:cs="Arial"/>
                <w:lang w:val="es-BO"/>
              </w:rPr>
            </w:pPr>
          </w:p>
        </w:tc>
        <w:tc>
          <w:tcPr>
            <w:tcW w:w="272" w:type="dxa"/>
            <w:gridSpan w:val="2"/>
            <w:shd w:val="clear" w:color="auto" w:fill="auto"/>
          </w:tcPr>
          <w:p w14:paraId="3D5661AD" w14:textId="77777777" w:rsidR="00765F1B" w:rsidRPr="00A40276" w:rsidRDefault="00765F1B" w:rsidP="003B46C3">
            <w:pPr>
              <w:rPr>
                <w:rFonts w:ascii="Arial" w:hAnsi="Arial" w:cs="Arial"/>
                <w:lang w:val="es-BO"/>
              </w:rPr>
            </w:pPr>
          </w:p>
        </w:tc>
        <w:tc>
          <w:tcPr>
            <w:tcW w:w="272" w:type="dxa"/>
            <w:gridSpan w:val="2"/>
            <w:shd w:val="clear" w:color="auto" w:fill="auto"/>
          </w:tcPr>
          <w:p w14:paraId="35EE07E2" w14:textId="77777777" w:rsidR="00765F1B" w:rsidRPr="00A40276" w:rsidRDefault="00765F1B" w:rsidP="003B46C3">
            <w:pPr>
              <w:rPr>
                <w:rFonts w:ascii="Arial" w:hAnsi="Arial" w:cs="Arial"/>
                <w:lang w:val="es-BO"/>
              </w:rPr>
            </w:pPr>
          </w:p>
        </w:tc>
        <w:tc>
          <w:tcPr>
            <w:tcW w:w="271" w:type="dxa"/>
            <w:gridSpan w:val="3"/>
            <w:shd w:val="clear" w:color="auto" w:fill="auto"/>
          </w:tcPr>
          <w:p w14:paraId="07B1415F" w14:textId="77777777" w:rsidR="00765F1B" w:rsidRPr="00A40276" w:rsidRDefault="00765F1B" w:rsidP="003B46C3">
            <w:pPr>
              <w:rPr>
                <w:rFonts w:ascii="Arial" w:hAnsi="Arial" w:cs="Arial"/>
                <w:lang w:val="es-BO"/>
              </w:rPr>
            </w:pPr>
          </w:p>
        </w:tc>
        <w:tc>
          <w:tcPr>
            <w:tcW w:w="272" w:type="dxa"/>
            <w:gridSpan w:val="2"/>
            <w:shd w:val="clear" w:color="auto" w:fill="auto"/>
          </w:tcPr>
          <w:p w14:paraId="36258BF0" w14:textId="77777777" w:rsidR="00765F1B" w:rsidRPr="00A40276" w:rsidRDefault="00765F1B" w:rsidP="003B46C3">
            <w:pPr>
              <w:rPr>
                <w:rFonts w:ascii="Arial" w:hAnsi="Arial" w:cs="Arial"/>
                <w:lang w:val="es-BO"/>
              </w:rPr>
            </w:pPr>
          </w:p>
        </w:tc>
        <w:tc>
          <w:tcPr>
            <w:tcW w:w="272" w:type="dxa"/>
            <w:gridSpan w:val="2"/>
            <w:shd w:val="clear" w:color="auto" w:fill="auto"/>
          </w:tcPr>
          <w:p w14:paraId="59765964" w14:textId="77777777" w:rsidR="00765F1B" w:rsidRPr="00A40276" w:rsidRDefault="00765F1B" w:rsidP="003B46C3">
            <w:pPr>
              <w:rPr>
                <w:rFonts w:ascii="Arial" w:hAnsi="Arial" w:cs="Arial"/>
                <w:lang w:val="es-BO"/>
              </w:rPr>
            </w:pPr>
          </w:p>
        </w:tc>
        <w:tc>
          <w:tcPr>
            <w:tcW w:w="272" w:type="dxa"/>
            <w:gridSpan w:val="2"/>
            <w:shd w:val="clear" w:color="auto" w:fill="auto"/>
          </w:tcPr>
          <w:p w14:paraId="2C503E0D" w14:textId="77777777" w:rsidR="00765F1B" w:rsidRPr="00A40276" w:rsidRDefault="00765F1B" w:rsidP="003B46C3">
            <w:pPr>
              <w:rPr>
                <w:rFonts w:ascii="Arial" w:hAnsi="Arial" w:cs="Arial"/>
                <w:lang w:val="es-BO"/>
              </w:rPr>
            </w:pPr>
          </w:p>
        </w:tc>
        <w:tc>
          <w:tcPr>
            <w:tcW w:w="272" w:type="dxa"/>
            <w:gridSpan w:val="2"/>
            <w:shd w:val="clear" w:color="auto" w:fill="auto"/>
          </w:tcPr>
          <w:p w14:paraId="1D6941B5" w14:textId="77777777" w:rsidR="00765F1B" w:rsidRPr="00A40276" w:rsidRDefault="00765F1B" w:rsidP="003B46C3">
            <w:pPr>
              <w:rPr>
                <w:rFonts w:ascii="Arial" w:hAnsi="Arial" w:cs="Arial"/>
                <w:lang w:val="es-BO"/>
              </w:rPr>
            </w:pPr>
          </w:p>
        </w:tc>
        <w:tc>
          <w:tcPr>
            <w:tcW w:w="271" w:type="dxa"/>
            <w:gridSpan w:val="2"/>
            <w:shd w:val="clear" w:color="auto" w:fill="auto"/>
          </w:tcPr>
          <w:p w14:paraId="6A0A6D15" w14:textId="77777777" w:rsidR="00765F1B" w:rsidRPr="00A40276" w:rsidRDefault="00765F1B" w:rsidP="003B46C3">
            <w:pPr>
              <w:rPr>
                <w:rFonts w:ascii="Arial" w:hAnsi="Arial" w:cs="Arial"/>
                <w:lang w:val="es-BO"/>
              </w:rPr>
            </w:pPr>
          </w:p>
        </w:tc>
        <w:tc>
          <w:tcPr>
            <w:tcW w:w="271" w:type="dxa"/>
            <w:gridSpan w:val="2"/>
            <w:shd w:val="clear" w:color="auto" w:fill="auto"/>
          </w:tcPr>
          <w:p w14:paraId="2D079E8A" w14:textId="77777777" w:rsidR="00765F1B" w:rsidRPr="00A40276" w:rsidRDefault="00765F1B" w:rsidP="003B46C3">
            <w:pPr>
              <w:rPr>
                <w:rFonts w:ascii="Arial" w:hAnsi="Arial" w:cs="Arial"/>
                <w:lang w:val="es-BO"/>
              </w:rPr>
            </w:pPr>
          </w:p>
        </w:tc>
        <w:tc>
          <w:tcPr>
            <w:tcW w:w="271" w:type="dxa"/>
            <w:gridSpan w:val="3"/>
            <w:shd w:val="clear" w:color="auto" w:fill="auto"/>
          </w:tcPr>
          <w:p w14:paraId="1859DACB" w14:textId="77777777" w:rsidR="00765F1B" w:rsidRPr="00A40276" w:rsidRDefault="00765F1B" w:rsidP="003B46C3">
            <w:pPr>
              <w:rPr>
                <w:rFonts w:ascii="Arial" w:hAnsi="Arial" w:cs="Arial"/>
                <w:lang w:val="es-BO"/>
              </w:rPr>
            </w:pPr>
          </w:p>
        </w:tc>
        <w:tc>
          <w:tcPr>
            <w:tcW w:w="271" w:type="dxa"/>
            <w:gridSpan w:val="2"/>
            <w:shd w:val="clear" w:color="auto" w:fill="auto"/>
          </w:tcPr>
          <w:p w14:paraId="4A2B5C3C" w14:textId="77777777" w:rsidR="00765F1B" w:rsidRPr="00A40276" w:rsidRDefault="00765F1B" w:rsidP="003B46C3">
            <w:pPr>
              <w:rPr>
                <w:rFonts w:ascii="Arial" w:hAnsi="Arial" w:cs="Arial"/>
                <w:lang w:val="es-BO"/>
              </w:rPr>
            </w:pPr>
          </w:p>
        </w:tc>
        <w:tc>
          <w:tcPr>
            <w:tcW w:w="271" w:type="dxa"/>
            <w:gridSpan w:val="2"/>
            <w:shd w:val="clear" w:color="auto" w:fill="auto"/>
          </w:tcPr>
          <w:p w14:paraId="7C7E565D" w14:textId="77777777" w:rsidR="00765F1B" w:rsidRPr="00A40276" w:rsidRDefault="00765F1B" w:rsidP="003B46C3">
            <w:pPr>
              <w:rPr>
                <w:rFonts w:ascii="Arial" w:hAnsi="Arial" w:cs="Arial"/>
                <w:lang w:val="es-BO"/>
              </w:rPr>
            </w:pPr>
          </w:p>
        </w:tc>
        <w:tc>
          <w:tcPr>
            <w:tcW w:w="271" w:type="dxa"/>
            <w:gridSpan w:val="2"/>
            <w:shd w:val="clear" w:color="auto" w:fill="auto"/>
          </w:tcPr>
          <w:p w14:paraId="15C4358F" w14:textId="77777777" w:rsidR="00765F1B" w:rsidRPr="00A40276" w:rsidRDefault="00765F1B" w:rsidP="003B46C3">
            <w:pPr>
              <w:rPr>
                <w:rFonts w:ascii="Arial" w:hAnsi="Arial" w:cs="Arial"/>
                <w:lang w:val="es-BO"/>
              </w:rPr>
            </w:pPr>
          </w:p>
        </w:tc>
        <w:tc>
          <w:tcPr>
            <w:tcW w:w="857" w:type="dxa"/>
            <w:gridSpan w:val="3"/>
            <w:tcBorders>
              <w:right w:val="single" w:sz="12" w:space="0" w:color="244061" w:themeColor="accent1" w:themeShade="80"/>
            </w:tcBorders>
            <w:shd w:val="clear" w:color="auto" w:fill="auto"/>
          </w:tcPr>
          <w:p w14:paraId="23476786" w14:textId="77777777" w:rsidR="00765F1B" w:rsidRPr="00A40276" w:rsidRDefault="00765F1B" w:rsidP="003B46C3">
            <w:pPr>
              <w:rPr>
                <w:rFonts w:ascii="Arial" w:hAnsi="Arial" w:cs="Arial"/>
                <w:lang w:val="es-BO"/>
              </w:rPr>
            </w:pPr>
          </w:p>
        </w:tc>
      </w:tr>
      <w:tr w:rsidR="00765F1B" w:rsidRPr="00A40276" w14:paraId="223B6C3B" w14:textId="77777777" w:rsidTr="007B3B85">
        <w:trPr>
          <w:jc w:val="center"/>
        </w:trPr>
        <w:tc>
          <w:tcPr>
            <w:tcW w:w="1324" w:type="dxa"/>
            <w:gridSpan w:val="7"/>
            <w:vMerge w:val="restart"/>
            <w:tcBorders>
              <w:left w:val="single" w:sz="12" w:space="0" w:color="244061" w:themeColor="accent1" w:themeShade="80"/>
            </w:tcBorders>
            <w:vAlign w:val="center"/>
          </w:tcPr>
          <w:p w14:paraId="17926E06" w14:textId="77777777" w:rsidR="00765F1B" w:rsidRPr="00A40276" w:rsidRDefault="00765F1B" w:rsidP="003B46C3">
            <w:pPr>
              <w:jc w:val="right"/>
              <w:rPr>
                <w:rFonts w:ascii="Arial" w:hAnsi="Arial" w:cs="Arial"/>
                <w:lang w:val="es-BO"/>
              </w:rPr>
            </w:pPr>
            <w:r w:rsidRPr="00A40276">
              <w:rPr>
                <w:rFonts w:ascii="Arial" w:hAnsi="Arial" w:cs="Arial"/>
                <w:lang w:val="es-BO"/>
              </w:rPr>
              <w:t>Organismos Financiadores</w:t>
            </w:r>
          </w:p>
        </w:tc>
        <w:tc>
          <w:tcPr>
            <w:tcW w:w="541" w:type="dxa"/>
            <w:gridSpan w:val="4"/>
            <w:vMerge w:val="restart"/>
            <w:vAlign w:val="center"/>
          </w:tcPr>
          <w:p w14:paraId="67939D84" w14:textId="77777777" w:rsidR="00765F1B" w:rsidRPr="00A40276" w:rsidRDefault="00765F1B" w:rsidP="003B46C3">
            <w:pPr>
              <w:rPr>
                <w:rFonts w:ascii="Arial" w:hAnsi="Arial" w:cs="Arial"/>
                <w:lang w:val="es-BO"/>
              </w:rPr>
            </w:pPr>
            <w:r w:rsidRPr="00A40276">
              <w:rPr>
                <w:rFonts w:ascii="Arial" w:hAnsi="Arial" w:cs="Arial"/>
                <w:sz w:val="12"/>
                <w:lang w:val="es-BO"/>
              </w:rPr>
              <w:t>#</w:t>
            </w:r>
          </w:p>
        </w:tc>
        <w:tc>
          <w:tcPr>
            <w:tcW w:w="394" w:type="dxa"/>
            <w:gridSpan w:val="3"/>
          </w:tcPr>
          <w:p w14:paraId="38AE9196" w14:textId="77777777" w:rsidR="00765F1B" w:rsidRPr="00A40276" w:rsidRDefault="00765F1B" w:rsidP="003B46C3">
            <w:pPr>
              <w:jc w:val="center"/>
              <w:rPr>
                <w:rFonts w:ascii="Arial" w:hAnsi="Arial" w:cs="Arial"/>
                <w:lang w:val="es-BO"/>
              </w:rPr>
            </w:pPr>
          </w:p>
        </w:tc>
        <w:tc>
          <w:tcPr>
            <w:tcW w:w="5189" w:type="dxa"/>
            <w:gridSpan w:val="38"/>
            <w:vMerge w:val="restart"/>
          </w:tcPr>
          <w:p w14:paraId="250EB9C8" w14:textId="027409F4" w:rsidR="00765F1B" w:rsidRPr="00A40276" w:rsidRDefault="00765F1B" w:rsidP="003B46C3">
            <w:pPr>
              <w:jc w:val="center"/>
              <w:rPr>
                <w:rFonts w:ascii="Arial" w:hAnsi="Arial" w:cs="Arial"/>
                <w:b/>
                <w:lang w:val="es-BO"/>
              </w:rPr>
            </w:pPr>
            <w:r w:rsidRPr="00A40276">
              <w:rPr>
                <w:rFonts w:ascii="Arial" w:hAnsi="Arial" w:cs="Arial"/>
                <w:lang w:val="es-BO"/>
              </w:rPr>
              <w:t>Nombre del Organismo Financiador</w:t>
            </w:r>
          </w:p>
          <w:p w14:paraId="40F9E58E" w14:textId="77777777" w:rsidR="00765F1B" w:rsidRPr="00A40276" w:rsidRDefault="00765F1B" w:rsidP="003B46C3">
            <w:pPr>
              <w:jc w:val="center"/>
              <w:rPr>
                <w:rFonts w:ascii="Arial" w:hAnsi="Arial" w:cs="Arial"/>
                <w:b/>
                <w:lang w:val="es-BO"/>
              </w:rPr>
            </w:pPr>
            <w:r w:rsidRPr="00A40276">
              <w:rPr>
                <w:rFonts w:ascii="Arial" w:hAnsi="Arial" w:cs="Arial"/>
                <w:sz w:val="14"/>
                <w:lang w:val="es-BO"/>
              </w:rPr>
              <w:t>(de acuerdo al clasificador vigente)</w:t>
            </w:r>
          </w:p>
        </w:tc>
        <w:tc>
          <w:tcPr>
            <w:tcW w:w="272" w:type="dxa"/>
            <w:gridSpan w:val="2"/>
            <w:vMerge w:val="restart"/>
          </w:tcPr>
          <w:p w14:paraId="4DE83F65" w14:textId="77777777" w:rsidR="00765F1B" w:rsidRPr="00A40276" w:rsidRDefault="00765F1B" w:rsidP="003B46C3">
            <w:pPr>
              <w:jc w:val="center"/>
              <w:rPr>
                <w:rFonts w:ascii="Arial" w:hAnsi="Arial" w:cs="Arial"/>
                <w:lang w:val="es-BO"/>
              </w:rPr>
            </w:pPr>
          </w:p>
        </w:tc>
        <w:tc>
          <w:tcPr>
            <w:tcW w:w="1898" w:type="dxa"/>
            <w:gridSpan w:val="15"/>
            <w:vMerge w:val="restart"/>
            <w:tcBorders>
              <w:left w:val="nil"/>
            </w:tcBorders>
            <w:vAlign w:val="center"/>
          </w:tcPr>
          <w:p w14:paraId="61D4D21E" w14:textId="77777777" w:rsidR="00765F1B" w:rsidRPr="00A40276" w:rsidRDefault="00765F1B" w:rsidP="003B46C3">
            <w:pPr>
              <w:jc w:val="center"/>
              <w:rPr>
                <w:rFonts w:ascii="Arial" w:hAnsi="Arial" w:cs="Arial"/>
                <w:lang w:val="es-BO"/>
              </w:rPr>
            </w:pPr>
            <w:r w:rsidRPr="00A40276">
              <w:rPr>
                <w:rFonts w:ascii="Arial" w:hAnsi="Arial" w:cs="Arial"/>
                <w:lang w:val="es-BO"/>
              </w:rPr>
              <w:t>% de Financiamiento</w:t>
            </w:r>
          </w:p>
        </w:tc>
        <w:tc>
          <w:tcPr>
            <w:tcW w:w="857" w:type="dxa"/>
            <w:gridSpan w:val="3"/>
            <w:tcBorders>
              <w:right w:val="single" w:sz="12" w:space="0" w:color="244061" w:themeColor="accent1" w:themeShade="80"/>
            </w:tcBorders>
          </w:tcPr>
          <w:p w14:paraId="3C8DAD3A" w14:textId="77777777" w:rsidR="00765F1B" w:rsidRPr="00A40276" w:rsidRDefault="00765F1B" w:rsidP="003B46C3">
            <w:pPr>
              <w:rPr>
                <w:rFonts w:ascii="Arial" w:hAnsi="Arial" w:cs="Arial"/>
                <w:lang w:val="es-BO"/>
              </w:rPr>
            </w:pPr>
          </w:p>
        </w:tc>
      </w:tr>
      <w:tr w:rsidR="00765F1B" w:rsidRPr="00A40276" w14:paraId="513C9130" w14:textId="77777777" w:rsidTr="007B3B85">
        <w:trPr>
          <w:trHeight w:val="60"/>
          <w:jc w:val="center"/>
        </w:trPr>
        <w:tc>
          <w:tcPr>
            <w:tcW w:w="1324" w:type="dxa"/>
            <w:gridSpan w:val="7"/>
            <w:vMerge/>
            <w:tcBorders>
              <w:left w:val="single" w:sz="12" w:space="0" w:color="244061" w:themeColor="accent1" w:themeShade="80"/>
            </w:tcBorders>
            <w:vAlign w:val="center"/>
          </w:tcPr>
          <w:p w14:paraId="5CB3C4F6" w14:textId="77777777" w:rsidR="00765F1B" w:rsidRPr="00A40276" w:rsidRDefault="00765F1B" w:rsidP="003B46C3">
            <w:pPr>
              <w:jc w:val="right"/>
              <w:rPr>
                <w:rFonts w:ascii="Arial" w:hAnsi="Arial" w:cs="Arial"/>
                <w:b/>
                <w:lang w:val="es-BO"/>
              </w:rPr>
            </w:pPr>
          </w:p>
        </w:tc>
        <w:tc>
          <w:tcPr>
            <w:tcW w:w="541" w:type="dxa"/>
            <w:gridSpan w:val="4"/>
            <w:vMerge/>
            <w:vAlign w:val="center"/>
          </w:tcPr>
          <w:p w14:paraId="7797EDAD" w14:textId="77777777" w:rsidR="00765F1B" w:rsidRPr="00A40276" w:rsidRDefault="00765F1B" w:rsidP="003B46C3">
            <w:pPr>
              <w:rPr>
                <w:rFonts w:ascii="Arial" w:hAnsi="Arial" w:cs="Arial"/>
                <w:lang w:val="es-BO"/>
              </w:rPr>
            </w:pPr>
          </w:p>
        </w:tc>
        <w:tc>
          <w:tcPr>
            <w:tcW w:w="394" w:type="dxa"/>
            <w:gridSpan w:val="3"/>
            <w:tcBorders>
              <w:bottom w:val="single" w:sz="4" w:space="0" w:color="auto"/>
            </w:tcBorders>
          </w:tcPr>
          <w:p w14:paraId="42903014" w14:textId="77777777" w:rsidR="00765F1B" w:rsidRPr="00A40276" w:rsidRDefault="00765F1B" w:rsidP="003B46C3">
            <w:pPr>
              <w:jc w:val="center"/>
              <w:rPr>
                <w:rFonts w:ascii="Arial" w:hAnsi="Arial" w:cs="Arial"/>
                <w:lang w:val="es-BO"/>
              </w:rPr>
            </w:pPr>
          </w:p>
        </w:tc>
        <w:tc>
          <w:tcPr>
            <w:tcW w:w="5189" w:type="dxa"/>
            <w:gridSpan w:val="38"/>
            <w:vMerge/>
          </w:tcPr>
          <w:p w14:paraId="1A85FDA9" w14:textId="1C13E6F6" w:rsidR="00765F1B" w:rsidRPr="00A40276" w:rsidRDefault="00765F1B" w:rsidP="003B46C3">
            <w:pPr>
              <w:jc w:val="center"/>
              <w:rPr>
                <w:rFonts w:ascii="Arial" w:hAnsi="Arial" w:cs="Arial"/>
                <w:lang w:val="es-BO"/>
              </w:rPr>
            </w:pPr>
          </w:p>
        </w:tc>
        <w:tc>
          <w:tcPr>
            <w:tcW w:w="272" w:type="dxa"/>
            <w:gridSpan w:val="2"/>
            <w:vMerge/>
          </w:tcPr>
          <w:p w14:paraId="216100F5" w14:textId="77777777" w:rsidR="00765F1B" w:rsidRPr="00A40276" w:rsidRDefault="00765F1B" w:rsidP="003B46C3">
            <w:pPr>
              <w:jc w:val="center"/>
              <w:rPr>
                <w:rFonts w:ascii="Arial" w:hAnsi="Arial" w:cs="Arial"/>
                <w:lang w:val="es-BO"/>
              </w:rPr>
            </w:pPr>
          </w:p>
        </w:tc>
        <w:tc>
          <w:tcPr>
            <w:tcW w:w="1898" w:type="dxa"/>
            <w:gridSpan w:val="15"/>
            <w:vMerge/>
            <w:tcBorders>
              <w:left w:val="nil"/>
            </w:tcBorders>
          </w:tcPr>
          <w:p w14:paraId="216E7233" w14:textId="77777777" w:rsidR="00765F1B" w:rsidRPr="00A40276" w:rsidRDefault="00765F1B" w:rsidP="003B46C3">
            <w:pPr>
              <w:jc w:val="center"/>
              <w:rPr>
                <w:rFonts w:ascii="Arial" w:hAnsi="Arial" w:cs="Arial"/>
                <w:lang w:val="es-BO"/>
              </w:rPr>
            </w:pPr>
          </w:p>
        </w:tc>
        <w:tc>
          <w:tcPr>
            <w:tcW w:w="857" w:type="dxa"/>
            <w:gridSpan w:val="3"/>
            <w:tcBorders>
              <w:right w:val="single" w:sz="12" w:space="0" w:color="244061" w:themeColor="accent1" w:themeShade="80"/>
            </w:tcBorders>
          </w:tcPr>
          <w:p w14:paraId="251FD509" w14:textId="77777777" w:rsidR="00765F1B" w:rsidRPr="00A40276" w:rsidRDefault="00765F1B" w:rsidP="003B46C3">
            <w:pPr>
              <w:rPr>
                <w:rFonts w:ascii="Arial" w:hAnsi="Arial" w:cs="Arial"/>
                <w:lang w:val="es-BO"/>
              </w:rPr>
            </w:pPr>
          </w:p>
        </w:tc>
      </w:tr>
      <w:tr w:rsidR="00765F1B" w:rsidRPr="00A40276" w14:paraId="5039AB2A" w14:textId="77777777" w:rsidTr="007B3B85">
        <w:trPr>
          <w:jc w:val="center"/>
        </w:trPr>
        <w:tc>
          <w:tcPr>
            <w:tcW w:w="1324" w:type="dxa"/>
            <w:gridSpan w:val="7"/>
            <w:vMerge/>
            <w:tcBorders>
              <w:left w:val="single" w:sz="12" w:space="0" w:color="244061" w:themeColor="accent1" w:themeShade="80"/>
            </w:tcBorders>
            <w:vAlign w:val="center"/>
          </w:tcPr>
          <w:p w14:paraId="1B9AACE4" w14:textId="77777777" w:rsidR="00765F1B" w:rsidRPr="00A40276" w:rsidRDefault="00765F1B" w:rsidP="003B46C3">
            <w:pPr>
              <w:jc w:val="right"/>
              <w:rPr>
                <w:rFonts w:ascii="Arial" w:hAnsi="Arial" w:cs="Arial"/>
                <w:b/>
                <w:lang w:val="es-BO"/>
              </w:rPr>
            </w:pPr>
          </w:p>
        </w:tc>
        <w:tc>
          <w:tcPr>
            <w:tcW w:w="541" w:type="dxa"/>
            <w:gridSpan w:val="4"/>
            <w:tcBorders>
              <w:right w:val="single" w:sz="4" w:space="0" w:color="auto"/>
            </w:tcBorders>
            <w:vAlign w:val="center"/>
          </w:tcPr>
          <w:p w14:paraId="17E76120" w14:textId="77777777" w:rsidR="00765F1B" w:rsidRPr="00A40276" w:rsidRDefault="00765F1B" w:rsidP="003B46C3">
            <w:pPr>
              <w:rPr>
                <w:rFonts w:ascii="Arial" w:hAnsi="Arial" w:cs="Arial"/>
                <w:sz w:val="12"/>
                <w:lang w:val="es-BO"/>
              </w:rPr>
            </w:pPr>
            <w:r w:rsidRPr="00A40276">
              <w:rPr>
                <w:rFonts w:ascii="Arial" w:hAnsi="Arial" w:cs="Arial"/>
                <w:sz w:val="12"/>
                <w:lang w:val="es-BO"/>
              </w:rPr>
              <w:t>1</w:t>
            </w:r>
          </w:p>
        </w:tc>
        <w:tc>
          <w:tcPr>
            <w:tcW w:w="394" w:type="dxa"/>
            <w:gridSpan w:val="3"/>
            <w:tcBorders>
              <w:top w:val="single" w:sz="4" w:space="0" w:color="auto"/>
              <w:bottom w:val="single" w:sz="4" w:space="0" w:color="auto"/>
              <w:right w:val="single" w:sz="4" w:space="0" w:color="auto"/>
            </w:tcBorders>
            <w:shd w:val="clear" w:color="auto" w:fill="DBE5F1" w:themeFill="accent1" w:themeFillTint="33"/>
          </w:tcPr>
          <w:p w14:paraId="4E2D5F52" w14:textId="4AC53AFB" w:rsidR="00765F1B" w:rsidRPr="00A40276" w:rsidRDefault="007B3B85" w:rsidP="003B46C3">
            <w:pPr>
              <w:rPr>
                <w:rFonts w:ascii="Arial" w:hAnsi="Arial" w:cs="Arial"/>
                <w:lang w:val="es-BO"/>
              </w:rPr>
            </w:pPr>
            <w:r>
              <w:rPr>
                <w:rFonts w:ascii="Arial" w:hAnsi="Arial" w:cs="Arial"/>
                <w:lang w:val="es-BO"/>
              </w:rPr>
              <w:t>20</w:t>
            </w:r>
          </w:p>
        </w:tc>
        <w:tc>
          <w:tcPr>
            <w:tcW w:w="5189" w:type="dxa"/>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85C83E" w14:textId="39EA8FC8" w:rsidR="00765F1B" w:rsidRPr="00A40276" w:rsidRDefault="007B3B85" w:rsidP="003B46C3">
            <w:pPr>
              <w:rPr>
                <w:rFonts w:ascii="Arial" w:hAnsi="Arial" w:cs="Arial"/>
                <w:lang w:val="es-BO"/>
              </w:rPr>
            </w:pPr>
            <w:r>
              <w:rPr>
                <w:rFonts w:ascii="Arial" w:hAnsi="Arial" w:cs="Arial"/>
                <w:lang w:val="es-BO"/>
              </w:rPr>
              <w:t xml:space="preserve">RECURSOS ESPECIFICOS </w:t>
            </w:r>
          </w:p>
        </w:tc>
        <w:tc>
          <w:tcPr>
            <w:tcW w:w="272" w:type="dxa"/>
            <w:gridSpan w:val="2"/>
            <w:tcBorders>
              <w:left w:val="single" w:sz="4" w:space="0" w:color="auto"/>
              <w:right w:val="single" w:sz="4" w:space="0" w:color="auto"/>
            </w:tcBorders>
          </w:tcPr>
          <w:p w14:paraId="015FAE2C" w14:textId="77777777" w:rsidR="00765F1B" w:rsidRPr="00A40276" w:rsidRDefault="00765F1B" w:rsidP="003B46C3">
            <w:pPr>
              <w:rPr>
                <w:rFonts w:ascii="Arial" w:hAnsi="Arial" w:cs="Arial"/>
                <w:lang w:val="es-BO"/>
              </w:rPr>
            </w:pPr>
          </w:p>
        </w:tc>
        <w:tc>
          <w:tcPr>
            <w:tcW w:w="1898"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A97193" w14:textId="0853D195" w:rsidR="00765F1B" w:rsidRPr="00A40276" w:rsidRDefault="007B3B85" w:rsidP="003B46C3">
            <w:pPr>
              <w:rPr>
                <w:rFonts w:ascii="Arial" w:hAnsi="Arial" w:cs="Arial"/>
                <w:lang w:val="es-BO"/>
              </w:rPr>
            </w:pPr>
            <w:r>
              <w:rPr>
                <w:rFonts w:ascii="Arial" w:hAnsi="Arial" w:cs="Arial"/>
                <w:lang w:val="es-BO"/>
              </w:rPr>
              <w:t>100</w:t>
            </w:r>
          </w:p>
        </w:tc>
        <w:tc>
          <w:tcPr>
            <w:tcW w:w="857" w:type="dxa"/>
            <w:gridSpan w:val="3"/>
            <w:tcBorders>
              <w:left w:val="single" w:sz="4" w:space="0" w:color="auto"/>
              <w:right w:val="single" w:sz="12" w:space="0" w:color="244061" w:themeColor="accent1" w:themeShade="80"/>
            </w:tcBorders>
          </w:tcPr>
          <w:p w14:paraId="5576F8F5" w14:textId="77777777" w:rsidR="00765F1B" w:rsidRPr="00A40276" w:rsidRDefault="00765F1B" w:rsidP="003B46C3">
            <w:pPr>
              <w:rPr>
                <w:rFonts w:ascii="Arial" w:hAnsi="Arial" w:cs="Arial"/>
                <w:lang w:val="es-BO"/>
              </w:rPr>
            </w:pPr>
          </w:p>
        </w:tc>
      </w:tr>
      <w:tr w:rsidR="00765F1B" w:rsidRPr="00A40276" w14:paraId="4597584C" w14:textId="77777777" w:rsidTr="007B3B85">
        <w:trPr>
          <w:jc w:val="center"/>
        </w:trPr>
        <w:tc>
          <w:tcPr>
            <w:tcW w:w="1324" w:type="dxa"/>
            <w:gridSpan w:val="7"/>
            <w:vMerge/>
            <w:tcBorders>
              <w:left w:val="single" w:sz="12" w:space="0" w:color="244061" w:themeColor="accent1" w:themeShade="80"/>
            </w:tcBorders>
            <w:vAlign w:val="center"/>
          </w:tcPr>
          <w:p w14:paraId="4F685422" w14:textId="77777777" w:rsidR="00765F1B" w:rsidRPr="00A40276" w:rsidRDefault="00765F1B" w:rsidP="003B46C3">
            <w:pPr>
              <w:jc w:val="right"/>
              <w:rPr>
                <w:rFonts w:ascii="Arial" w:hAnsi="Arial" w:cs="Arial"/>
                <w:b/>
                <w:lang w:val="es-BO"/>
              </w:rPr>
            </w:pPr>
          </w:p>
        </w:tc>
        <w:tc>
          <w:tcPr>
            <w:tcW w:w="541" w:type="dxa"/>
            <w:gridSpan w:val="4"/>
            <w:vAlign w:val="center"/>
          </w:tcPr>
          <w:p w14:paraId="70706913" w14:textId="77777777" w:rsidR="00765F1B" w:rsidRPr="00A40276" w:rsidRDefault="00765F1B" w:rsidP="003B46C3">
            <w:pPr>
              <w:rPr>
                <w:rFonts w:ascii="Arial" w:hAnsi="Arial" w:cs="Arial"/>
                <w:sz w:val="2"/>
                <w:szCs w:val="2"/>
                <w:lang w:val="es-BO"/>
              </w:rPr>
            </w:pPr>
          </w:p>
        </w:tc>
        <w:tc>
          <w:tcPr>
            <w:tcW w:w="394" w:type="dxa"/>
            <w:gridSpan w:val="3"/>
            <w:tcBorders>
              <w:top w:val="single" w:sz="4" w:space="0" w:color="auto"/>
              <w:bottom w:val="single" w:sz="4" w:space="0" w:color="auto"/>
            </w:tcBorders>
            <w:vAlign w:val="center"/>
          </w:tcPr>
          <w:p w14:paraId="237BFE1B" w14:textId="77777777" w:rsidR="00765F1B" w:rsidRPr="00A40276" w:rsidRDefault="00765F1B" w:rsidP="003B46C3">
            <w:pPr>
              <w:rPr>
                <w:rFonts w:ascii="Arial" w:hAnsi="Arial" w:cs="Arial"/>
                <w:sz w:val="2"/>
                <w:szCs w:val="2"/>
                <w:lang w:val="es-BO"/>
              </w:rPr>
            </w:pPr>
          </w:p>
        </w:tc>
        <w:tc>
          <w:tcPr>
            <w:tcW w:w="278" w:type="dxa"/>
            <w:gridSpan w:val="2"/>
            <w:tcBorders>
              <w:top w:val="single" w:sz="4" w:space="0" w:color="auto"/>
              <w:bottom w:val="single" w:sz="4" w:space="0" w:color="auto"/>
            </w:tcBorders>
          </w:tcPr>
          <w:p w14:paraId="66D0238E" w14:textId="77777777" w:rsidR="00765F1B" w:rsidRPr="00A40276" w:rsidRDefault="00765F1B" w:rsidP="003B46C3">
            <w:pPr>
              <w:rPr>
                <w:rFonts w:ascii="Arial" w:hAnsi="Arial" w:cs="Arial"/>
                <w:sz w:val="2"/>
                <w:szCs w:val="2"/>
                <w:lang w:val="es-BO"/>
              </w:rPr>
            </w:pPr>
          </w:p>
        </w:tc>
        <w:tc>
          <w:tcPr>
            <w:tcW w:w="268" w:type="dxa"/>
            <w:tcBorders>
              <w:top w:val="single" w:sz="4" w:space="0" w:color="auto"/>
              <w:bottom w:val="single" w:sz="4" w:space="0" w:color="auto"/>
            </w:tcBorders>
          </w:tcPr>
          <w:p w14:paraId="59F0DEF1" w14:textId="77777777" w:rsidR="00765F1B" w:rsidRPr="00A40276" w:rsidRDefault="00765F1B" w:rsidP="003B46C3">
            <w:pPr>
              <w:rPr>
                <w:rFonts w:ascii="Arial" w:hAnsi="Arial" w:cs="Arial"/>
                <w:sz w:val="2"/>
                <w:szCs w:val="2"/>
                <w:lang w:val="es-BO"/>
              </w:rPr>
            </w:pPr>
          </w:p>
        </w:tc>
        <w:tc>
          <w:tcPr>
            <w:tcW w:w="277" w:type="dxa"/>
            <w:gridSpan w:val="2"/>
            <w:tcBorders>
              <w:top w:val="single" w:sz="4" w:space="0" w:color="auto"/>
              <w:bottom w:val="single" w:sz="4" w:space="0" w:color="auto"/>
            </w:tcBorders>
          </w:tcPr>
          <w:p w14:paraId="08A5B406"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57F7EFF1" w14:textId="77777777" w:rsidR="00765F1B" w:rsidRPr="00A40276" w:rsidRDefault="00765F1B" w:rsidP="003B46C3">
            <w:pPr>
              <w:rPr>
                <w:rFonts w:ascii="Arial" w:hAnsi="Arial" w:cs="Arial"/>
                <w:sz w:val="2"/>
                <w:szCs w:val="2"/>
                <w:lang w:val="es-BO"/>
              </w:rPr>
            </w:pPr>
          </w:p>
        </w:tc>
        <w:tc>
          <w:tcPr>
            <w:tcW w:w="277" w:type="dxa"/>
            <w:gridSpan w:val="2"/>
            <w:tcBorders>
              <w:top w:val="single" w:sz="4" w:space="0" w:color="auto"/>
              <w:bottom w:val="single" w:sz="4" w:space="0" w:color="auto"/>
            </w:tcBorders>
          </w:tcPr>
          <w:p w14:paraId="6FE7E3E8" w14:textId="77777777" w:rsidR="00765F1B" w:rsidRPr="00A40276" w:rsidRDefault="00765F1B" w:rsidP="003B46C3">
            <w:pPr>
              <w:rPr>
                <w:rFonts w:ascii="Arial" w:hAnsi="Arial" w:cs="Arial"/>
                <w:sz w:val="2"/>
                <w:szCs w:val="2"/>
                <w:lang w:val="es-BO"/>
              </w:rPr>
            </w:pPr>
          </w:p>
        </w:tc>
        <w:tc>
          <w:tcPr>
            <w:tcW w:w="277" w:type="dxa"/>
            <w:gridSpan w:val="2"/>
            <w:tcBorders>
              <w:top w:val="single" w:sz="4" w:space="0" w:color="auto"/>
              <w:bottom w:val="single" w:sz="4" w:space="0" w:color="auto"/>
            </w:tcBorders>
          </w:tcPr>
          <w:p w14:paraId="5DBCDF5E" w14:textId="3DAEA475"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31D20BCA"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621B1AC6"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44DF0854"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3B4F55A8"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6D95F162" w14:textId="77777777" w:rsidR="00765F1B" w:rsidRPr="00A40276" w:rsidRDefault="00765F1B" w:rsidP="003B46C3">
            <w:pPr>
              <w:rPr>
                <w:rFonts w:ascii="Arial" w:hAnsi="Arial" w:cs="Arial"/>
                <w:sz w:val="2"/>
                <w:szCs w:val="2"/>
                <w:lang w:val="es-BO"/>
              </w:rPr>
            </w:pPr>
          </w:p>
        </w:tc>
        <w:tc>
          <w:tcPr>
            <w:tcW w:w="271" w:type="dxa"/>
            <w:gridSpan w:val="2"/>
            <w:tcBorders>
              <w:top w:val="single" w:sz="4" w:space="0" w:color="auto"/>
              <w:bottom w:val="single" w:sz="4" w:space="0" w:color="auto"/>
            </w:tcBorders>
          </w:tcPr>
          <w:p w14:paraId="2C5A3743"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1C06C628"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4AECA494"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73729682"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0E04E3C7" w14:textId="77777777" w:rsidR="00765F1B" w:rsidRPr="00A40276" w:rsidRDefault="00765F1B" w:rsidP="003B46C3">
            <w:pPr>
              <w:rPr>
                <w:rFonts w:ascii="Arial" w:hAnsi="Arial" w:cs="Arial"/>
                <w:sz w:val="2"/>
                <w:szCs w:val="2"/>
                <w:lang w:val="es-BO"/>
              </w:rPr>
            </w:pPr>
          </w:p>
        </w:tc>
        <w:tc>
          <w:tcPr>
            <w:tcW w:w="271" w:type="dxa"/>
            <w:gridSpan w:val="3"/>
            <w:tcBorders>
              <w:top w:val="single" w:sz="4" w:space="0" w:color="auto"/>
              <w:bottom w:val="single" w:sz="4" w:space="0" w:color="auto"/>
            </w:tcBorders>
          </w:tcPr>
          <w:p w14:paraId="6CA30828"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457CCF95"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60345414" w14:textId="77777777" w:rsidR="00765F1B" w:rsidRPr="00A40276" w:rsidRDefault="00765F1B" w:rsidP="003B46C3">
            <w:pPr>
              <w:rPr>
                <w:rFonts w:ascii="Arial" w:hAnsi="Arial" w:cs="Arial"/>
                <w:sz w:val="2"/>
                <w:szCs w:val="2"/>
                <w:lang w:val="es-BO"/>
              </w:rPr>
            </w:pPr>
          </w:p>
        </w:tc>
        <w:tc>
          <w:tcPr>
            <w:tcW w:w="272" w:type="dxa"/>
            <w:gridSpan w:val="2"/>
          </w:tcPr>
          <w:p w14:paraId="528A7202"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2444A267" w14:textId="77777777" w:rsidR="00765F1B" w:rsidRPr="00A40276" w:rsidRDefault="00765F1B" w:rsidP="003B46C3">
            <w:pPr>
              <w:rPr>
                <w:rFonts w:ascii="Arial" w:hAnsi="Arial" w:cs="Arial"/>
                <w:sz w:val="2"/>
                <w:szCs w:val="2"/>
                <w:lang w:val="es-BO"/>
              </w:rPr>
            </w:pPr>
          </w:p>
        </w:tc>
        <w:tc>
          <w:tcPr>
            <w:tcW w:w="271" w:type="dxa"/>
            <w:gridSpan w:val="2"/>
            <w:tcBorders>
              <w:top w:val="single" w:sz="4" w:space="0" w:color="auto"/>
              <w:bottom w:val="single" w:sz="4" w:space="0" w:color="auto"/>
            </w:tcBorders>
          </w:tcPr>
          <w:p w14:paraId="7816FD91" w14:textId="77777777" w:rsidR="00765F1B" w:rsidRPr="00A40276" w:rsidRDefault="00765F1B" w:rsidP="003B46C3">
            <w:pPr>
              <w:rPr>
                <w:rFonts w:ascii="Arial" w:hAnsi="Arial" w:cs="Arial"/>
                <w:sz w:val="2"/>
                <w:szCs w:val="2"/>
                <w:lang w:val="es-BO"/>
              </w:rPr>
            </w:pPr>
          </w:p>
        </w:tc>
        <w:tc>
          <w:tcPr>
            <w:tcW w:w="271" w:type="dxa"/>
            <w:gridSpan w:val="2"/>
            <w:tcBorders>
              <w:top w:val="single" w:sz="4" w:space="0" w:color="auto"/>
              <w:bottom w:val="single" w:sz="4" w:space="0" w:color="auto"/>
            </w:tcBorders>
          </w:tcPr>
          <w:p w14:paraId="250A8DB4" w14:textId="77777777" w:rsidR="00765F1B" w:rsidRPr="00A40276" w:rsidRDefault="00765F1B" w:rsidP="003B46C3">
            <w:pPr>
              <w:rPr>
                <w:rFonts w:ascii="Arial" w:hAnsi="Arial" w:cs="Arial"/>
                <w:sz w:val="2"/>
                <w:szCs w:val="2"/>
                <w:lang w:val="es-BO"/>
              </w:rPr>
            </w:pPr>
          </w:p>
        </w:tc>
        <w:tc>
          <w:tcPr>
            <w:tcW w:w="271" w:type="dxa"/>
            <w:gridSpan w:val="3"/>
            <w:tcBorders>
              <w:top w:val="single" w:sz="4" w:space="0" w:color="auto"/>
              <w:bottom w:val="single" w:sz="4" w:space="0" w:color="auto"/>
            </w:tcBorders>
          </w:tcPr>
          <w:p w14:paraId="20EAE6C5" w14:textId="77777777" w:rsidR="00765F1B" w:rsidRPr="00A40276" w:rsidRDefault="00765F1B" w:rsidP="003B46C3">
            <w:pPr>
              <w:rPr>
                <w:rFonts w:ascii="Arial" w:hAnsi="Arial" w:cs="Arial"/>
                <w:sz w:val="2"/>
                <w:szCs w:val="2"/>
                <w:lang w:val="es-BO"/>
              </w:rPr>
            </w:pPr>
          </w:p>
        </w:tc>
        <w:tc>
          <w:tcPr>
            <w:tcW w:w="271" w:type="dxa"/>
            <w:gridSpan w:val="2"/>
            <w:tcBorders>
              <w:top w:val="single" w:sz="4" w:space="0" w:color="auto"/>
              <w:bottom w:val="single" w:sz="4" w:space="0" w:color="auto"/>
            </w:tcBorders>
          </w:tcPr>
          <w:p w14:paraId="6EA3C5C4" w14:textId="77777777" w:rsidR="00765F1B" w:rsidRPr="00A40276" w:rsidRDefault="00765F1B" w:rsidP="003B46C3">
            <w:pPr>
              <w:rPr>
                <w:rFonts w:ascii="Arial" w:hAnsi="Arial" w:cs="Arial"/>
                <w:sz w:val="2"/>
                <w:szCs w:val="2"/>
                <w:lang w:val="es-BO"/>
              </w:rPr>
            </w:pPr>
          </w:p>
        </w:tc>
        <w:tc>
          <w:tcPr>
            <w:tcW w:w="271" w:type="dxa"/>
            <w:gridSpan w:val="2"/>
            <w:tcBorders>
              <w:top w:val="single" w:sz="4" w:space="0" w:color="auto"/>
              <w:bottom w:val="single" w:sz="4" w:space="0" w:color="auto"/>
            </w:tcBorders>
          </w:tcPr>
          <w:p w14:paraId="1BE6E4DE" w14:textId="77777777" w:rsidR="00765F1B" w:rsidRPr="00A40276" w:rsidRDefault="00765F1B" w:rsidP="003B46C3">
            <w:pPr>
              <w:rPr>
                <w:rFonts w:ascii="Arial" w:hAnsi="Arial" w:cs="Arial"/>
                <w:sz w:val="2"/>
                <w:szCs w:val="2"/>
                <w:lang w:val="es-BO"/>
              </w:rPr>
            </w:pPr>
          </w:p>
        </w:tc>
        <w:tc>
          <w:tcPr>
            <w:tcW w:w="271" w:type="dxa"/>
            <w:gridSpan w:val="2"/>
            <w:tcBorders>
              <w:top w:val="single" w:sz="4" w:space="0" w:color="auto"/>
              <w:bottom w:val="single" w:sz="4" w:space="0" w:color="auto"/>
            </w:tcBorders>
          </w:tcPr>
          <w:p w14:paraId="03E6EB73" w14:textId="77777777" w:rsidR="00765F1B" w:rsidRPr="00A40276" w:rsidRDefault="00765F1B" w:rsidP="003B46C3">
            <w:pPr>
              <w:rPr>
                <w:rFonts w:ascii="Arial" w:hAnsi="Arial" w:cs="Arial"/>
                <w:sz w:val="2"/>
                <w:szCs w:val="2"/>
                <w:lang w:val="es-BO"/>
              </w:rPr>
            </w:pPr>
          </w:p>
        </w:tc>
        <w:tc>
          <w:tcPr>
            <w:tcW w:w="857" w:type="dxa"/>
            <w:gridSpan w:val="3"/>
            <w:tcBorders>
              <w:right w:val="single" w:sz="12" w:space="0" w:color="244061" w:themeColor="accent1" w:themeShade="80"/>
            </w:tcBorders>
          </w:tcPr>
          <w:p w14:paraId="4CE3433D" w14:textId="77777777" w:rsidR="00765F1B" w:rsidRPr="00A40276" w:rsidRDefault="00765F1B" w:rsidP="003B46C3">
            <w:pPr>
              <w:rPr>
                <w:rFonts w:ascii="Arial" w:hAnsi="Arial" w:cs="Arial"/>
                <w:sz w:val="2"/>
                <w:szCs w:val="2"/>
                <w:lang w:val="es-BO"/>
              </w:rPr>
            </w:pPr>
          </w:p>
        </w:tc>
      </w:tr>
      <w:tr w:rsidR="00765F1B" w:rsidRPr="00A40276" w14:paraId="38158667" w14:textId="77777777" w:rsidTr="007B3B85">
        <w:trPr>
          <w:jc w:val="center"/>
        </w:trPr>
        <w:tc>
          <w:tcPr>
            <w:tcW w:w="1324" w:type="dxa"/>
            <w:gridSpan w:val="7"/>
            <w:tcBorders>
              <w:left w:val="single" w:sz="12" w:space="0" w:color="244061" w:themeColor="accent1" w:themeShade="80"/>
            </w:tcBorders>
            <w:shd w:val="clear" w:color="auto" w:fill="auto"/>
            <w:vAlign w:val="center"/>
          </w:tcPr>
          <w:p w14:paraId="1EE6B888" w14:textId="77777777" w:rsidR="00765F1B" w:rsidRPr="00A40276" w:rsidRDefault="00765F1B" w:rsidP="003B46C3">
            <w:pPr>
              <w:jc w:val="right"/>
              <w:rPr>
                <w:rFonts w:ascii="Arial" w:hAnsi="Arial" w:cs="Arial"/>
                <w:b/>
                <w:sz w:val="8"/>
                <w:szCs w:val="8"/>
                <w:lang w:val="es-BO"/>
              </w:rPr>
            </w:pPr>
          </w:p>
        </w:tc>
        <w:tc>
          <w:tcPr>
            <w:tcW w:w="541" w:type="dxa"/>
            <w:gridSpan w:val="4"/>
            <w:shd w:val="clear" w:color="auto" w:fill="auto"/>
            <w:vAlign w:val="center"/>
          </w:tcPr>
          <w:p w14:paraId="1441FA99" w14:textId="77777777" w:rsidR="00765F1B" w:rsidRPr="00A40276" w:rsidRDefault="00765F1B" w:rsidP="003B46C3">
            <w:pPr>
              <w:rPr>
                <w:rFonts w:ascii="Arial" w:hAnsi="Arial" w:cs="Arial"/>
                <w:sz w:val="8"/>
                <w:szCs w:val="8"/>
                <w:lang w:val="es-BO"/>
              </w:rPr>
            </w:pPr>
          </w:p>
        </w:tc>
        <w:tc>
          <w:tcPr>
            <w:tcW w:w="394" w:type="dxa"/>
            <w:gridSpan w:val="3"/>
            <w:tcBorders>
              <w:top w:val="single" w:sz="4" w:space="0" w:color="auto"/>
            </w:tcBorders>
            <w:shd w:val="clear" w:color="auto" w:fill="auto"/>
          </w:tcPr>
          <w:p w14:paraId="4237741B" w14:textId="77777777" w:rsidR="00765F1B" w:rsidRPr="00A40276" w:rsidRDefault="00765F1B" w:rsidP="003B46C3">
            <w:pPr>
              <w:rPr>
                <w:rFonts w:ascii="Arial" w:hAnsi="Arial" w:cs="Arial"/>
                <w:sz w:val="8"/>
                <w:szCs w:val="8"/>
                <w:lang w:val="es-BO"/>
              </w:rPr>
            </w:pPr>
          </w:p>
        </w:tc>
        <w:tc>
          <w:tcPr>
            <w:tcW w:w="278" w:type="dxa"/>
            <w:gridSpan w:val="2"/>
            <w:tcBorders>
              <w:top w:val="single" w:sz="4" w:space="0" w:color="auto"/>
            </w:tcBorders>
            <w:shd w:val="clear" w:color="auto" w:fill="auto"/>
          </w:tcPr>
          <w:p w14:paraId="646E164F" w14:textId="77777777" w:rsidR="00765F1B" w:rsidRPr="00A40276" w:rsidRDefault="00765F1B" w:rsidP="003B46C3">
            <w:pPr>
              <w:rPr>
                <w:rFonts w:ascii="Arial" w:hAnsi="Arial" w:cs="Arial"/>
                <w:sz w:val="8"/>
                <w:szCs w:val="8"/>
                <w:lang w:val="es-BO"/>
              </w:rPr>
            </w:pPr>
          </w:p>
        </w:tc>
        <w:tc>
          <w:tcPr>
            <w:tcW w:w="268" w:type="dxa"/>
            <w:tcBorders>
              <w:top w:val="single" w:sz="4" w:space="0" w:color="auto"/>
            </w:tcBorders>
            <w:shd w:val="clear" w:color="auto" w:fill="auto"/>
          </w:tcPr>
          <w:p w14:paraId="6E5AC11E" w14:textId="77777777" w:rsidR="00765F1B" w:rsidRPr="00A40276" w:rsidRDefault="00765F1B" w:rsidP="003B46C3">
            <w:pPr>
              <w:rPr>
                <w:rFonts w:ascii="Arial" w:hAnsi="Arial" w:cs="Arial"/>
                <w:sz w:val="8"/>
                <w:szCs w:val="8"/>
                <w:lang w:val="es-BO"/>
              </w:rPr>
            </w:pPr>
          </w:p>
        </w:tc>
        <w:tc>
          <w:tcPr>
            <w:tcW w:w="277" w:type="dxa"/>
            <w:gridSpan w:val="2"/>
            <w:tcBorders>
              <w:top w:val="single" w:sz="4" w:space="0" w:color="auto"/>
            </w:tcBorders>
            <w:shd w:val="clear" w:color="auto" w:fill="auto"/>
          </w:tcPr>
          <w:p w14:paraId="2AAF95BC"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2D100E43" w14:textId="77777777" w:rsidR="00765F1B" w:rsidRPr="00A40276" w:rsidRDefault="00765F1B" w:rsidP="003B46C3">
            <w:pPr>
              <w:rPr>
                <w:rFonts w:ascii="Arial" w:hAnsi="Arial" w:cs="Arial"/>
                <w:sz w:val="8"/>
                <w:szCs w:val="8"/>
                <w:lang w:val="es-BO"/>
              </w:rPr>
            </w:pPr>
          </w:p>
        </w:tc>
        <w:tc>
          <w:tcPr>
            <w:tcW w:w="277" w:type="dxa"/>
            <w:gridSpan w:val="2"/>
            <w:tcBorders>
              <w:top w:val="single" w:sz="4" w:space="0" w:color="auto"/>
            </w:tcBorders>
          </w:tcPr>
          <w:p w14:paraId="2942DFEC" w14:textId="77777777" w:rsidR="00765F1B" w:rsidRPr="00A40276" w:rsidRDefault="00765F1B" w:rsidP="003B46C3">
            <w:pPr>
              <w:rPr>
                <w:rFonts w:ascii="Arial" w:hAnsi="Arial" w:cs="Arial"/>
                <w:sz w:val="8"/>
                <w:szCs w:val="8"/>
                <w:lang w:val="es-BO"/>
              </w:rPr>
            </w:pPr>
          </w:p>
        </w:tc>
        <w:tc>
          <w:tcPr>
            <w:tcW w:w="277" w:type="dxa"/>
            <w:gridSpan w:val="2"/>
            <w:tcBorders>
              <w:top w:val="single" w:sz="4" w:space="0" w:color="auto"/>
            </w:tcBorders>
            <w:shd w:val="clear" w:color="auto" w:fill="auto"/>
          </w:tcPr>
          <w:p w14:paraId="5BFFE652" w14:textId="3D5CB970"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0333CAA8"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74F253F6"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0F8C08C5" w14:textId="77777777" w:rsidR="00765F1B" w:rsidRPr="00A40276" w:rsidRDefault="00765F1B" w:rsidP="003B46C3">
            <w:pPr>
              <w:rPr>
                <w:rFonts w:ascii="Arial" w:hAnsi="Arial" w:cs="Arial"/>
                <w:sz w:val="8"/>
                <w:szCs w:val="8"/>
                <w:lang w:val="es-BO"/>
              </w:rPr>
            </w:pPr>
          </w:p>
        </w:tc>
        <w:tc>
          <w:tcPr>
            <w:tcW w:w="272" w:type="dxa"/>
            <w:gridSpan w:val="2"/>
            <w:tcBorders>
              <w:top w:val="single" w:sz="4" w:space="0" w:color="auto"/>
            </w:tcBorders>
            <w:shd w:val="clear" w:color="auto" w:fill="auto"/>
          </w:tcPr>
          <w:p w14:paraId="0A39367A" w14:textId="77777777" w:rsidR="00765F1B" w:rsidRPr="00A40276" w:rsidRDefault="00765F1B" w:rsidP="003B46C3">
            <w:pPr>
              <w:rPr>
                <w:rFonts w:ascii="Arial" w:hAnsi="Arial" w:cs="Arial"/>
                <w:sz w:val="8"/>
                <w:szCs w:val="8"/>
                <w:lang w:val="es-BO"/>
              </w:rPr>
            </w:pPr>
          </w:p>
        </w:tc>
        <w:tc>
          <w:tcPr>
            <w:tcW w:w="272" w:type="dxa"/>
            <w:gridSpan w:val="2"/>
            <w:tcBorders>
              <w:top w:val="single" w:sz="4" w:space="0" w:color="auto"/>
            </w:tcBorders>
            <w:shd w:val="clear" w:color="auto" w:fill="auto"/>
          </w:tcPr>
          <w:p w14:paraId="4FEB8FAE" w14:textId="77777777" w:rsidR="00765F1B" w:rsidRPr="00A40276" w:rsidRDefault="00765F1B" w:rsidP="003B46C3">
            <w:pPr>
              <w:rPr>
                <w:rFonts w:ascii="Arial" w:hAnsi="Arial" w:cs="Arial"/>
                <w:sz w:val="8"/>
                <w:szCs w:val="8"/>
                <w:lang w:val="es-BO"/>
              </w:rPr>
            </w:pPr>
          </w:p>
        </w:tc>
        <w:tc>
          <w:tcPr>
            <w:tcW w:w="271" w:type="dxa"/>
            <w:gridSpan w:val="2"/>
            <w:tcBorders>
              <w:top w:val="single" w:sz="4" w:space="0" w:color="auto"/>
            </w:tcBorders>
            <w:shd w:val="clear" w:color="auto" w:fill="auto"/>
          </w:tcPr>
          <w:p w14:paraId="1AF3EA3E" w14:textId="77777777" w:rsidR="00765F1B" w:rsidRPr="00A40276" w:rsidRDefault="00765F1B" w:rsidP="003B46C3">
            <w:pPr>
              <w:rPr>
                <w:rFonts w:ascii="Arial" w:hAnsi="Arial" w:cs="Arial"/>
                <w:sz w:val="8"/>
                <w:szCs w:val="8"/>
                <w:lang w:val="es-BO"/>
              </w:rPr>
            </w:pPr>
          </w:p>
        </w:tc>
        <w:tc>
          <w:tcPr>
            <w:tcW w:w="272" w:type="dxa"/>
            <w:gridSpan w:val="2"/>
            <w:tcBorders>
              <w:top w:val="single" w:sz="4" w:space="0" w:color="auto"/>
            </w:tcBorders>
            <w:shd w:val="clear" w:color="auto" w:fill="auto"/>
          </w:tcPr>
          <w:p w14:paraId="1A6E12CF" w14:textId="77777777" w:rsidR="00765F1B" w:rsidRPr="00A40276" w:rsidRDefault="00765F1B" w:rsidP="003B46C3">
            <w:pPr>
              <w:rPr>
                <w:rFonts w:ascii="Arial" w:hAnsi="Arial" w:cs="Arial"/>
                <w:sz w:val="8"/>
                <w:szCs w:val="8"/>
                <w:lang w:val="es-BO"/>
              </w:rPr>
            </w:pPr>
          </w:p>
        </w:tc>
        <w:tc>
          <w:tcPr>
            <w:tcW w:w="272" w:type="dxa"/>
            <w:gridSpan w:val="2"/>
            <w:tcBorders>
              <w:top w:val="single" w:sz="4" w:space="0" w:color="auto"/>
            </w:tcBorders>
            <w:shd w:val="clear" w:color="auto" w:fill="auto"/>
          </w:tcPr>
          <w:p w14:paraId="0BD45137" w14:textId="77777777" w:rsidR="00765F1B" w:rsidRPr="00A40276" w:rsidRDefault="00765F1B" w:rsidP="003B46C3">
            <w:pPr>
              <w:rPr>
                <w:rFonts w:ascii="Arial" w:hAnsi="Arial" w:cs="Arial"/>
                <w:sz w:val="8"/>
                <w:szCs w:val="8"/>
                <w:lang w:val="es-BO"/>
              </w:rPr>
            </w:pPr>
          </w:p>
        </w:tc>
        <w:tc>
          <w:tcPr>
            <w:tcW w:w="272" w:type="dxa"/>
            <w:gridSpan w:val="2"/>
            <w:tcBorders>
              <w:top w:val="single" w:sz="4" w:space="0" w:color="auto"/>
            </w:tcBorders>
            <w:shd w:val="clear" w:color="auto" w:fill="auto"/>
          </w:tcPr>
          <w:p w14:paraId="6B3C5F6E" w14:textId="77777777" w:rsidR="00765F1B" w:rsidRPr="00A40276" w:rsidRDefault="00765F1B" w:rsidP="003B46C3">
            <w:pPr>
              <w:rPr>
                <w:rFonts w:ascii="Arial" w:hAnsi="Arial" w:cs="Arial"/>
                <w:sz w:val="8"/>
                <w:szCs w:val="8"/>
                <w:lang w:val="es-BO"/>
              </w:rPr>
            </w:pPr>
          </w:p>
        </w:tc>
        <w:tc>
          <w:tcPr>
            <w:tcW w:w="272" w:type="dxa"/>
            <w:gridSpan w:val="2"/>
            <w:tcBorders>
              <w:top w:val="single" w:sz="4" w:space="0" w:color="auto"/>
            </w:tcBorders>
            <w:shd w:val="clear" w:color="auto" w:fill="auto"/>
          </w:tcPr>
          <w:p w14:paraId="0625DE80" w14:textId="77777777" w:rsidR="00765F1B" w:rsidRPr="00A40276" w:rsidRDefault="00765F1B" w:rsidP="003B46C3">
            <w:pPr>
              <w:rPr>
                <w:rFonts w:ascii="Arial" w:hAnsi="Arial" w:cs="Arial"/>
                <w:sz w:val="8"/>
                <w:szCs w:val="8"/>
                <w:lang w:val="es-BO"/>
              </w:rPr>
            </w:pPr>
          </w:p>
        </w:tc>
        <w:tc>
          <w:tcPr>
            <w:tcW w:w="271" w:type="dxa"/>
            <w:gridSpan w:val="3"/>
            <w:tcBorders>
              <w:top w:val="single" w:sz="4" w:space="0" w:color="auto"/>
            </w:tcBorders>
            <w:shd w:val="clear" w:color="auto" w:fill="auto"/>
          </w:tcPr>
          <w:p w14:paraId="75D57863" w14:textId="77777777" w:rsidR="00765F1B" w:rsidRPr="00A40276" w:rsidRDefault="00765F1B" w:rsidP="003B46C3">
            <w:pPr>
              <w:rPr>
                <w:rFonts w:ascii="Arial" w:hAnsi="Arial" w:cs="Arial"/>
                <w:sz w:val="8"/>
                <w:szCs w:val="8"/>
                <w:lang w:val="es-BO"/>
              </w:rPr>
            </w:pPr>
          </w:p>
        </w:tc>
        <w:tc>
          <w:tcPr>
            <w:tcW w:w="272" w:type="dxa"/>
            <w:gridSpan w:val="2"/>
            <w:tcBorders>
              <w:top w:val="single" w:sz="4" w:space="0" w:color="auto"/>
            </w:tcBorders>
            <w:shd w:val="clear" w:color="auto" w:fill="auto"/>
          </w:tcPr>
          <w:p w14:paraId="19786E65" w14:textId="77777777" w:rsidR="00765F1B" w:rsidRPr="00A40276" w:rsidRDefault="00765F1B" w:rsidP="003B46C3">
            <w:pPr>
              <w:rPr>
                <w:rFonts w:ascii="Arial" w:hAnsi="Arial" w:cs="Arial"/>
                <w:sz w:val="8"/>
                <w:szCs w:val="8"/>
                <w:lang w:val="es-BO"/>
              </w:rPr>
            </w:pPr>
          </w:p>
        </w:tc>
        <w:tc>
          <w:tcPr>
            <w:tcW w:w="272" w:type="dxa"/>
            <w:gridSpan w:val="2"/>
            <w:tcBorders>
              <w:top w:val="single" w:sz="4" w:space="0" w:color="auto"/>
            </w:tcBorders>
            <w:shd w:val="clear" w:color="auto" w:fill="auto"/>
          </w:tcPr>
          <w:p w14:paraId="3C2FD90E" w14:textId="77777777" w:rsidR="00765F1B" w:rsidRPr="00A40276" w:rsidRDefault="00765F1B" w:rsidP="003B46C3">
            <w:pPr>
              <w:rPr>
                <w:rFonts w:ascii="Arial" w:hAnsi="Arial" w:cs="Arial"/>
                <w:sz w:val="8"/>
                <w:szCs w:val="8"/>
                <w:lang w:val="es-BO"/>
              </w:rPr>
            </w:pPr>
          </w:p>
        </w:tc>
        <w:tc>
          <w:tcPr>
            <w:tcW w:w="272" w:type="dxa"/>
            <w:gridSpan w:val="2"/>
            <w:shd w:val="clear" w:color="auto" w:fill="auto"/>
          </w:tcPr>
          <w:p w14:paraId="12A6C90D" w14:textId="77777777" w:rsidR="00765F1B" w:rsidRPr="00A40276" w:rsidRDefault="00765F1B" w:rsidP="003B46C3">
            <w:pPr>
              <w:rPr>
                <w:rFonts w:ascii="Arial" w:hAnsi="Arial" w:cs="Arial"/>
                <w:sz w:val="8"/>
                <w:szCs w:val="8"/>
                <w:lang w:val="es-BO"/>
              </w:rPr>
            </w:pPr>
          </w:p>
        </w:tc>
        <w:tc>
          <w:tcPr>
            <w:tcW w:w="272" w:type="dxa"/>
            <w:gridSpan w:val="2"/>
            <w:shd w:val="clear" w:color="auto" w:fill="auto"/>
          </w:tcPr>
          <w:p w14:paraId="237BBED5" w14:textId="77777777" w:rsidR="00765F1B" w:rsidRPr="00A40276" w:rsidRDefault="00765F1B" w:rsidP="003B46C3">
            <w:pPr>
              <w:rPr>
                <w:rFonts w:ascii="Arial" w:hAnsi="Arial" w:cs="Arial"/>
                <w:sz w:val="8"/>
                <w:szCs w:val="8"/>
                <w:lang w:val="es-BO"/>
              </w:rPr>
            </w:pPr>
          </w:p>
        </w:tc>
        <w:tc>
          <w:tcPr>
            <w:tcW w:w="271" w:type="dxa"/>
            <w:gridSpan w:val="2"/>
            <w:shd w:val="clear" w:color="auto" w:fill="auto"/>
          </w:tcPr>
          <w:p w14:paraId="5D54B350" w14:textId="77777777" w:rsidR="00765F1B" w:rsidRPr="00A40276" w:rsidRDefault="00765F1B" w:rsidP="003B46C3">
            <w:pPr>
              <w:rPr>
                <w:rFonts w:ascii="Arial" w:hAnsi="Arial" w:cs="Arial"/>
                <w:sz w:val="8"/>
                <w:szCs w:val="8"/>
                <w:lang w:val="es-BO"/>
              </w:rPr>
            </w:pPr>
          </w:p>
        </w:tc>
        <w:tc>
          <w:tcPr>
            <w:tcW w:w="271" w:type="dxa"/>
            <w:gridSpan w:val="2"/>
            <w:tcBorders>
              <w:top w:val="single" w:sz="4" w:space="0" w:color="auto"/>
            </w:tcBorders>
            <w:shd w:val="clear" w:color="auto" w:fill="auto"/>
          </w:tcPr>
          <w:p w14:paraId="156FFE46" w14:textId="77777777" w:rsidR="00765F1B" w:rsidRPr="00A40276" w:rsidRDefault="00765F1B" w:rsidP="003B46C3">
            <w:pPr>
              <w:rPr>
                <w:rFonts w:ascii="Arial" w:hAnsi="Arial" w:cs="Arial"/>
                <w:sz w:val="8"/>
                <w:szCs w:val="8"/>
                <w:lang w:val="es-BO"/>
              </w:rPr>
            </w:pPr>
          </w:p>
        </w:tc>
        <w:tc>
          <w:tcPr>
            <w:tcW w:w="271" w:type="dxa"/>
            <w:gridSpan w:val="3"/>
            <w:tcBorders>
              <w:top w:val="single" w:sz="4" w:space="0" w:color="auto"/>
            </w:tcBorders>
            <w:shd w:val="clear" w:color="auto" w:fill="auto"/>
          </w:tcPr>
          <w:p w14:paraId="047A80BA" w14:textId="77777777" w:rsidR="00765F1B" w:rsidRPr="00A40276" w:rsidRDefault="00765F1B" w:rsidP="003B46C3">
            <w:pPr>
              <w:rPr>
                <w:rFonts w:ascii="Arial" w:hAnsi="Arial" w:cs="Arial"/>
                <w:sz w:val="8"/>
                <w:szCs w:val="8"/>
                <w:lang w:val="es-BO"/>
              </w:rPr>
            </w:pPr>
          </w:p>
        </w:tc>
        <w:tc>
          <w:tcPr>
            <w:tcW w:w="271" w:type="dxa"/>
            <w:gridSpan w:val="2"/>
            <w:shd w:val="clear" w:color="auto" w:fill="auto"/>
          </w:tcPr>
          <w:p w14:paraId="6AA90302" w14:textId="77777777" w:rsidR="00765F1B" w:rsidRPr="00A40276" w:rsidRDefault="00765F1B" w:rsidP="003B46C3">
            <w:pPr>
              <w:rPr>
                <w:rFonts w:ascii="Arial" w:hAnsi="Arial" w:cs="Arial"/>
                <w:sz w:val="8"/>
                <w:szCs w:val="8"/>
                <w:lang w:val="es-BO"/>
              </w:rPr>
            </w:pPr>
          </w:p>
        </w:tc>
        <w:tc>
          <w:tcPr>
            <w:tcW w:w="271" w:type="dxa"/>
            <w:gridSpan w:val="2"/>
            <w:shd w:val="clear" w:color="auto" w:fill="auto"/>
          </w:tcPr>
          <w:p w14:paraId="70E560B4" w14:textId="77777777" w:rsidR="00765F1B" w:rsidRPr="00A40276" w:rsidRDefault="00765F1B" w:rsidP="003B46C3">
            <w:pPr>
              <w:rPr>
                <w:rFonts w:ascii="Arial" w:hAnsi="Arial" w:cs="Arial"/>
                <w:sz w:val="8"/>
                <w:szCs w:val="8"/>
                <w:lang w:val="es-BO"/>
              </w:rPr>
            </w:pPr>
          </w:p>
        </w:tc>
        <w:tc>
          <w:tcPr>
            <w:tcW w:w="271" w:type="dxa"/>
            <w:gridSpan w:val="2"/>
            <w:shd w:val="clear" w:color="auto" w:fill="auto"/>
          </w:tcPr>
          <w:p w14:paraId="2ABBD8B2" w14:textId="77777777" w:rsidR="00765F1B" w:rsidRPr="00A40276" w:rsidRDefault="00765F1B" w:rsidP="003B46C3">
            <w:pPr>
              <w:rPr>
                <w:rFonts w:ascii="Arial" w:hAnsi="Arial" w:cs="Arial"/>
                <w:sz w:val="8"/>
                <w:szCs w:val="8"/>
                <w:lang w:val="es-BO"/>
              </w:rPr>
            </w:pPr>
          </w:p>
        </w:tc>
        <w:tc>
          <w:tcPr>
            <w:tcW w:w="857" w:type="dxa"/>
            <w:gridSpan w:val="3"/>
            <w:tcBorders>
              <w:right w:val="single" w:sz="12" w:space="0" w:color="244061" w:themeColor="accent1" w:themeShade="80"/>
            </w:tcBorders>
            <w:shd w:val="clear" w:color="auto" w:fill="auto"/>
          </w:tcPr>
          <w:p w14:paraId="0374EF85" w14:textId="77777777" w:rsidR="00765F1B" w:rsidRPr="00A40276" w:rsidRDefault="00765F1B" w:rsidP="003B46C3">
            <w:pPr>
              <w:rPr>
                <w:rFonts w:ascii="Arial" w:hAnsi="Arial" w:cs="Arial"/>
                <w:sz w:val="8"/>
                <w:szCs w:val="8"/>
                <w:lang w:val="es-BO"/>
              </w:rPr>
            </w:pPr>
          </w:p>
        </w:tc>
      </w:tr>
      <w:tr w:rsidR="00765F1B" w:rsidRPr="00A40276" w14:paraId="0035BB38" w14:textId="77777777" w:rsidTr="00765F1B">
        <w:trPr>
          <w:trHeight w:val="631"/>
          <w:jc w:val="center"/>
        </w:trPr>
        <w:tc>
          <w:tcPr>
            <w:tcW w:w="242" w:type="dxa"/>
            <w:gridSpan w:val="2"/>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765F1B" w:rsidRPr="00765F1B" w:rsidRDefault="00765F1B" w:rsidP="00765F1B">
            <w:pPr>
              <w:ind w:left="360"/>
              <w:contextualSpacing/>
              <w:rPr>
                <w:rFonts w:ascii="Arial" w:hAnsi="Arial" w:cs="Arial"/>
                <w:b/>
                <w:sz w:val="18"/>
                <w:lang w:val="es-BO"/>
              </w:rPr>
            </w:pPr>
          </w:p>
        </w:tc>
        <w:tc>
          <w:tcPr>
            <w:tcW w:w="10233" w:type="dxa"/>
            <w:gridSpan w:val="70"/>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765F1B" w:rsidRPr="00765F1B" w:rsidRDefault="00765F1B" w:rsidP="00765F1B">
            <w:pPr>
              <w:pStyle w:val="Prrafodelista"/>
              <w:numPr>
                <w:ilvl w:val="0"/>
                <w:numId w:val="34"/>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AFF5392" w14:textId="77777777" w:rsidR="00765F1B" w:rsidRPr="00A40276" w:rsidRDefault="00765F1B" w:rsidP="003B46C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765F1B" w:rsidRPr="00A40276" w14:paraId="6D496565" w14:textId="77777777" w:rsidTr="007B3B85">
        <w:trPr>
          <w:jc w:val="center"/>
        </w:trPr>
        <w:tc>
          <w:tcPr>
            <w:tcW w:w="1324" w:type="dxa"/>
            <w:gridSpan w:val="7"/>
            <w:tcBorders>
              <w:left w:val="single" w:sz="12" w:space="0" w:color="244061" w:themeColor="accent1" w:themeShade="80"/>
            </w:tcBorders>
            <w:shd w:val="clear" w:color="auto" w:fill="auto"/>
            <w:vAlign w:val="center"/>
          </w:tcPr>
          <w:p w14:paraId="285C0925" w14:textId="77777777" w:rsidR="00765F1B" w:rsidRPr="00A40276" w:rsidRDefault="00765F1B" w:rsidP="003B46C3">
            <w:pPr>
              <w:jc w:val="right"/>
              <w:rPr>
                <w:rFonts w:ascii="Arial" w:hAnsi="Arial" w:cs="Arial"/>
                <w:b/>
                <w:sz w:val="8"/>
                <w:szCs w:val="2"/>
                <w:lang w:val="es-BO"/>
              </w:rPr>
            </w:pPr>
          </w:p>
        </w:tc>
        <w:tc>
          <w:tcPr>
            <w:tcW w:w="541" w:type="dxa"/>
            <w:gridSpan w:val="4"/>
            <w:shd w:val="clear" w:color="auto" w:fill="auto"/>
          </w:tcPr>
          <w:p w14:paraId="6DD793F3" w14:textId="77777777" w:rsidR="00765F1B" w:rsidRPr="00A40276" w:rsidRDefault="00765F1B" w:rsidP="003B46C3">
            <w:pPr>
              <w:rPr>
                <w:rFonts w:ascii="Arial" w:hAnsi="Arial" w:cs="Arial"/>
                <w:sz w:val="8"/>
                <w:szCs w:val="2"/>
                <w:lang w:val="es-BO"/>
              </w:rPr>
            </w:pPr>
          </w:p>
        </w:tc>
        <w:tc>
          <w:tcPr>
            <w:tcW w:w="394" w:type="dxa"/>
            <w:gridSpan w:val="3"/>
            <w:shd w:val="clear" w:color="auto" w:fill="auto"/>
          </w:tcPr>
          <w:p w14:paraId="0253D2C2" w14:textId="77777777" w:rsidR="00765F1B" w:rsidRPr="00A40276" w:rsidRDefault="00765F1B" w:rsidP="003B46C3">
            <w:pPr>
              <w:rPr>
                <w:rFonts w:ascii="Arial" w:hAnsi="Arial" w:cs="Arial"/>
                <w:sz w:val="8"/>
                <w:szCs w:val="2"/>
                <w:lang w:val="es-BO"/>
              </w:rPr>
            </w:pPr>
          </w:p>
        </w:tc>
        <w:tc>
          <w:tcPr>
            <w:tcW w:w="278" w:type="dxa"/>
            <w:gridSpan w:val="2"/>
            <w:shd w:val="clear" w:color="auto" w:fill="auto"/>
          </w:tcPr>
          <w:p w14:paraId="64C90B28" w14:textId="77777777" w:rsidR="00765F1B" w:rsidRPr="00A40276" w:rsidRDefault="00765F1B" w:rsidP="003B46C3">
            <w:pPr>
              <w:rPr>
                <w:rFonts w:ascii="Arial" w:hAnsi="Arial" w:cs="Arial"/>
                <w:sz w:val="8"/>
                <w:szCs w:val="2"/>
                <w:lang w:val="es-BO"/>
              </w:rPr>
            </w:pPr>
          </w:p>
        </w:tc>
        <w:tc>
          <w:tcPr>
            <w:tcW w:w="268" w:type="dxa"/>
            <w:shd w:val="clear" w:color="auto" w:fill="auto"/>
          </w:tcPr>
          <w:p w14:paraId="0FBDDD98"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01EAD575"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290B96B0" w14:textId="77777777" w:rsidR="00765F1B" w:rsidRPr="00A40276" w:rsidRDefault="00765F1B" w:rsidP="003B46C3">
            <w:pPr>
              <w:rPr>
                <w:rFonts w:ascii="Arial" w:hAnsi="Arial" w:cs="Arial"/>
                <w:sz w:val="8"/>
                <w:szCs w:val="2"/>
                <w:lang w:val="es-BO"/>
              </w:rPr>
            </w:pPr>
          </w:p>
        </w:tc>
        <w:tc>
          <w:tcPr>
            <w:tcW w:w="277" w:type="dxa"/>
            <w:gridSpan w:val="2"/>
          </w:tcPr>
          <w:p w14:paraId="775BCE3D"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3CA0A5B9" w14:textId="4684FFF2" w:rsidR="00765F1B" w:rsidRPr="00A40276" w:rsidRDefault="00765F1B" w:rsidP="003B46C3">
            <w:pPr>
              <w:rPr>
                <w:rFonts w:ascii="Arial" w:hAnsi="Arial" w:cs="Arial"/>
                <w:sz w:val="8"/>
                <w:szCs w:val="2"/>
                <w:lang w:val="es-BO"/>
              </w:rPr>
            </w:pPr>
          </w:p>
        </w:tc>
        <w:tc>
          <w:tcPr>
            <w:tcW w:w="273" w:type="dxa"/>
            <w:gridSpan w:val="2"/>
            <w:shd w:val="clear" w:color="auto" w:fill="auto"/>
          </w:tcPr>
          <w:p w14:paraId="7A027522"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4B548BC4"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582C622"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04F7B75C"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2E41EFF5" w14:textId="77777777" w:rsidR="00765F1B" w:rsidRPr="00A40276" w:rsidRDefault="00765F1B" w:rsidP="003B46C3">
            <w:pPr>
              <w:rPr>
                <w:rFonts w:ascii="Arial" w:hAnsi="Arial" w:cs="Arial"/>
                <w:sz w:val="8"/>
                <w:szCs w:val="2"/>
                <w:lang w:val="es-BO"/>
              </w:rPr>
            </w:pPr>
          </w:p>
        </w:tc>
        <w:tc>
          <w:tcPr>
            <w:tcW w:w="271" w:type="dxa"/>
            <w:gridSpan w:val="2"/>
            <w:shd w:val="clear" w:color="auto" w:fill="auto"/>
          </w:tcPr>
          <w:p w14:paraId="329F51F0"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2517260D"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041B8D9A"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30140E5C"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0C77A8DB" w14:textId="77777777" w:rsidR="00765F1B" w:rsidRPr="00A40276" w:rsidRDefault="00765F1B" w:rsidP="003B46C3">
            <w:pPr>
              <w:rPr>
                <w:rFonts w:ascii="Arial" w:hAnsi="Arial" w:cs="Arial"/>
                <w:sz w:val="8"/>
                <w:szCs w:val="2"/>
                <w:lang w:val="es-BO"/>
              </w:rPr>
            </w:pPr>
          </w:p>
        </w:tc>
        <w:tc>
          <w:tcPr>
            <w:tcW w:w="271" w:type="dxa"/>
            <w:gridSpan w:val="3"/>
            <w:shd w:val="clear" w:color="auto" w:fill="auto"/>
          </w:tcPr>
          <w:p w14:paraId="65958D55"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355BE36D"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21309581"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5FE44596"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534E6F85" w14:textId="77777777" w:rsidR="00765F1B" w:rsidRPr="00A40276" w:rsidRDefault="00765F1B" w:rsidP="003B46C3">
            <w:pPr>
              <w:rPr>
                <w:rFonts w:ascii="Arial" w:hAnsi="Arial" w:cs="Arial"/>
                <w:sz w:val="8"/>
                <w:szCs w:val="2"/>
                <w:lang w:val="es-BO"/>
              </w:rPr>
            </w:pPr>
          </w:p>
        </w:tc>
        <w:tc>
          <w:tcPr>
            <w:tcW w:w="271" w:type="dxa"/>
            <w:gridSpan w:val="2"/>
            <w:shd w:val="clear" w:color="auto" w:fill="auto"/>
          </w:tcPr>
          <w:p w14:paraId="03192DF7" w14:textId="77777777" w:rsidR="00765F1B" w:rsidRPr="00A40276" w:rsidRDefault="00765F1B" w:rsidP="003B46C3">
            <w:pPr>
              <w:rPr>
                <w:rFonts w:ascii="Arial" w:hAnsi="Arial" w:cs="Arial"/>
                <w:sz w:val="8"/>
                <w:szCs w:val="2"/>
                <w:lang w:val="es-BO"/>
              </w:rPr>
            </w:pPr>
          </w:p>
        </w:tc>
        <w:tc>
          <w:tcPr>
            <w:tcW w:w="271" w:type="dxa"/>
            <w:gridSpan w:val="2"/>
            <w:shd w:val="clear" w:color="auto" w:fill="auto"/>
          </w:tcPr>
          <w:p w14:paraId="78051EBD" w14:textId="77777777" w:rsidR="00765F1B" w:rsidRPr="00A40276" w:rsidRDefault="00765F1B" w:rsidP="003B46C3">
            <w:pPr>
              <w:rPr>
                <w:rFonts w:ascii="Arial" w:hAnsi="Arial" w:cs="Arial"/>
                <w:sz w:val="8"/>
                <w:szCs w:val="2"/>
                <w:lang w:val="es-BO"/>
              </w:rPr>
            </w:pPr>
          </w:p>
        </w:tc>
        <w:tc>
          <w:tcPr>
            <w:tcW w:w="271" w:type="dxa"/>
            <w:gridSpan w:val="3"/>
            <w:shd w:val="clear" w:color="auto" w:fill="auto"/>
          </w:tcPr>
          <w:p w14:paraId="777939D6" w14:textId="77777777" w:rsidR="00765F1B" w:rsidRPr="00A40276" w:rsidRDefault="00765F1B" w:rsidP="003B46C3">
            <w:pPr>
              <w:rPr>
                <w:rFonts w:ascii="Arial" w:hAnsi="Arial" w:cs="Arial"/>
                <w:sz w:val="8"/>
                <w:szCs w:val="2"/>
                <w:lang w:val="es-BO"/>
              </w:rPr>
            </w:pPr>
          </w:p>
        </w:tc>
        <w:tc>
          <w:tcPr>
            <w:tcW w:w="271" w:type="dxa"/>
            <w:gridSpan w:val="2"/>
            <w:shd w:val="clear" w:color="auto" w:fill="auto"/>
          </w:tcPr>
          <w:p w14:paraId="00ACBD5C" w14:textId="77777777" w:rsidR="00765F1B" w:rsidRPr="00A40276" w:rsidRDefault="00765F1B" w:rsidP="003B46C3">
            <w:pPr>
              <w:rPr>
                <w:rFonts w:ascii="Arial" w:hAnsi="Arial" w:cs="Arial"/>
                <w:sz w:val="8"/>
                <w:szCs w:val="2"/>
                <w:lang w:val="es-BO"/>
              </w:rPr>
            </w:pPr>
          </w:p>
        </w:tc>
        <w:tc>
          <w:tcPr>
            <w:tcW w:w="271" w:type="dxa"/>
            <w:gridSpan w:val="2"/>
            <w:shd w:val="clear" w:color="auto" w:fill="auto"/>
          </w:tcPr>
          <w:p w14:paraId="7DE91436" w14:textId="77777777" w:rsidR="00765F1B" w:rsidRPr="00A40276" w:rsidRDefault="00765F1B" w:rsidP="003B46C3">
            <w:pPr>
              <w:rPr>
                <w:rFonts w:ascii="Arial" w:hAnsi="Arial" w:cs="Arial"/>
                <w:sz w:val="8"/>
                <w:szCs w:val="2"/>
                <w:lang w:val="es-BO"/>
              </w:rPr>
            </w:pPr>
          </w:p>
        </w:tc>
        <w:tc>
          <w:tcPr>
            <w:tcW w:w="271" w:type="dxa"/>
            <w:gridSpan w:val="2"/>
            <w:shd w:val="clear" w:color="auto" w:fill="auto"/>
          </w:tcPr>
          <w:p w14:paraId="71B958BF" w14:textId="77777777" w:rsidR="00765F1B" w:rsidRPr="00A40276" w:rsidRDefault="00765F1B" w:rsidP="003B46C3">
            <w:pPr>
              <w:rPr>
                <w:rFonts w:ascii="Arial" w:hAnsi="Arial" w:cs="Arial"/>
                <w:sz w:val="8"/>
                <w:szCs w:val="2"/>
                <w:lang w:val="es-BO"/>
              </w:rPr>
            </w:pPr>
          </w:p>
        </w:tc>
        <w:tc>
          <w:tcPr>
            <w:tcW w:w="857" w:type="dxa"/>
            <w:gridSpan w:val="3"/>
            <w:tcBorders>
              <w:right w:val="single" w:sz="12" w:space="0" w:color="244061" w:themeColor="accent1" w:themeShade="80"/>
            </w:tcBorders>
            <w:shd w:val="clear" w:color="auto" w:fill="auto"/>
          </w:tcPr>
          <w:p w14:paraId="6E8E89CD" w14:textId="77777777" w:rsidR="00765F1B" w:rsidRPr="00A40276" w:rsidRDefault="00765F1B" w:rsidP="003B46C3">
            <w:pPr>
              <w:rPr>
                <w:rFonts w:ascii="Arial" w:hAnsi="Arial" w:cs="Arial"/>
                <w:sz w:val="8"/>
                <w:szCs w:val="2"/>
                <w:lang w:val="es-BO"/>
              </w:rPr>
            </w:pPr>
          </w:p>
        </w:tc>
      </w:tr>
      <w:tr w:rsidR="00765F1B" w:rsidRPr="00A40276" w14:paraId="1A4E9A28" w14:textId="77777777" w:rsidTr="007B3B85">
        <w:trPr>
          <w:jc w:val="center"/>
        </w:trPr>
        <w:tc>
          <w:tcPr>
            <w:tcW w:w="1324" w:type="dxa"/>
            <w:gridSpan w:val="7"/>
            <w:tcBorders>
              <w:left w:val="single" w:sz="12" w:space="0" w:color="244061" w:themeColor="accent1" w:themeShade="80"/>
            </w:tcBorders>
            <w:vAlign w:val="center"/>
          </w:tcPr>
          <w:p w14:paraId="33C3D17F" w14:textId="77777777" w:rsidR="00765F1B" w:rsidRPr="00A40276" w:rsidRDefault="00765F1B" w:rsidP="003B46C3">
            <w:pPr>
              <w:jc w:val="right"/>
              <w:rPr>
                <w:rFonts w:ascii="Arial" w:hAnsi="Arial" w:cs="Arial"/>
                <w:lang w:val="es-BO"/>
              </w:rPr>
            </w:pPr>
            <w:r w:rsidRPr="00A40276">
              <w:rPr>
                <w:rFonts w:ascii="Arial" w:hAnsi="Arial" w:cs="Arial"/>
                <w:lang w:val="es-BO"/>
              </w:rPr>
              <w:t>Domicilio de la Entidad Convocante</w:t>
            </w:r>
          </w:p>
        </w:tc>
        <w:tc>
          <w:tcPr>
            <w:tcW w:w="278" w:type="dxa"/>
            <w:gridSpan w:val="2"/>
            <w:tcBorders>
              <w:right w:val="single" w:sz="4" w:space="0" w:color="auto"/>
            </w:tcBorders>
            <w:shd w:val="clear" w:color="auto" w:fill="auto"/>
          </w:tcPr>
          <w:p w14:paraId="68AED5E0" w14:textId="77777777" w:rsidR="00765F1B" w:rsidRPr="00A40276" w:rsidRDefault="00765F1B" w:rsidP="003B46C3">
            <w:pPr>
              <w:jc w:val="center"/>
              <w:rPr>
                <w:rFonts w:ascii="Arial" w:hAnsi="Arial" w:cs="Arial"/>
                <w:lang w:val="es-BO"/>
              </w:rPr>
            </w:pPr>
          </w:p>
        </w:tc>
        <w:tc>
          <w:tcPr>
            <w:tcW w:w="5143"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48CE13" w14:textId="1EB5585C" w:rsidR="00765F1B" w:rsidRPr="00A40276" w:rsidRDefault="00C91A2D" w:rsidP="003B46C3">
            <w:pPr>
              <w:jc w:val="center"/>
              <w:rPr>
                <w:rFonts w:ascii="Arial" w:hAnsi="Arial" w:cs="Arial"/>
                <w:lang w:val="es-BO"/>
              </w:rPr>
            </w:pPr>
            <w:r>
              <w:rPr>
                <w:rFonts w:ascii="Arial" w:hAnsi="Arial" w:cs="Arial"/>
                <w:b/>
                <w:i/>
                <w:lang w:val="es-BO"/>
              </w:rPr>
              <w:t>C</w:t>
            </w:r>
            <w:r w:rsidRPr="00D229BF">
              <w:rPr>
                <w:rFonts w:ascii="Arial" w:hAnsi="Arial" w:cs="Arial"/>
                <w:b/>
                <w:i/>
                <w:lang w:val="es-BO"/>
              </w:rPr>
              <w:t>alle Pedro Salazar, esquina Andrés Muñoz, Nro. 631, zona Sopocachi</w:t>
            </w:r>
          </w:p>
        </w:tc>
        <w:tc>
          <w:tcPr>
            <w:tcW w:w="1913" w:type="dxa"/>
            <w:gridSpan w:val="15"/>
            <w:tcBorders>
              <w:left w:val="single" w:sz="4" w:space="0" w:color="auto"/>
              <w:right w:val="single" w:sz="4" w:space="0" w:color="auto"/>
            </w:tcBorders>
            <w:shd w:val="clear" w:color="auto" w:fill="auto"/>
          </w:tcPr>
          <w:p w14:paraId="5616A00B" w14:textId="77777777" w:rsidR="00765F1B" w:rsidRPr="00A40276" w:rsidRDefault="00765F1B" w:rsidP="003B46C3">
            <w:pPr>
              <w:jc w:val="right"/>
              <w:rPr>
                <w:rFonts w:ascii="Arial" w:hAnsi="Arial" w:cs="Arial"/>
                <w:lang w:val="es-BO"/>
              </w:rPr>
            </w:pPr>
            <w:r w:rsidRPr="00A40276">
              <w:rPr>
                <w:rFonts w:ascii="Arial" w:hAnsi="Arial" w:cs="Arial"/>
                <w:lang w:val="es-BO"/>
              </w:rPr>
              <w:t>Horario de Atención de la Entidad</w:t>
            </w:r>
          </w:p>
        </w:tc>
        <w:tc>
          <w:tcPr>
            <w:tcW w:w="960"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06AAA0" w14:textId="15A04B60" w:rsidR="00765F1B" w:rsidRPr="00A40276" w:rsidRDefault="00C91A2D" w:rsidP="003B46C3">
            <w:pPr>
              <w:rPr>
                <w:rFonts w:ascii="Arial" w:hAnsi="Arial" w:cs="Arial"/>
                <w:lang w:val="es-BO"/>
              </w:rPr>
            </w:pPr>
            <w:r>
              <w:rPr>
                <w:rFonts w:ascii="Arial" w:hAnsi="Arial" w:cs="Arial"/>
                <w:lang w:val="es-BO"/>
              </w:rPr>
              <w:t>8:30 a 16:30</w:t>
            </w:r>
          </w:p>
        </w:tc>
        <w:tc>
          <w:tcPr>
            <w:tcW w:w="857" w:type="dxa"/>
            <w:gridSpan w:val="3"/>
            <w:tcBorders>
              <w:left w:val="single" w:sz="4" w:space="0" w:color="auto"/>
              <w:right w:val="single" w:sz="12" w:space="0" w:color="244061" w:themeColor="accent1" w:themeShade="80"/>
            </w:tcBorders>
          </w:tcPr>
          <w:p w14:paraId="43CC93CB" w14:textId="77777777" w:rsidR="00765F1B" w:rsidRPr="00A40276" w:rsidRDefault="00765F1B" w:rsidP="003B46C3">
            <w:pPr>
              <w:rPr>
                <w:rFonts w:ascii="Arial" w:hAnsi="Arial" w:cs="Arial"/>
                <w:lang w:val="es-BO"/>
              </w:rPr>
            </w:pPr>
          </w:p>
        </w:tc>
      </w:tr>
      <w:tr w:rsidR="00765F1B" w:rsidRPr="00A40276" w14:paraId="3FB83F8C" w14:textId="77777777" w:rsidTr="007B3B85">
        <w:trPr>
          <w:jc w:val="center"/>
        </w:trPr>
        <w:tc>
          <w:tcPr>
            <w:tcW w:w="1324" w:type="dxa"/>
            <w:gridSpan w:val="7"/>
            <w:tcBorders>
              <w:left w:val="single" w:sz="12" w:space="0" w:color="244061" w:themeColor="accent1" w:themeShade="80"/>
            </w:tcBorders>
            <w:shd w:val="clear" w:color="auto" w:fill="auto"/>
            <w:vAlign w:val="center"/>
          </w:tcPr>
          <w:p w14:paraId="547CA7FA" w14:textId="77777777" w:rsidR="00765F1B" w:rsidRPr="00A40276" w:rsidRDefault="00765F1B" w:rsidP="003B46C3">
            <w:pPr>
              <w:jc w:val="right"/>
              <w:rPr>
                <w:rFonts w:ascii="Arial" w:hAnsi="Arial" w:cs="Arial"/>
                <w:b/>
                <w:sz w:val="8"/>
                <w:szCs w:val="2"/>
                <w:lang w:val="es-BO"/>
              </w:rPr>
            </w:pPr>
          </w:p>
        </w:tc>
        <w:tc>
          <w:tcPr>
            <w:tcW w:w="541" w:type="dxa"/>
            <w:gridSpan w:val="4"/>
            <w:shd w:val="clear" w:color="auto" w:fill="auto"/>
          </w:tcPr>
          <w:p w14:paraId="4D450B8B" w14:textId="77777777" w:rsidR="00765F1B" w:rsidRPr="00A40276" w:rsidRDefault="00765F1B" w:rsidP="003B46C3">
            <w:pPr>
              <w:rPr>
                <w:rFonts w:ascii="Arial" w:hAnsi="Arial" w:cs="Arial"/>
                <w:sz w:val="8"/>
                <w:szCs w:val="2"/>
                <w:lang w:val="es-BO"/>
              </w:rPr>
            </w:pPr>
          </w:p>
        </w:tc>
        <w:tc>
          <w:tcPr>
            <w:tcW w:w="394" w:type="dxa"/>
            <w:gridSpan w:val="3"/>
            <w:shd w:val="clear" w:color="auto" w:fill="auto"/>
          </w:tcPr>
          <w:p w14:paraId="6CD8B8A6" w14:textId="77777777" w:rsidR="00765F1B" w:rsidRPr="00A40276" w:rsidRDefault="00765F1B" w:rsidP="003B46C3">
            <w:pPr>
              <w:rPr>
                <w:rFonts w:ascii="Arial" w:hAnsi="Arial" w:cs="Arial"/>
                <w:sz w:val="8"/>
                <w:szCs w:val="2"/>
                <w:lang w:val="es-BO"/>
              </w:rPr>
            </w:pPr>
          </w:p>
        </w:tc>
        <w:tc>
          <w:tcPr>
            <w:tcW w:w="278" w:type="dxa"/>
            <w:gridSpan w:val="2"/>
            <w:shd w:val="clear" w:color="auto" w:fill="auto"/>
          </w:tcPr>
          <w:p w14:paraId="51309A63" w14:textId="77777777" w:rsidR="00765F1B" w:rsidRPr="00A40276" w:rsidRDefault="00765F1B" w:rsidP="003B46C3">
            <w:pPr>
              <w:rPr>
                <w:rFonts w:ascii="Arial" w:hAnsi="Arial" w:cs="Arial"/>
                <w:sz w:val="8"/>
                <w:szCs w:val="2"/>
                <w:lang w:val="es-BO"/>
              </w:rPr>
            </w:pPr>
          </w:p>
        </w:tc>
        <w:tc>
          <w:tcPr>
            <w:tcW w:w="268" w:type="dxa"/>
            <w:shd w:val="clear" w:color="auto" w:fill="auto"/>
          </w:tcPr>
          <w:p w14:paraId="509F98F6"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15BBFCC5"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67DCDE84" w14:textId="77777777" w:rsidR="00765F1B" w:rsidRPr="00A40276" w:rsidRDefault="00765F1B" w:rsidP="003B46C3">
            <w:pPr>
              <w:rPr>
                <w:rFonts w:ascii="Arial" w:hAnsi="Arial" w:cs="Arial"/>
                <w:sz w:val="8"/>
                <w:szCs w:val="2"/>
                <w:lang w:val="es-BO"/>
              </w:rPr>
            </w:pPr>
          </w:p>
        </w:tc>
        <w:tc>
          <w:tcPr>
            <w:tcW w:w="277" w:type="dxa"/>
            <w:gridSpan w:val="2"/>
          </w:tcPr>
          <w:p w14:paraId="130E9578"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1F515CB3" w14:textId="164FEB9D" w:rsidR="00765F1B" w:rsidRPr="00A40276" w:rsidRDefault="00765F1B" w:rsidP="003B46C3">
            <w:pPr>
              <w:rPr>
                <w:rFonts w:ascii="Arial" w:hAnsi="Arial" w:cs="Arial"/>
                <w:sz w:val="8"/>
                <w:szCs w:val="2"/>
                <w:lang w:val="es-BO"/>
              </w:rPr>
            </w:pPr>
          </w:p>
        </w:tc>
        <w:tc>
          <w:tcPr>
            <w:tcW w:w="273" w:type="dxa"/>
            <w:gridSpan w:val="2"/>
            <w:shd w:val="clear" w:color="auto" w:fill="auto"/>
          </w:tcPr>
          <w:p w14:paraId="0F5E0457"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24D931C2"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B56A323"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05BD5062"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4AC16AD6" w14:textId="77777777" w:rsidR="00765F1B" w:rsidRPr="00A40276" w:rsidRDefault="00765F1B" w:rsidP="003B46C3">
            <w:pPr>
              <w:rPr>
                <w:rFonts w:ascii="Arial" w:hAnsi="Arial" w:cs="Arial"/>
                <w:sz w:val="8"/>
                <w:szCs w:val="2"/>
                <w:lang w:val="es-BO"/>
              </w:rPr>
            </w:pPr>
          </w:p>
        </w:tc>
        <w:tc>
          <w:tcPr>
            <w:tcW w:w="271" w:type="dxa"/>
            <w:gridSpan w:val="2"/>
            <w:shd w:val="clear" w:color="auto" w:fill="auto"/>
          </w:tcPr>
          <w:p w14:paraId="792C6629"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37582B9B"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4C8DA4C3"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70F6A34E"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40E3D8B4" w14:textId="77777777" w:rsidR="00765F1B" w:rsidRPr="00A40276" w:rsidRDefault="00765F1B" w:rsidP="003B46C3">
            <w:pPr>
              <w:rPr>
                <w:rFonts w:ascii="Arial" w:hAnsi="Arial" w:cs="Arial"/>
                <w:sz w:val="8"/>
                <w:szCs w:val="2"/>
                <w:lang w:val="es-BO"/>
              </w:rPr>
            </w:pPr>
          </w:p>
        </w:tc>
        <w:tc>
          <w:tcPr>
            <w:tcW w:w="271" w:type="dxa"/>
            <w:gridSpan w:val="3"/>
            <w:shd w:val="clear" w:color="auto" w:fill="auto"/>
          </w:tcPr>
          <w:p w14:paraId="7FFD447C"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323933BF"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5782F30A"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55B29981"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3FB7BFA8" w14:textId="77777777" w:rsidR="00765F1B" w:rsidRPr="00A40276" w:rsidRDefault="00765F1B" w:rsidP="003B46C3">
            <w:pPr>
              <w:rPr>
                <w:rFonts w:ascii="Arial" w:hAnsi="Arial" w:cs="Arial"/>
                <w:sz w:val="8"/>
                <w:szCs w:val="2"/>
                <w:lang w:val="es-BO"/>
              </w:rPr>
            </w:pPr>
          </w:p>
        </w:tc>
        <w:tc>
          <w:tcPr>
            <w:tcW w:w="271" w:type="dxa"/>
            <w:gridSpan w:val="2"/>
            <w:shd w:val="clear" w:color="auto" w:fill="auto"/>
          </w:tcPr>
          <w:p w14:paraId="0740690D" w14:textId="77777777" w:rsidR="00765F1B" w:rsidRPr="00A40276" w:rsidRDefault="00765F1B" w:rsidP="003B46C3">
            <w:pPr>
              <w:rPr>
                <w:rFonts w:ascii="Arial" w:hAnsi="Arial" w:cs="Arial"/>
                <w:sz w:val="8"/>
                <w:szCs w:val="2"/>
                <w:lang w:val="es-BO"/>
              </w:rPr>
            </w:pPr>
          </w:p>
        </w:tc>
        <w:tc>
          <w:tcPr>
            <w:tcW w:w="271" w:type="dxa"/>
            <w:gridSpan w:val="2"/>
            <w:shd w:val="clear" w:color="auto" w:fill="auto"/>
          </w:tcPr>
          <w:p w14:paraId="4D0AC31B" w14:textId="77777777" w:rsidR="00765F1B" w:rsidRPr="00A40276" w:rsidRDefault="00765F1B" w:rsidP="003B46C3">
            <w:pPr>
              <w:rPr>
                <w:rFonts w:ascii="Arial" w:hAnsi="Arial" w:cs="Arial"/>
                <w:sz w:val="8"/>
                <w:szCs w:val="2"/>
                <w:lang w:val="es-BO"/>
              </w:rPr>
            </w:pPr>
          </w:p>
        </w:tc>
        <w:tc>
          <w:tcPr>
            <w:tcW w:w="271" w:type="dxa"/>
            <w:gridSpan w:val="3"/>
            <w:shd w:val="clear" w:color="auto" w:fill="auto"/>
          </w:tcPr>
          <w:p w14:paraId="30EBC32B" w14:textId="77777777" w:rsidR="00765F1B" w:rsidRPr="00A40276" w:rsidRDefault="00765F1B" w:rsidP="003B46C3">
            <w:pPr>
              <w:rPr>
                <w:rFonts w:ascii="Arial" w:hAnsi="Arial" w:cs="Arial"/>
                <w:sz w:val="8"/>
                <w:szCs w:val="2"/>
                <w:lang w:val="es-BO"/>
              </w:rPr>
            </w:pPr>
          </w:p>
        </w:tc>
        <w:tc>
          <w:tcPr>
            <w:tcW w:w="271" w:type="dxa"/>
            <w:gridSpan w:val="2"/>
            <w:shd w:val="clear" w:color="auto" w:fill="auto"/>
          </w:tcPr>
          <w:p w14:paraId="5FAB12B9" w14:textId="77777777" w:rsidR="00765F1B" w:rsidRPr="00A40276" w:rsidRDefault="00765F1B" w:rsidP="003B46C3">
            <w:pPr>
              <w:rPr>
                <w:rFonts w:ascii="Arial" w:hAnsi="Arial" w:cs="Arial"/>
                <w:sz w:val="8"/>
                <w:szCs w:val="2"/>
                <w:lang w:val="es-BO"/>
              </w:rPr>
            </w:pPr>
          </w:p>
        </w:tc>
        <w:tc>
          <w:tcPr>
            <w:tcW w:w="271" w:type="dxa"/>
            <w:gridSpan w:val="2"/>
            <w:shd w:val="clear" w:color="auto" w:fill="auto"/>
          </w:tcPr>
          <w:p w14:paraId="40FA35B3" w14:textId="77777777" w:rsidR="00765F1B" w:rsidRPr="00A40276" w:rsidRDefault="00765F1B" w:rsidP="003B46C3">
            <w:pPr>
              <w:rPr>
                <w:rFonts w:ascii="Arial" w:hAnsi="Arial" w:cs="Arial"/>
                <w:sz w:val="8"/>
                <w:szCs w:val="2"/>
                <w:lang w:val="es-BO"/>
              </w:rPr>
            </w:pPr>
          </w:p>
        </w:tc>
        <w:tc>
          <w:tcPr>
            <w:tcW w:w="271" w:type="dxa"/>
            <w:gridSpan w:val="2"/>
            <w:shd w:val="clear" w:color="auto" w:fill="auto"/>
          </w:tcPr>
          <w:p w14:paraId="59EADC7B" w14:textId="77777777" w:rsidR="00765F1B" w:rsidRPr="00A40276" w:rsidRDefault="00765F1B" w:rsidP="003B46C3">
            <w:pPr>
              <w:rPr>
                <w:rFonts w:ascii="Arial" w:hAnsi="Arial" w:cs="Arial"/>
                <w:sz w:val="8"/>
                <w:szCs w:val="2"/>
                <w:lang w:val="es-BO"/>
              </w:rPr>
            </w:pPr>
          </w:p>
        </w:tc>
        <w:tc>
          <w:tcPr>
            <w:tcW w:w="857" w:type="dxa"/>
            <w:gridSpan w:val="3"/>
            <w:tcBorders>
              <w:right w:val="single" w:sz="12" w:space="0" w:color="244061" w:themeColor="accent1" w:themeShade="80"/>
            </w:tcBorders>
            <w:shd w:val="clear" w:color="auto" w:fill="auto"/>
          </w:tcPr>
          <w:p w14:paraId="22194D53" w14:textId="77777777" w:rsidR="00765F1B" w:rsidRPr="00A40276" w:rsidRDefault="00765F1B" w:rsidP="003B46C3">
            <w:pPr>
              <w:rPr>
                <w:rFonts w:ascii="Arial" w:hAnsi="Arial" w:cs="Arial"/>
                <w:sz w:val="8"/>
                <w:szCs w:val="2"/>
                <w:lang w:val="es-BO"/>
              </w:rPr>
            </w:pPr>
          </w:p>
        </w:tc>
      </w:tr>
      <w:tr w:rsidR="00765F1B" w:rsidRPr="00A40276" w14:paraId="0DAB29C5" w14:textId="77777777" w:rsidTr="007B3B85">
        <w:trPr>
          <w:jc w:val="center"/>
        </w:trPr>
        <w:tc>
          <w:tcPr>
            <w:tcW w:w="1324" w:type="dxa"/>
            <w:gridSpan w:val="7"/>
            <w:tcBorders>
              <w:left w:val="single" w:sz="12" w:space="0" w:color="244061" w:themeColor="accent1" w:themeShade="80"/>
            </w:tcBorders>
            <w:vAlign w:val="center"/>
          </w:tcPr>
          <w:p w14:paraId="1A6AA1E6" w14:textId="77777777" w:rsidR="00765F1B" w:rsidRPr="00A40276" w:rsidRDefault="00765F1B" w:rsidP="003B46C3">
            <w:pPr>
              <w:jc w:val="right"/>
              <w:rPr>
                <w:rFonts w:ascii="Arial" w:hAnsi="Arial" w:cs="Arial"/>
                <w:b/>
                <w:sz w:val="10"/>
                <w:szCs w:val="8"/>
                <w:lang w:val="es-BO"/>
              </w:rPr>
            </w:pPr>
          </w:p>
        </w:tc>
        <w:tc>
          <w:tcPr>
            <w:tcW w:w="541" w:type="dxa"/>
            <w:gridSpan w:val="4"/>
          </w:tcPr>
          <w:p w14:paraId="07D1A556" w14:textId="77777777" w:rsidR="00765F1B" w:rsidRPr="00A40276" w:rsidRDefault="00765F1B" w:rsidP="003B46C3">
            <w:pPr>
              <w:rPr>
                <w:rFonts w:ascii="Arial" w:hAnsi="Arial" w:cs="Arial"/>
                <w:sz w:val="10"/>
                <w:szCs w:val="8"/>
                <w:lang w:val="es-BO"/>
              </w:rPr>
            </w:pPr>
          </w:p>
        </w:tc>
        <w:tc>
          <w:tcPr>
            <w:tcW w:w="394" w:type="dxa"/>
            <w:gridSpan w:val="3"/>
          </w:tcPr>
          <w:p w14:paraId="10C0913D" w14:textId="77777777" w:rsidR="00765F1B" w:rsidRPr="00A40276" w:rsidRDefault="00765F1B" w:rsidP="003B46C3">
            <w:pPr>
              <w:rPr>
                <w:rFonts w:ascii="Arial" w:hAnsi="Arial" w:cs="Arial"/>
                <w:sz w:val="10"/>
                <w:szCs w:val="8"/>
                <w:lang w:val="es-BO"/>
              </w:rPr>
            </w:pPr>
          </w:p>
        </w:tc>
        <w:tc>
          <w:tcPr>
            <w:tcW w:w="278" w:type="dxa"/>
            <w:gridSpan w:val="2"/>
          </w:tcPr>
          <w:p w14:paraId="46907F17" w14:textId="77777777" w:rsidR="00765F1B" w:rsidRPr="00A40276" w:rsidRDefault="00765F1B" w:rsidP="003B46C3">
            <w:pPr>
              <w:rPr>
                <w:rFonts w:ascii="Arial" w:hAnsi="Arial" w:cs="Arial"/>
                <w:sz w:val="10"/>
                <w:szCs w:val="8"/>
                <w:lang w:val="es-BO"/>
              </w:rPr>
            </w:pPr>
          </w:p>
        </w:tc>
        <w:tc>
          <w:tcPr>
            <w:tcW w:w="268" w:type="dxa"/>
          </w:tcPr>
          <w:p w14:paraId="30687C75" w14:textId="77777777" w:rsidR="00765F1B" w:rsidRPr="00A40276" w:rsidRDefault="00765F1B" w:rsidP="003B46C3">
            <w:pPr>
              <w:rPr>
                <w:rFonts w:ascii="Arial" w:hAnsi="Arial" w:cs="Arial"/>
                <w:sz w:val="10"/>
                <w:szCs w:val="8"/>
                <w:lang w:val="es-BO"/>
              </w:rPr>
            </w:pPr>
          </w:p>
        </w:tc>
        <w:tc>
          <w:tcPr>
            <w:tcW w:w="277" w:type="dxa"/>
            <w:gridSpan w:val="2"/>
          </w:tcPr>
          <w:p w14:paraId="688375A2" w14:textId="77777777" w:rsidR="00765F1B" w:rsidRPr="00A40276" w:rsidRDefault="00765F1B" w:rsidP="003B46C3">
            <w:pPr>
              <w:jc w:val="center"/>
              <w:rPr>
                <w:rFonts w:ascii="Arial" w:hAnsi="Arial" w:cs="Arial"/>
                <w:i/>
                <w:sz w:val="12"/>
                <w:szCs w:val="8"/>
                <w:lang w:val="es-BO"/>
              </w:rPr>
            </w:pPr>
          </w:p>
        </w:tc>
        <w:tc>
          <w:tcPr>
            <w:tcW w:w="3007" w:type="dxa"/>
            <w:gridSpan w:val="22"/>
            <w:tcBorders>
              <w:bottom w:val="single" w:sz="4" w:space="0" w:color="auto"/>
            </w:tcBorders>
          </w:tcPr>
          <w:p w14:paraId="337B6BF2" w14:textId="3188CF3F" w:rsidR="00765F1B" w:rsidRPr="00A40276" w:rsidRDefault="00765F1B" w:rsidP="003B46C3">
            <w:pPr>
              <w:jc w:val="center"/>
              <w:rPr>
                <w:rFonts w:ascii="Arial" w:hAnsi="Arial" w:cs="Arial"/>
                <w:i/>
                <w:sz w:val="10"/>
                <w:szCs w:val="8"/>
                <w:lang w:val="es-BO"/>
              </w:rPr>
            </w:pPr>
            <w:r w:rsidRPr="00A40276">
              <w:rPr>
                <w:rFonts w:ascii="Arial" w:hAnsi="Arial" w:cs="Arial"/>
                <w:i/>
                <w:sz w:val="12"/>
                <w:szCs w:val="8"/>
                <w:lang w:val="es-BO"/>
              </w:rPr>
              <w:t>Nombre Completo</w:t>
            </w:r>
          </w:p>
        </w:tc>
        <w:tc>
          <w:tcPr>
            <w:tcW w:w="272" w:type="dxa"/>
            <w:gridSpan w:val="2"/>
          </w:tcPr>
          <w:p w14:paraId="20E8FBC8" w14:textId="77777777" w:rsidR="00765F1B" w:rsidRPr="00A40276" w:rsidRDefault="00765F1B" w:rsidP="003B46C3">
            <w:pPr>
              <w:jc w:val="center"/>
              <w:rPr>
                <w:rFonts w:ascii="Arial" w:hAnsi="Arial" w:cs="Arial"/>
                <w:sz w:val="10"/>
                <w:szCs w:val="8"/>
                <w:lang w:val="es-BO"/>
              </w:rPr>
            </w:pPr>
          </w:p>
        </w:tc>
        <w:tc>
          <w:tcPr>
            <w:tcW w:w="1359" w:type="dxa"/>
            <w:gridSpan w:val="11"/>
            <w:tcBorders>
              <w:bottom w:val="single" w:sz="4" w:space="0" w:color="auto"/>
            </w:tcBorders>
          </w:tcPr>
          <w:p w14:paraId="250FEB78" w14:textId="77777777" w:rsidR="00765F1B" w:rsidRPr="00A40276" w:rsidRDefault="00765F1B" w:rsidP="003B46C3">
            <w:pPr>
              <w:jc w:val="center"/>
              <w:rPr>
                <w:rFonts w:ascii="Arial" w:hAnsi="Arial" w:cs="Arial"/>
                <w:sz w:val="10"/>
                <w:szCs w:val="8"/>
                <w:lang w:val="es-BO"/>
              </w:rPr>
            </w:pPr>
            <w:r w:rsidRPr="00A40276">
              <w:rPr>
                <w:i/>
                <w:sz w:val="12"/>
                <w:szCs w:val="8"/>
                <w:lang w:val="es-BO"/>
              </w:rPr>
              <w:t>Cargo</w:t>
            </w:r>
          </w:p>
        </w:tc>
        <w:tc>
          <w:tcPr>
            <w:tcW w:w="272" w:type="dxa"/>
            <w:gridSpan w:val="2"/>
          </w:tcPr>
          <w:p w14:paraId="6EC91CD4" w14:textId="77777777" w:rsidR="00765F1B" w:rsidRPr="00A40276" w:rsidRDefault="00765F1B" w:rsidP="003B46C3">
            <w:pPr>
              <w:jc w:val="center"/>
              <w:rPr>
                <w:rFonts w:ascii="Arial" w:hAnsi="Arial" w:cs="Arial"/>
                <w:sz w:val="10"/>
                <w:szCs w:val="8"/>
                <w:lang w:val="es-BO"/>
              </w:rPr>
            </w:pPr>
          </w:p>
        </w:tc>
        <w:tc>
          <w:tcPr>
            <w:tcW w:w="1626" w:type="dxa"/>
            <w:gridSpan w:val="13"/>
            <w:tcBorders>
              <w:bottom w:val="single" w:sz="4" w:space="0" w:color="auto"/>
            </w:tcBorders>
          </w:tcPr>
          <w:p w14:paraId="3463E0BC" w14:textId="77777777" w:rsidR="00765F1B" w:rsidRPr="00A40276" w:rsidRDefault="00765F1B" w:rsidP="003B46C3">
            <w:pPr>
              <w:jc w:val="center"/>
              <w:rPr>
                <w:rFonts w:ascii="Arial" w:hAnsi="Arial" w:cs="Arial"/>
                <w:sz w:val="10"/>
                <w:szCs w:val="8"/>
                <w:lang w:val="es-BO"/>
              </w:rPr>
            </w:pPr>
            <w:r w:rsidRPr="00A40276">
              <w:rPr>
                <w:i/>
                <w:sz w:val="12"/>
                <w:szCs w:val="8"/>
                <w:lang w:val="es-BO"/>
              </w:rPr>
              <w:t>Dependencia</w:t>
            </w:r>
          </w:p>
        </w:tc>
        <w:tc>
          <w:tcPr>
            <w:tcW w:w="857" w:type="dxa"/>
            <w:gridSpan w:val="3"/>
            <w:tcBorders>
              <w:right w:val="single" w:sz="12" w:space="0" w:color="244061" w:themeColor="accent1" w:themeShade="80"/>
            </w:tcBorders>
          </w:tcPr>
          <w:p w14:paraId="76B15F8A" w14:textId="77777777" w:rsidR="00765F1B" w:rsidRPr="00A40276" w:rsidRDefault="00765F1B" w:rsidP="003B46C3">
            <w:pPr>
              <w:rPr>
                <w:rFonts w:ascii="Arial" w:hAnsi="Arial" w:cs="Arial"/>
                <w:sz w:val="10"/>
                <w:szCs w:val="8"/>
                <w:lang w:val="es-BO"/>
              </w:rPr>
            </w:pPr>
          </w:p>
        </w:tc>
      </w:tr>
      <w:tr w:rsidR="00765F1B" w:rsidRPr="00A40276" w14:paraId="76B11C9B" w14:textId="77777777" w:rsidTr="007B3B85">
        <w:trPr>
          <w:jc w:val="center"/>
        </w:trPr>
        <w:tc>
          <w:tcPr>
            <w:tcW w:w="2805" w:type="dxa"/>
            <w:gridSpan w:val="17"/>
            <w:tcBorders>
              <w:left w:val="single" w:sz="12" w:space="0" w:color="244061" w:themeColor="accent1" w:themeShade="80"/>
            </w:tcBorders>
            <w:vAlign w:val="center"/>
          </w:tcPr>
          <w:p w14:paraId="7A6E2F1F" w14:textId="77777777" w:rsidR="00765F1B" w:rsidRPr="00A40276" w:rsidRDefault="00765F1B" w:rsidP="003B46C3">
            <w:pPr>
              <w:jc w:val="right"/>
              <w:rPr>
                <w:rFonts w:ascii="Arial" w:hAnsi="Arial" w:cs="Arial"/>
                <w:lang w:val="es-BO"/>
              </w:rPr>
            </w:pPr>
            <w:r w:rsidRPr="00A40276">
              <w:rPr>
                <w:rFonts w:ascii="Arial" w:hAnsi="Arial" w:cs="Arial"/>
                <w:lang w:val="es-BO"/>
              </w:rPr>
              <w:t>Encargado de atender consultas</w:t>
            </w:r>
          </w:p>
        </w:tc>
        <w:tc>
          <w:tcPr>
            <w:tcW w:w="277" w:type="dxa"/>
            <w:gridSpan w:val="2"/>
            <w:tcBorders>
              <w:right w:val="single" w:sz="4" w:space="0" w:color="auto"/>
            </w:tcBorders>
            <w:shd w:val="clear" w:color="auto" w:fill="auto"/>
          </w:tcPr>
          <w:p w14:paraId="62F5E9B8" w14:textId="77777777" w:rsidR="00765F1B" w:rsidRPr="00A40276" w:rsidRDefault="00765F1B" w:rsidP="003B46C3">
            <w:pPr>
              <w:rPr>
                <w:rFonts w:ascii="Arial" w:hAnsi="Arial" w:cs="Arial"/>
                <w:lang w:val="es-BO"/>
              </w:rPr>
            </w:pPr>
          </w:p>
        </w:tc>
        <w:tc>
          <w:tcPr>
            <w:tcW w:w="3007"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12C02E" w14:textId="42660C93" w:rsidR="00765F1B" w:rsidRPr="00A40276" w:rsidRDefault="009240FF" w:rsidP="003B46C3">
            <w:pPr>
              <w:rPr>
                <w:rFonts w:ascii="Arial" w:hAnsi="Arial" w:cs="Arial"/>
                <w:lang w:val="es-BO"/>
              </w:rPr>
            </w:pPr>
            <w:r>
              <w:rPr>
                <w:rFonts w:ascii="Arial" w:hAnsi="Arial" w:cs="Arial"/>
                <w:lang w:val="es-BO"/>
              </w:rPr>
              <w:t>Mariela Blanco Marconi</w:t>
            </w:r>
          </w:p>
        </w:tc>
        <w:tc>
          <w:tcPr>
            <w:tcW w:w="272" w:type="dxa"/>
            <w:gridSpan w:val="2"/>
            <w:tcBorders>
              <w:left w:val="single" w:sz="4" w:space="0" w:color="auto"/>
              <w:right w:val="single" w:sz="4" w:space="0" w:color="auto"/>
            </w:tcBorders>
          </w:tcPr>
          <w:p w14:paraId="1A6391BC" w14:textId="77777777" w:rsidR="00765F1B" w:rsidRPr="00A40276" w:rsidRDefault="00765F1B" w:rsidP="003B46C3">
            <w:pPr>
              <w:rPr>
                <w:rFonts w:ascii="Arial" w:hAnsi="Arial" w:cs="Arial"/>
                <w:lang w:val="es-BO"/>
              </w:rPr>
            </w:pPr>
          </w:p>
        </w:tc>
        <w:tc>
          <w:tcPr>
            <w:tcW w:w="135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DA97DC" w14:textId="59520854" w:rsidR="00765F1B" w:rsidRPr="00A40276" w:rsidRDefault="00C91A2D" w:rsidP="003B46C3">
            <w:pPr>
              <w:rPr>
                <w:rFonts w:ascii="Arial" w:hAnsi="Arial" w:cs="Arial"/>
                <w:lang w:val="es-BO"/>
              </w:rPr>
            </w:pPr>
            <w:r w:rsidRPr="00627879">
              <w:rPr>
                <w:rFonts w:ascii="Arial" w:hAnsi="Arial" w:cs="Arial"/>
                <w:sz w:val="14"/>
                <w:szCs w:val="14"/>
                <w:lang w:val="es-BO"/>
              </w:rPr>
              <w:t>Asignación de Funciones Depto. Administración</w:t>
            </w:r>
          </w:p>
        </w:tc>
        <w:tc>
          <w:tcPr>
            <w:tcW w:w="272" w:type="dxa"/>
            <w:gridSpan w:val="2"/>
            <w:tcBorders>
              <w:left w:val="single" w:sz="4" w:space="0" w:color="auto"/>
              <w:right w:val="single" w:sz="4" w:space="0" w:color="auto"/>
            </w:tcBorders>
          </w:tcPr>
          <w:p w14:paraId="7500C675" w14:textId="77777777" w:rsidR="00765F1B" w:rsidRPr="00A40276" w:rsidRDefault="00765F1B" w:rsidP="003B46C3">
            <w:pPr>
              <w:rPr>
                <w:rFonts w:ascii="Arial" w:hAnsi="Arial" w:cs="Arial"/>
                <w:lang w:val="es-BO"/>
              </w:rPr>
            </w:pPr>
          </w:p>
        </w:tc>
        <w:tc>
          <w:tcPr>
            <w:tcW w:w="1626"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CA7A4E" w14:textId="5BD62008" w:rsidR="00765F1B" w:rsidRPr="00A40276" w:rsidRDefault="00C91A2D" w:rsidP="00C91A2D">
            <w:pPr>
              <w:jc w:val="center"/>
              <w:rPr>
                <w:rFonts w:ascii="Arial" w:hAnsi="Arial" w:cs="Arial"/>
                <w:lang w:val="es-BO"/>
              </w:rPr>
            </w:pPr>
            <w:r w:rsidRPr="003D306F">
              <w:rPr>
                <w:rFonts w:ascii="Arial" w:hAnsi="Arial" w:cs="Arial"/>
                <w:lang w:val="es-BO"/>
              </w:rPr>
              <w:t>Gerencia de Gestión y Sistemas</w:t>
            </w:r>
          </w:p>
        </w:tc>
        <w:tc>
          <w:tcPr>
            <w:tcW w:w="857" w:type="dxa"/>
            <w:gridSpan w:val="3"/>
            <w:tcBorders>
              <w:left w:val="single" w:sz="4" w:space="0" w:color="auto"/>
              <w:right w:val="single" w:sz="12" w:space="0" w:color="244061" w:themeColor="accent1" w:themeShade="80"/>
            </w:tcBorders>
          </w:tcPr>
          <w:p w14:paraId="27C2C94B" w14:textId="77777777" w:rsidR="00765F1B" w:rsidRPr="00A40276" w:rsidRDefault="00765F1B" w:rsidP="003B46C3">
            <w:pPr>
              <w:rPr>
                <w:rFonts w:ascii="Arial" w:hAnsi="Arial" w:cs="Arial"/>
                <w:lang w:val="es-BO"/>
              </w:rPr>
            </w:pPr>
          </w:p>
        </w:tc>
      </w:tr>
      <w:tr w:rsidR="00765F1B" w:rsidRPr="00A40276" w14:paraId="20DEDC61" w14:textId="77777777" w:rsidTr="007B3B85">
        <w:trPr>
          <w:jc w:val="center"/>
        </w:trPr>
        <w:tc>
          <w:tcPr>
            <w:tcW w:w="1324" w:type="dxa"/>
            <w:gridSpan w:val="7"/>
            <w:tcBorders>
              <w:left w:val="single" w:sz="12" w:space="0" w:color="244061" w:themeColor="accent1" w:themeShade="80"/>
            </w:tcBorders>
            <w:shd w:val="clear" w:color="auto" w:fill="auto"/>
            <w:vAlign w:val="center"/>
          </w:tcPr>
          <w:p w14:paraId="03A368C3" w14:textId="77777777" w:rsidR="00765F1B" w:rsidRPr="00A40276" w:rsidRDefault="00765F1B" w:rsidP="003B46C3">
            <w:pPr>
              <w:jc w:val="right"/>
              <w:rPr>
                <w:rFonts w:ascii="Arial" w:hAnsi="Arial" w:cs="Arial"/>
                <w:b/>
                <w:lang w:val="es-BO"/>
              </w:rPr>
            </w:pPr>
          </w:p>
        </w:tc>
        <w:tc>
          <w:tcPr>
            <w:tcW w:w="541" w:type="dxa"/>
            <w:gridSpan w:val="4"/>
            <w:shd w:val="clear" w:color="auto" w:fill="auto"/>
          </w:tcPr>
          <w:p w14:paraId="2EF6BD75" w14:textId="77777777" w:rsidR="00765F1B" w:rsidRPr="00A40276" w:rsidRDefault="00765F1B" w:rsidP="003B46C3">
            <w:pPr>
              <w:rPr>
                <w:rFonts w:ascii="Arial" w:hAnsi="Arial" w:cs="Arial"/>
                <w:lang w:val="es-BO"/>
              </w:rPr>
            </w:pPr>
          </w:p>
        </w:tc>
        <w:tc>
          <w:tcPr>
            <w:tcW w:w="394" w:type="dxa"/>
            <w:gridSpan w:val="3"/>
            <w:shd w:val="clear" w:color="auto" w:fill="auto"/>
          </w:tcPr>
          <w:p w14:paraId="4ACF0952" w14:textId="77777777" w:rsidR="00765F1B" w:rsidRPr="00A40276" w:rsidRDefault="00765F1B" w:rsidP="003B46C3">
            <w:pPr>
              <w:rPr>
                <w:rFonts w:ascii="Arial" w:hAnsi="Arial" w:cs="Arial"/>
                <w:lang w:val="es-BO"/>
              </w:rPr>
            </w:pPr>
          </w:p>
        </w:tc>
        <w:tc>
          <w:tcPr>
            <w:tcW w:w="278" w:type="dxa"/>
            <w:gridSpan w:val="2"/>
            <w:shd w:val="clear" w:color="auto" w:fill="auto"/>
          </w:tcPr>
          <w:p w14:paraId="03A56423" w14:textId="77777777" w:rsidR="00765F1B" w:rsidRPr="00A40276" w:rsidRDefault="00765F1B" w:rsidP="003B46C3">
            <w:pPr>
              <w:rPr>
                <w:rFonts w:ascii="Arial" w:hAnsi="Arial" w:cs="Arial"/>
                <w:lang w:val="es-BO"/>
              </w:rPr>
            </w:pPr>
          </w:p>
        </w:tc>
        <w:tc>
          <w:tcPr>
            <w:tcW w:w="268" w:type="dxa"/>
            <w:shd w:val="clear" w:color="auto" w:fill="auto"/>
          </w:tcPr>
          <w:p w14:paraId="7AFF41EB" w14:textId="77777777" w:rsidR="00765F1B" w:rsidRPr="00A40276" w:rsidRDefault="00765F1B" w:rsidP="003B46C3">
            <w:pPr>
              <w:rPr>
                <w:rFonts w:ascii="Arial" w:hAnsi="Arial" w:cs="Arial"/>
                <w:lang w:val="es-BO"/>
              </w:rPr>
            </w:pPr>
          </w:p>
        </w:tc>
        <w:tc>
          <w:tcPr>
            <w:tcW w:w="277" w:type="dxa"/>
            <w:gridSpan w:val="2"/>
            <w:shd w:val="clear" w:color="auto" w:fill="auto"/>
          </w:tcPr>
          <w:p w14:paraId="2D90BED8" w14:textId="77777777" w:rsidR="00765F1B" w:rsidRPr="00A40276" w:rsidRDefault="00765F1B" w:rsidP="003B46C3">
            <w:pPr>
              <w:rPr>
                <w:rFonts w:ascii="Arial" w:hAnsi="Arial" w:cs="Arial"/>
                <w:lang w:val="es-BO"/>
              </w:rPr>
            </w:pPr>
          </w:p>
        </w:tc>
        <w:tc>
          <w:tcPr>
            <w:tcW w:w="273" w:type="dxa"/>
            <w:gridSpan w:val="2"/>
            <w:shd w:val="clear" w:color="auto" w:fill="auto"/>
          </w:tcPr>
          <w:p w14:paraId="24F642A8" w14:textId="77777777" w:rsidR="00765F1B" w:rsidRPr="00A40276" w:rsidRDefault="00765F1B" w:rsidP="003B46C3">
            <w:pPr>
              <w:rPr>
                <w:rFonts w:ascii="Arial" w:hAnsi="Arial" w:cs="Arial"/>
                <w:lang w:val="es-BO"/>
              </w:rPr>
            </w:pPr>
          </w:p>
        </w:tc>
        <w:tc>
          <w:tcPr>
            <w:tcW w:w="277" w:type="dxa"/>
            <w:gridSpan w:val="2"/>
          </w:tcPr>
          <w:p w14:paraId="13A8EDB3" w14:textId="77777777" w:rsidR="00765F1B" w:rsidRPr="00A40276" w:rsidRDefault="00765F1B" w:rsidP="003B46C3">
            <w:pPr>
              <w:rPr>
                <w:rFonts w:ascii="Arial" w:hAnsi="Arial" w:cs="Arial"/>
                <w:lang w:val="es-BO"/>
              </w:rPr>
            </w:pPr>
          </w:p>
        </w:tc>
        <w:tc>
          <w:tcPr>
            <w:tcW w:w="277" w:type="dxa"/>
            <w:gridSpan w:val="2"/>
            <w:shd w:val="clear" w:color="auto" w:fill="auto"/>
          </w:tcPr>
          <w:p w14:paraId="1667E6DF" w14:textId="0F142A56" w:rsidR="00765F1B" w:rsidRPr="00A40276" w:rsidRDefault="00765F1B" w:rsidP="003B46C3">
            <w:pPr>
              <w:rPr>
                <w:rFonts w:ascii="Arial" w:hAnsi="Arial" w:cs="Arial"/>
                <w:lang w:val="es-BO"/>
              </w:rPr>
            </w:pPr>
          </w:p>
        </w:tc>
        <w:tc>
          <w:tcPr>
            <w:tcW w:w="273" w:type="dxa"/>
            <w:gridSpan w:val="2"/>
            <w:shd w:val="clear" w:color="auto" w:fill="auto"/>
          </w:tcPr>
          <w:p w14:paraId="2B10C990" w14:textId="77777777" w:rsidR="00765F1B" w:rsidRPr="00A40276" w:rsidRDefault="00765F1B" w:rsidP="003B46C3">
            <w:pPr>
              <w:rPr>
                <w:rFonts w:ascii="Arial" w:hAnsi="Arial" w:cs="Arial"/>
                <w:lang w:val="es-BO"/>
              </w:rPr>
            </w:pPr>
          </w:p>
        </w:tc>
        <w:tc>
          <w:tcPr>
            <w:tcW w:w="274" w:type="dxa"/>
            <w:gridSpan w:val="2"/>
            <w:shd w:val="clear" w:color="auto" w:fill="auto"/>
          </w:tcPr>
          <w:p w14:paraId="3E1156E7" w14:textId="77777777" w:rsidR="00765F1B" w:rsidRPr="00A40276" w:rsidRDefault="00765F1B" w:rsidP="003B46C3">
            <w:pPr>
              <w:rPr>
                <w:rFonts w:ascii="Arial" w:hAnsi="Arial" w:cs="Arial"/>
                <w:lang w:val="es-BO"/>
              </w:rPr>
            </w:pPr>
          </w:p>
        </w:tc>
        <w:tc>
          <w:tcPr>
            <w:tcW w:w="274" w:type="dxa"/>
            <w:gridSpan w:val="2"/>
            <w:shd w:val="clear" w:color="auto" w:fill="auto"/>
          </w:tcPr>
          <w:p w14:paraId="3A3FC199" w14:textId="77777777" w:rsidR="00765F1B" w:rsidRPr="00A40276" w:rsidRDefault="00765F1B" w:rsidP="003B46C3">
            <w:pPr>
              <w:rPr>
                <w:rFonts w:ascii="Arial" w:hAnsi="Arial" w:cs="Arial"/>
                <w:lang w:val="es-BO"/>
              </w:rPr>
            </w:pPr>
          </w:p>
        </w:tc>
        <w:tc>
          <w:tcPr>
            <w:tcW w:w="272" w:type="dxa"/>
            <w:gridSpan w:val="2"/>
            <w:shd w:val="clear" w:color="auto" w:fill="auto"/>
          </w:tcPr>
          <w:p w14:paraId="3AF2D0B7" w14:textId="77777777" w:rsidR="00765F1B" w:rsidRPr="00A40276" w:rsidRDefault="00765F1B" w:rsidP="003B46C3">
            <w:pPr>
              <w:rPr>
                <w:rFonts w:ascii="Arial" w:hAnsi="Arial" w:cs="Arial"/>
                <w:lang w:val="es-BO"/>
              </w:rPr>
            </w:pPr>
          </w:p>
        </w:tc>
        <w:tc>
          <w:tcPr>
            <w:tcW w:w="272" w:type="dxa"/>
            <w:gridSpan w:val="2"/>
            <w:shd w:val="clear" w:color="auto" w:fill="auto"/>
          </w:tcPr>
          <w:p w14:paraId="103DD6EC" w14:textId="77777777" w:rsidR="00765F1B" w:rsidRPr="00A40276" w:rsidRDefault="00765F1B" w:rsidP="003B46C3">
            <w:pPr>
              <w:rPr>
                <w:rFonts w:ascii="Arial" w:hAnsi="Arial" w:cs="Arial"/>
                <w:lang w:val="es-BO"/>
              </w:rPr>
            </w:pPr>
          </w:p>
        </w:tc>
        <w:tc>
          <w:tcPr>
            <w:tcW w:w="271" w:type="dxa"/>
            <w:gridSpan w:val="2"/>
            <w:shd w:val="clear" w:color="auto" w:fill="auto"/>
          </w:tcPr>
          <w:p w14:paraId="2F6AD86D" w14:textId="77777777" w:rsidR="00765F1B" w:rsidRPr="00A40276" w:rsidRDefault="00765F1B" w:rsidP="003B46C3">
            <w:pPr>
              <w:rPr>
                <w:rFonts w:ascii="Arial" w:hAnsi="Arial" w:cs="Arial"/>
                <w:lang w:val="es-BO"/>
              </w:rPr>
            </w:pPr>
          </w:p>
        </w:tc>
        <w:tc>
          <w:tcPr>
            <w:tcW w:w="272" w:type="dxa"/>
            <w:gridSpan w:val="2"/>
            <w:shd w:val="clear" w:color="auto" w:fill="auto"/>
          </w:tcPr>
          <w:p w14:paraId="30FDAC62" w14:textId="77777777" w:rsidR="00765F1B" w:rsidRPr="00A40276" w:rsidRDefault="00765F1B" w:rsidP="003B46C3">
            <w:pPr>
              <w:rPr>
                <w:rFonts w:ascii="Arial" w:hAnsi="Arial" w:cs="Arial"/>
                <w:lang w:val="es-BO"/>
              </w:rPr>
            </w:pPr>
          </w:p>
        </w:tc>
        <w:tc>
          <w:tcPr>
            <w:tcW w:w="272" w:type="dxa"/>
            <w:gridSpan w:val="2"/>
            <w:shd w:val="clear" w:color="auto" w:fill="auto"/>
          </w:tcPr>
          <w:p w14:paraId="0ECAFCD4" w14:textId="77777777" w:rsidR="00765F1B" w:rsidRPr="00A40276" w:rsidRDefault="00765F1B" w:rsidP="003B46C3">
            <w:pPr>
              <w:rPr>
                <w:rFonts w:ascii="Arial" w:hAnsi="Arial" w:cs="Arial"/>
                <w:lang w:val="es-BO"/>
              </w:rPr>
            </w:pPr>
          </w:p>
        </w:tc>
        <w:tc>
          <w:tcPr>
            <w:tcW w:w="272" w:type="dxa"/>
            <w:gridSpan w:val="2"/>
            <w:shd w:val="clear" w:color="auto" w:fill="auto"/>
          </w:tcPr>
          <w:p w14:paraId="1C520099" w14:textId="77777777" w:rsidR="00765F1B" w:rsidRPr="00A40276" w:rsidRDefault="00765F1B" w:rsidP="003B46C3">
            <w:pPr>
              <w:rPr>
                <w:rFonts w:ascii="Arial" w:hAnsi="Arial" w:cs="Arial"/>
                <w:lang w:val="es-BO"/>
              </w:rPr>
            </w:pPr>
          </w:p>
        </w:tc>
        <w:tc>
          <w:tcPr>
            <w:tcW w:w="272" w:type="dxa"/>
            <w:gridSpan w:val="2"/>
            <w:shd w:val="clear" w:color="auto" w:fill="auto"/>
          </w:tcPr>
          <w:p w14:paraId="10EDAE2C" w14:textId="77777777" w:rsidR="00765F1B" w:rsidRPr="00A40276" w:rsidRDefault="00765F1B" w:rsidP="003B46C3">
            <w:pPr>
              <w:rPr>
                <w:rFonts w:ascii="Arial" w:hAnsi="Arial" w:cs="Arial"/>
                <w:lang w:val="es-BO"/>
              </w:rPr>
            </w:pPr>
          </w:p>
        </w:tc>
        <w:tc>
          <w:tcPr>
            <w:tcW w:w="271" w:type="dxa"/>
            <w:gridSpan w:val="3"/>
            <w:shd w:val="clear" w:color="auto" w:fill="auto"/>
          </w:tcPr>
          <w:p w14:paraId="093F977E" w14:textId="77777777" w:rsidR="00765F1B" w:rsidRPr="00A40276" w:rsidRDefault="00765F1B" w:rsidP="003B46C3">
            <w:pPr>
              <w:rPr>
                <w:rFonts w:ascii="Arial" w:hAnsi="Arial" w:cs="Arial"/>
                <w:lang w:val="es-BO"/>
              </w:rPr>
            </w:pPr>
          </w:p>
        </w:tc>
        <w:tc>
          <w:tcPr>
            <w:tcW w:w="272" w:type="dxa"/>
            <w:gridSpan w:val="2"/>
            <w:shd w:val="clear" w:color="auto" w:fill="auto"/>
          </w:tcPr>
          <w:p w14:paraId="67A37784" w14:textId="77777777" w:rsidR="00765F1B" w:rsidRPr="00A40276" w:rsidRDefault="00765F1B" w:rsidP="003B46C3">
            <w:pPr>
              <w:rPr>
                <w:rFonts w:ascii="Arial" w:hAnsi="Arial" w:cs="Arial"/>
                <w:lang w:val="es-BO"/>
              </w:rPr>
            </w:pPr>
          </w:p>
        </w:tc>
        <w:tc>
          <w:tcPr>
            <w:tcW w:w="272" w:type="dxa"/>
            <w:gridSpan w:val="2"/>
            <w:shd w:val="clear" w:color="auto" w:fill="auto"/>
          </w:tcPr>
          <w:p w14:paraId="052CEC62" w14:textId="77777777" w:rsidR="00765F1B" w:rsidRPr="00A40276" w:rsidRDefault="00765F1B" w:rsidP="003B46C3">
            <w:pPr>
              <w:rPr>
                <w:rFonts w:ascii="Arial" w:hAnsi="Arial" w:cs="Arial"/>
                <w:lang w:val="es-BO"/>
              </w:rPr>
            </w:pPr>
          </w:p>
        </w:tc>
        <w:tc>
          <w:tcPr>
            <w:tcW w:w="272" w:type="dxa"/>
            <w:gridSpan w:val="2"/>
            <w:shd w:val="clear" w:color="auto" w:fill="auto"/>
          </w:tcPr>
          <w:p w14:paraId="27750E85" w14:textId="77777777" w:rsidR="00765F1B" w:rsidRPr="00A40276" w:rsidRDefault="00765F1B" w:rsidP="003B46C3">
            <w:pPr>
              <w:rPr>
                <w:rFonts w:ascii="Arial" w:hAnsi="Arial" w:cs="Arial"/>
                <w:lang w:val="es-BO"/>
              </w:rPr>
            </w:pPr>
          </w:p>
        </w:tc>
        <w:tc>
          <w:tcPr>
            <w:tcW w:w="272" w:type="dxa"/>
            <w:gridSpan w:val="2"/>
            <w:shd w:val="clear" w:color="auto" w:fill="auto"/>
          </w:tcPr>
          <w:p w14:paraId="50BAD085" w14:textId="77777777" w:rsidR="00765F1B" w:rsidRPr="00A40276" w:rsidRDefault="00765F1B" w:rsidP="003B46C3">
            <w:pPr>
              <w:rPr>
                <w:rFonts w:ascii="Arial" w:hAnsi="Arial" w:cs="Arial"/>
                <w:lang w:val="es-BO"/>
              </w:rPr>
            </w:pPr>
          </w:p>
        </w:tc>
        <w:tc>
          <w:tcPr>
            <w:tcW w:w="271" w:type="dxa"/>
            <w:gridSpan w:val="2"/>
            <w:shd w:val="clear" w:color="auto" w:fill="auto"/>
          </w:tcPr>
          <w:p w14:paraId="29DE4DBE" w14:textId="77777777" w:rsidR="00765F1B" w:rsidRPr="00A40276" w:rsidRDefault="00765F1B" w:rsidP="003B46C3">
            <w:pPr>
              <w:rPr>
                <w:rFonts w:ascii="Arial" w:hAnsi="Arial" w:cs="Arial"/>
                <w:lang w:val="es-BO"/>
              </w:rPr>
            </w:pPr>
          </w:p>
        </w:tc>
        <w:tc>
          <w:tcPr>
            <w:tcW w:w="271" w:type="dxa"/>
            <w:gridSpan w:val="2"/>
            <w:shd w:val="clear" w:color="auto" w:fill="auto"/>
          </w:tcPr>
          <w:p w14:paraId="50593A2E" w14:textId="77777777" w:rsidR="00765F1B" w:rsidRPr="00A40276" w:rsidRDefault="00765F1B" w:rsidP="003B46C3">
            <w:pPr>
              <w:rPr>
                <w:rFonts w:ascii="Arial" w:hAnsi="Arial" w:cs="Arial"/>
                <w:lang w:val="es-BO"/>
              </w:rPr>
            </w:pPr>
          </w:p>
        </w:tc>
        <w:tc>
          <w:tcPr>
            <w:tcW w:w="271" w:type="dxa"/>
            <w:gridSpan w:val="3"/>
            <w:shd w:val="clear" w:color="auto" w:fill="auto"/>
          </w:tcPr>
          <w:p w14:paraId="0A19CD7B" w14:textId="77777777" w:rsidR="00765F1B" w:rsidRPr="00A40276" w:rsidRDefault="00765F1B" w:rsidP="003B46C3">
            <w:pPr>
              <w:rPr>
                <w:rFonts w:ascii="Arial" w:hAnsi="Arial" w:cs="Arial"/>
                <w:lang w:val="es-BO"/>
              </w:rPr>
            </w:pPr>
          </w:p>
        </w:tc>
        <w:tc>
          <w:tcPr>
            <w:tcW w:w="271" w:type="dxa"/>
            <w:gridSpan w:val="2"/>
            <w:shd w:val="clear" w:color="auto" w:fill="auto"/>
          </w:tcPr>
          <w:p w14:paraId="1AECA833" w14:textId="77777777" w:rsidR="00765F1B" w:rsidRPr="00A40276" w:rsidRDefault="00765F1B" w:rsidP="003B46C3">
            <w:pPr>
              <w:rPr>
                <w:rFonts w:ascii="Arial" w:hAnsi="Arial" w:cs="Arial"/>
                <w:lang w:val="es-BO"/>
              </w:rPr>
            </w:pPr>
          </w:p>
        </w:tc>
        <w:tc>
          <w:tcPr>
            <w:tcW w:w="271" w:type="dxa"/>
            <w:gridSpan w:val="2"/>
            <w:shd w:val="clear" w:color="auto" w:fill="auto"/>
          </w:tcPr>
          <w:p w14:paraId="03FD6F11" w14:textId="77777777" w:rsidR="00765F1B" w:rsidRPr="00A40276" w:rsidRDefault="00765F1B" w:rsidP="003B46C3">
            <w:pPr>
              <w:rPr>
                <w:rFonts w:ascii="Arial" w:hAnsi="Arial" w:cs="Arial"/>
                <w:lang w:val="es-BO"/>
              </w:rPr>
            </w:pPr>
          </w:p>
        </w:tc>
        <w:tc>
          <w:tcPr>
            <w:tcW w:w="271" w:type="dxa"/>
            <w:gridSpan w:val="2"/>
            <w:shd w:val="clear" w:color="auto" w:fill="auto"/>
          </w:tcPr>
          <w:p w14:paraId="2C9A9E0B" w14:textId="77777777" w:rsidR="00765F1B" w:rsidRPr="00A40276" w:rsidRDefault="00765F1B" w:rsidP="003B46C3">
            <w:pPr>
              <w:rPr>
                <w:rFonts w:ascii="Arial" w:hAnsi="Arial" w:cs="Arial"/>
                <w:lang w:val="es-BO"/>
              </w:rPr>
            </w:pPr>
          </w:p>
        </w:tc>
        <w:tc>
          <w:tcPr>
            <w:tcW w:w="857" w:type="dxa"/>
            <w:gridSpan w:val="3"/>
            <w:tcBorders>
              <w:right w:val="single" w:sz="12" w:space="0" w:color="244061" w:themeColor="accent1" w:themeShade="80"/>
            </w:tcBorders>
            <w:shd w:val="clear" w:color="auto" w:fill="auto"/>
          </w:tcPr>
          <w:p w14:paraId="42ADCEAF" w14:textId="77777777" w:rsidR="00765F1B" w:rsidRPr="00A40276" w:rsidRDefault="00765F1B" w:rsidP="003B46C3">
            <w:pPr>
              <w:rPr>
                <w:rFonts w:ascii="Arial" w:hAnsi="Arial" w:cs="Arial"/>
                <w:lang w:val="es-BO"/>
              </w:rPr>
            </w:pPr>
          </w:p>
        </w:tc>
      </w:tr>
      <w:tr w:rsidR="00765F1B" w:rsidRPr="00A40276" w14:paraId="730E889A" w14:textId="77777777" w:rsidTr="007B3B85">
        <w:trPr>
          <w:jc w:val="center"/>
        </w:trPr>
        <w:tc>
          <w:tcPr>
            <w:tcW w:w="839" w:type="dxa"/>
            <w:gridSpan w:val="5"/>
            <w:tcBorders>
              <w:left w:val="single" w:sz="12" w:space="0" w:color="244061" w:themeColor="accent1" w:themeShade="80"/>
              <w:right w:val="single" w:sz="4" w:space="0" w:color="auto"/>
            </w:tcBorders>
            <w:vAlign w:val="center"/>
          </w:tcPr>
          <w:p w14:paraId="20B92FAF" w14:textId="77777777" w:rsidR="00765F1B" w:rsidRPr="00A40276" w:rsidRDefault="00765F1B" w:rsidP="003B46C3">
            <w:pPr>
              <w:jc w:val="right"/>
              <w:rPr>
                <w:rFonts w:ascii="Arial" w:hAnsi="Arial" w:cs="Arial"/>
                <w:lang w:val="es-BO"/>
              </w:rPr>
            </w:pPr>
            <w:r w:rsidRPr="00A40276">
              <w:rPr>
                <w:rFonts w:ascii="Arial" w:hAnsi="Arial" w:cs="Arial"/>
                <w:lang w:val="es-BO"/>
              </w:rPr>
              <w:t>Teléfono</w:t>
            </w:r>
          </w:p>
        </w:tc>
        <w:tc>
          <w:tcPr>
            <w:tcW w:w="1026"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671A1F" w14:textId="1AF7395A" w:rsidR="00765F1B" w:rsidRPr="00A40276" w:rsidRDefault="00C91A2D" w:rsidP="003B46C3">
            <w:pPr>
              <w:rPr>
                <w:rFonts w:ascii="Arial" w:hAnsi="Arial" w:cs="Arial"/>
                <w:lang w:val="es-BO"/>
              </w:rPr>
            </w:pPr>
            <w:r>
              <w:rPr>
                <w:rFonts w:ascii="Arial" w:hAnsi="Arial" w:cs="Arial"/>
                <w:lang w:val="es-BO"/>
              </w:rPr>
              <w:t>2417575 int 351</w:t>
            </w:r>
          </w:p>
        </w:tc>
        <w:tc>
          <w:tcPr>
            <w:tcW w:w="394" w:type="dxa"/>
            <w:gridSpan w:val="3"/>
            <w:tcBorders>
              <w:left w:val="single" w:sz="4" w:space="0" w:color="auto"/>
            </w:tcBorders>
            <w:vAlign w:val="center"/>
          </w:tcPr>
          <w:p w14:paraId="3D621764" w14:textId="77777777" w:rsidR="00765F1B" w:rsidRPr="00A40276" w:rsidRDefault="00765F1B" w:rsidP="003B46C3">
            <w:pPr>
              <w:rPr>
                <w:rFonts w:ascii="Arial" w:hAnsi="Arial" w:cs="Arial"/>
                <w:lang w:val="es-BO"/>
              </w:rPr>
            </w:pPr>
          </w:p>
        </w:tc>
        <w:tc>
          <w:tcPr>
            <w:tcW w:w="546" w:type="dxa"/>
            <w:gridSpan w:val="3"/>
            <w:tcBorders>
              <w:left w:val="nil"/>
            </w:tcBorders>
          </w:tcPr>
          <w:p w14:paraId="7728222E" w14:textId="77777777" w:rsidR="00765F1B" w:rsidRPr="00A40276" w:rsidRDefault="00765F1B" w:rsidP="003B46C3">
            <w:pPr>
              <w:rPr>
                <w:rFonts w:ascii="Arial" w:hAnsi="Arial" w:cs="Arial"/>
                <w:lang w:val="es-BO"/>
              </w:rPr>
            </w:pPr>
            <w:r w:rsidRPr="00A40276">
              <w:rPr>
                <w:rFonts w:ascii="Arial" w:hAnsi="Arial" w:cs="Arial"/>
                <w:lang w:val="es-BO"/>
              </w:rPr>
              <w:t>Fax</w:t>
            </w:r>
          </w:p>
        </w:tc>
        <w:tc>
          <w:tcPr>
            <w:tcW w:w="277" w:type="dxa"/>
            <w:gridSpan w:val="2"/>
            <w:tcBorders>
              <w:right w:val="single" w:sz="4" w:space="0" w:color="auto"/>
            </w:tcBorders>
            <w:shd w:val="clear" w:color="auto" w:fill="auto"/>
          </w:tcPr>
          <w:p w14:paraId="53B25EBA" w14:textId="77777777" w:rsidR="00765F1B" w:rsidRPr="00A40276" w:rsidRDefault="00765F1B" w:rsidP="003B46C3">
            <w:pPr>
              <w:rPr>
                <w:rFonts w:ascii="Arial" w:hAnsi="Arial" w:cs="Arial"/>
                <w:lang w:val="es-BO"/>
              </w:rPr>
            </w:pPr>
          </w:p>
        </w:tc>
        <w:tc>
          <w:tcPr>
            <w:tcW w:w="1100"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B42A28" w14:textId="52B3B84E" w:rsidR="00765F1B" w:rsidRPr="00A40276" w:rsidRDefault="00765F1B" w:rsidP="003B46C3">
            <w:pPr>
              <w:rPr>
                <w:rFonts w:ascii="Arial" w:hAnsi="Arial" w:cs="Arial"/>
                <w:lang w:val="es-BO"/>
              </w:rPr>
            </w:pPr>
          </w:p>
        </w:tc>
        <w:tc>
          <w:tcPr>
            <w:tcW w:w="274" w:type="dxa"/>
            <w:gridSpan w:val="2"/>
            <w:tcBorders>
              <w:left w:val="single" w:sz="4" w:space="0" w:color="auto"/>
            </w:tcBorders>
          </w:tcPr>
          <w:p w14:paraId="6FC22CA6" w14:textId="77777777" w:rsidR="00765F1B" w:rsidRPr="00A40276" w:rsidRDefault="00765F1B" w:rsidP="003B46C3">
            <w:pPr>
              <w:rPr>
                <w:rFonts w:ascii="Arial" w:hAnsi="Arial" w:cs="Arial"/>
                <w:lang w:val="es-BO"/>
              </w:rPr>
            </w:pPr>
          </w:p>
        </w:tc>
        <w:tc>
          <w:tcPr>
            <w:tcW w:w="1633" w:type="dxa"/>
            <w:gridSpan w:val="12"/>
            <w:tcBorders>
              <w:right w:val="single" w:sz="4" w:space="0" w:color="auto"/>
            </w:tcBorders>
          </w:tcPr>
          <w:p w14:paraId="0737E0A2" w14:textId="77777777" w:rsidR="00765F1B" w:rsidRPr="00A40276" w:rsidRDefault="00765F1B" w:rsidP="003B46C3">
            <w:pPr>
              <w:rPr>
                <w:rFonts w:ascii="Arial" w:hAnsi="Arial" w:cs="Arial"/>
                <w:lang w:val="es-BO"/>
              </w:rPr>
            </w:pPr>
            <w:r w:rsidRPr="00A40276">
              <w:rPr>
                <w:rFonts w:ascii="Arial" w:hAnsi="Arial" w:cs="Arial"/>
                <w:lang w:val="es-BO"/>
              </w:rPr>
              <w:t>Correo Electrónico</w:t>
            </w:r>
          </w:p>
        </w:tc>
        <w:tc>
          <w:tcPr>
            <w:tcW w:w="3258" w:type="dxa"/>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B151F0" w14:textId="4E1C61BE" w:rsidR="00765F1B" w:rsidRPr="00A40276" w:rsidRDefault="00C91A2D" w:rsidP="003B46C3">
            <w:pPr>
              <w:rPr>
                <w:rFonts w:ascii="Arial" w:hAnsi="Arial" w:cs="Arial"/>
                <w:lang w:val="es-BO"/>
              </w:rPr>
            </w:pPr>
            <w:r>
              <w:rPr>
                <w:rFonts w:ascii="Arial" w:hAnsi="Arial" w:cs="Arial"/>
                <w:lang w:val="es-BO"/>
              </w:rPr>
              <w:t>hvasquez</w:t>
            </w:r>
            <w:r w:rsidRPr="003D306F">
              <w:rPr>
                <w:rFonts w:ascii="Arial" w:hAnsi="Arial" w:cs="Arial"/>
                <w:lang w:val="es-BO"/>
              </w:rPr>
              <w:t>@fndr.gob.bo</w:t>
            </w:r>
          </w:p>
        </w:tc>
        <w:tc>
          <w:tcPr>
            <w:tcW w:w="271" w:type="dxa"/>
            <w:gridSpan w:val="2"/>
            <w:tcBorders>
              <w:left w:val="single" w:sz="4" w:space="0" w:color="auto"/>
            </w:tcBorders>
          </w:tcPr>
          <w:p w14:paraId="7EA128AB" w14:textId="77777777" w:rsidR="00765F1B" w:rsidRPr="00A40276" w:rsidRDefault="00765F1B" w:rsidP="003B46C3">
            <w:pPr>
              <w:rPr>
                <w:rFonts w:ascii="Arial" w:hAnsi="Arial" w:cs="Arial"/>
                <w:lang w:val="es-BO"/>
              </w:rPr>
            </w:pPr>
          </w:p>
        </w:tc>
        <w:tc>
          <w:tcPr>
            <w:tcW w:w="857" w:type="dxa"/>
            <w:gridSpan w:val="3"/>
            <w:tcBorders>
              <w:right w:val="single" w:sz="12" w:space="0" w:color="244061" w:themeColor="accent1" w:themeShade="80"/>
            </w:tcBorders>
          </w:tcPr>
          <w:p w14:paraId="07A22914" w14:textId="77777777" w:rsidR="00765F1B" w:rsidRPr="00A40276" w:rsidRDefault="00765F1B" w:rsidP="003B46C3">
            <w:pPr>
              <w:rPr>
                <w:rFonts w:ascii="Arial" w:hAnsi="Arial" w:cs="Arial"/>
                <w:lang w:val="es-BO"/>
              </w:rPr>
            </w:pPr>
          </w:p>
        </w:tc>
      </w:tr>
      <w:tr w:rsidR="00765F1B" w:rsidRPr="00A40276" w14:paraId="229A9C17" w14:textId="77777777" w:rsidTr="007B3B85">
        <w:trPr>
          <w:jc w:val="center"/>
        </w:trPr>
        <w:tc>
          <w:tcPr>
            <w:tcW w:w="1324" w:type="dxa"/>
            <w:gridSpan w:val="7"/>
            <w:tcBorders>
              <w:left w:val="single" w:sz="12" w:space="0" w:color="244061" w:themeColor="accent1" w:themeShade="80"/>
            </w:tcBorders>
            <w:shd w:val="clear" w:color="auto" w:fill="auto"/>
            <w:vAlign w:val="center"/>
          </w:tcPr>
          <w:p w14:paraId="0F9B7FD3" w14:textId="77777777" w:rsidR="00765F1B" w:rsidRPr="00A40276" w:rsidRDefault="00765F1B" w:rsidP="003B46C3">
            <w:pPr>
              <w:jc w:val="right"/>
              <w:rPr>
                <w:rFonts w:ascii="Arial" w:hAnsi="Arial" w:cs="Arial"/>
                <w:b/>
                <w:sz w:val="8"/>
                <w:szCs w:val="2"/>
                <w:lang w:val="es-BO"/>
              </w:rPr>
            </w:pPr>
          </w:p>
        </w:tc>
        <w:tc>
          <w:tcPr>
            <w:tcW w:w="541" w:type="dxa"/>
            <w:gridSpan w:val="4"/>
            <w:shd w:val="clear" w:color="auto" w:fill="auto"/>
          </w:tcPr>
          <w:p w14:paraId="5B836923" w14:textId="77777777" w:rsidR="00765F1B" w:rsidRPr="00A40276" w:rsidRDefault="00765F1B" w:rsidP="003B46C3">
            <w:pPr>
              <w:rPr>
                <w:rFonts w:ascii="Arial" w:hAnsi="Arial" w:cs="Arial"/>
                <w:sz w:val="8"/>
                <w:szCs w:val="2"/>
                <w:lang w:val="es-BO"/>
              </w:rPr>
            </w:pPr>
          </w:p>
        </w:tc>
        <w:tc>
          <w:tcPr>
            <w:tcW w:w="394" w:type="dxa"/>
            <w:gridSpan w:val="3"/>
            <w:tcBorders>
              <w:bottom w:val="single" w:sz="6" w:space="0" w:color="auto"/>
            </w:tcBorders>
            <w:shd w:val="clear" w:color="auto" w:fill="auto"/>
          </w:tcPr>
          <w:p w14:paraId="5B65595A" w14:textId="77777777" w:rsidR="00765F1B" w:rsidRPr="00A40276" w:rsidRDefault="00765F1B" w:rsidP="003B46C3">
            <w:pPr>
              <w:rPr>
                <w:rFonts w:ascii="Arial" w:hAnsi="Arial" w:cs="Arial"/>
                <w:sz w:val="8"/>
                <w:szCs w:val="2"/>
                <w:lang w:val="es-BO"/>
              </w:rPr>
            </w:pPr>
          </w:p>
        </w:tc>
        <w:tc>
          <w:tcPr>
            <w:tcW w:w="278" w:type="dxa"/>
            <w:gridSpan w:val="2"/>
            <w:tcBorders>
              <w:bottom w:val="single" w:sz="6" w:space="0" w:color="auto"/>
            </w:tcBorders>
            <w:shd w:val="clear" w:color="auto" w:fill="auto"/>
          </w:tcPr>
          <w:p w14:paraId="5A21B247" w14:textId="77777777" w:rsidR="00765F1B" w:rsidRPr="00A40276" w:rsidRDefault="00765F1B" w:rsidP="003B46C3">
            <w:pPr>
              <w:rPr>
                <w:rFonts w:ascii="Arial" w:hAnsi="Arial" w:cs="Arial"/>
                <w:sz w:val="8"/>
                <w:szCs w:val="2"/>
                <w:lang w:val="es-BO"/>
              </w:rPr>
            </w:pPr>
          </w:p>
        </w:tc>
        <w:tc>
          <w:tcPr>
            <w:tcW w:w="268" w:type="dxa"/>
            <w:tcBorders>
              <w:bottom w:val="single" w:sz="6" w:space="0" w:color="auto"/>
            </w:tcBorders>
            <w:shd w:val="clear" w:color="auto" w:fill="auto"/>
          </w:tcPr>
          <w:p w14:paraId="59C12CCD" w14:textId="77777777" w:rsidR="00765F1B" w:rsidRPr="00A40276" w:rsidRDefault="00765F1B" w:rsidP="003B46C3">
            <w:pPr>
              <w:rPr>
                <w:rFonts w:ascii="Arial" w:hAnsi="Arial" w:cs="Arial"/>
                <w:sz w:val="8"/>
                <w:szCs w:val="2"/>
                <w:lang w:val="es-BO"/>
              </w:rPr>
            </w:pPr>
          </w:p>
        </w:tc>
        <w:tc>
          <w:tcPr>
            <w:tcW w:w="277" w:type="dxa"/>
            <w:gridSpan w:val="2"/>
            <w:tcBorders>
              <w:bottom w:val="single" w:sz="6" w:space="0" w:color="auto"/>
            </w:tcBorders>
            <w:shd w:val="clear" w:color="auto" w:fill="auto"/>
          </w:tcPr>
          <w:p w14:paraId="62E09A99" w14:textId="77777777" w:rsidR="00765F1B" w:rsidRPr="00A40276" w:rsidRDefault="00765F1B" w:rsidP="003B46C3">
            <w:pPr>
              <w:rPr>
                <w:rFonts w:ascii="Arial" w:hAnsi="Arial" w:cs="Arial"/>
                <w:sz w:val="8"/>
                <w:szCs w:val="2"/>
                <w:lang w:val="es-BO"/>
              </w:rPr>
            </w:pPr>
          </w:p>
        </w:tc>
        <w:tc>
          <w:tcPr>
            <w:tcW w:w="273" w:type="dxa"/>
            <w:gridSpan w:val="2"/>
            <w:tcBorders>
              <w:bottom w:val="single" w:sz="6" w:space="0" w:color="auto"/>
            </w:tcBorders>
            <w:shd w:val="clear" w:color="auto" w:fill="auto"/>
          </w:tcPr>
          <w:p w14:paraId="5D97CF86" w14:textId="77777777" w:rsidR="00765F1B" w:rsidRPr="00A40276" w:rsidRDefault="00765F1B" w:rsidP="003B46C3">
            <w:pPr>
              <w:rPr>
                <w:rFonts w:ascii="Arial" w:hAnsi="Arial" w:cs="Arial"/>
                <w:sz w:val="8"/>
                <w:szCs w:val="2"/>
                <w:lang w:val="es-BO"/>
              </w:rPr>
            </w:pPr>
          </w:p>
        </w:tc>
        <w:tc>
          <w:tcPr>
            <w:tcW w:w="277" w:type="dxa"/>
            <w:gridSpan w:val="2"/>
            <w:tcBorders>
              <w:bottom w:val="single" w:sz="6" w:space="0" w:color="auto"/>
            </w:tcBorders>
          </w:tcPr>
          <w:p w14:paraId="0F4AD43D" w14:textId="77777777" w:rsidR="00765F1B" w:rsidRPr="00A40276" w:rsidRDefault="00765F1B" w:rsidP="003B46C3">
            <w:pPr>
              <w:rPr>
                <w:rFonts w:ascii="Arial" w:hAnsi="Arial" w:cs="Arial"/>
                <w:sz w:val="8"/>
                <w:szCs w:val="2"/>
                <w:lang w:val="es-BO"/>
              </w:rPr>
            </w:pPr>
          </w:p>
        </w:tc>
        <w:tc>
          <w:tcPr>
            <w:tcW w:w="277" w:type="dxa"/>
            <w:gridSpan w:val="2"/>
            <w:tcBorders>
              <w:bottom w:val="single" w:sz="6" w:space="0" w:color="auto"/>
            </w:tcBorders>
            <w:shd w:val="clear" w:color="auto" w:fill="auto"/>
          </w:tcPr>
          <w:p w14:paraId="24012FC2" w14:textId="7CE8EFF7" w:rsidR="00765F1B" w:rsidRPr="00A40276" w:rsidRDefault="00765F1B" w:rsidP="003B46C3">
            <w:pPr>
              <w:rPr>
                <w:rFonts w:ascii="Arial" w:hAnsi="Arial" w:cs="Arial"/>
                <w:sz w:val="8"/>
                <w:szCs w:val="2"/>
                <w:lang w:val="es-BO"/>
              </w:rPr>
            </w:pPr>
          </w:p>
        </w:tc>
        <w:tc>
          <w:tcPr>
            <w:tcW w:w="273" w:type="dxa"/>
            <w:gridSpan w:val="2"/>
            <w:tcBorders>
              <w:bottom w:val="single" w:sz="6" w:space="0" w:color="auto"/>
            </w:tcBorders>
            <w:shd w:val="clear" w:color="auto" w:fill="auto"/>
          </w:tcPr>
          <w:p w14:paraId="5C91E46A"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14:paraId="63F4A686"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14:paraId="3BA551B9" w14:textId="77777777" w:rsidR="00765F1B" w:rsidRPr="00A40276" w:rsidRDefault="00765F1B" w:rsidP="003B46C3">
            <w:pPr>
              <w:rPr>
                <w:rFonts w:ascii="Arial" w:hAnsi="Arial" w:cs="Arial"/>
                <w:sz w:val="8"/>
                <w:szCs w:val="2"/>
                <w:lang w:val="es-BO"/>
              </w:rPr>
            </w:pPr>
          </w:p>
        </w:tc>
        <w:tc>
          <w:tcPr>
            <w:tcW w:w="272" w:type="dxa"/>
            <w:gridSpan w:val="2"/>
            <w:tcBorders>
              <w:bottom w:val="single" w:sz="6" w:space="0" w:color="auto"/>
            </w:tcBorders>
            <w:shd w:val="clear" w:color="auto" w:fill="auto"/>
          </w:tcPr>
          <w:p w14:paraId="503D0763" w14:textId="77777777" w:rsidR="00765F1B" w:rsidRPr="00A40276" w:rsidRDefault="00765F1B" w:rsidP="003B46C3">
            <w:pPr>
              <w:rPr>
                <w:rFonts w:ascii="Arial" w:hAnsi="Arial" w:cs="Arial"/>
                <w:sz w:val="8"/>
                <w:szCs w:val="2"/>
                <w:lang w:val="es-BO"/>
              </w:rPr>
            </w:pPr>
          </w:p>
        </w:tc>
        <w:tc>
          <w:tcPr>
            <w:tcW w:w="272" w:type="dxa"/>
            <w:gridSpan w:val="2"/>
            <w:tcBorders>
              <w:bottom w:val="single" w:sz="6" w:space="0" w:color="auto"/>
            </w:tcBorders>
            <w:shd w:val="clear" w:color="auto" w:fill="auto"/>
          </w:tcPr>
          <w:p w14:paraId="5051515B" w14:textId="77777777" w:rsidR="00765F1B" w:rsidRPr="00A40276" w:rsidRDefault="00765F1B" w:rsidP="003B46C3">
            <w:pPr>
              <w:rPr>
                <w:rFonts w:ascii="Arial" w:hAnsi="Arial" w:cs="Arial"/>
                <w:sz w:val="8"/>
                <w:szCs w:val="2"/>
                <w:lang w:val="es-BO"/>
              </w:rPr>
            </w:pPr>
          </w:p>
        </w:tc>
        <w:tc>
          <w:tcPr>
            <w:tcW w:w="271" w:type="dxa"/>
            <w:gridSpan w:val="2"/>
            <w:tcBorders>
              <w:bottom w:val="single" w:sz="6" w:space="0" w:color="auto"/>
            </w:tcBorders>
            <w:shd w:val="clear" w:color="auto" w:fill="auto"/>
          </w:tcPr>
          <w:p w14:paraId="5AAAFB94" w14:textId="77777777" w:rsidR="00765F1B" w:rsidRPr="00A40276" w:rsidRDefault="00765F1B" w:rsidP="003B46C3">
            <w:pPr>
              <w:rPr>
                <w:rFonts w:ascii="Arial" w:hAnsi="Arial" w:cs="Arial"/>
                <w:sz w:val="8"/>
                <w:szCs w:val="2"/>
                <w:lang w:val="es-BO"/>
              </w:rPr>
            </w:pPr>
          </w:p>
        </w:tc>
        <w:tc>
          <w:tcPr>
            <w:tcW w:w="272" w:type="dxa"/>
            <w:gridSpan w:val="2"/>
            <w:tcBorders>
              <w:bottom w:val="single" w:sz="6" w:space="0" w:color="auto"/>
            </w:tcBorders>
            <w:shd w:val="clear" w:color="auto" w:fill="auto"/>
          </w:tcPr>
          <w:p w14:paraId="6C824FB4" w14:textId="77777777" w:rsidR="00765F1B" w:rsidRPr="00A40276" w:rsidRDefault="00765F1B" w:rsidP="003B46C3">
            <w:pPr>
              <w:rPr>
                <w:rFonts w:ascii="Arial" w:hAnsi="Arial" w:cs="Arial"/>
                <w:sz w:val="8"/>
                <w:szCs w:val="2"/>
                <w:lang w:val="es-BO"/>
              </w:rPr>
            </w:pPr>
          </w:p>
        </w:tc>
        <w:tc>
          <w:tcPr>
            <w:tcW w:w="272" w:type="dxa"/>
            <w:gridSpan w:val="2"/>
            <w:tcBorders>
              <w:bottom w:val="single" w:sz="6" w:space="0" w:color="auto"/>
            </w:tcBorders>
            <w:shd w:val="clear" w:color="auto" w:fill="auto"/>
          </w:tcPr>
          <w:p w14:paraId="5E389EA8" w14:textId="77777777" w:rsidR="00765F1B" w:rsidRPr="00A40276" w:rsidRDefault="00765F1B" w:rsidP="003B46C3">
            <w:pPr>
              <w:rPr>
                <w:rFonts w:ascii="Arial" w:hAnsi="Arial" w:cs="Arial"/>
                <w:sz w:val="8"/>
                <w:szCs w:val="2"/>
                <w:lang w:val="es-BO"/>
              </w:rPr>
            </w:pPr>
          </w:p>
        </w:tc>
        <w:tc>
          <w:tcPr>
            <w:tcW w:w="272" w:type="dxa"/>
            <w:gridSpan w:val="2"/>
            <w:tcBorders>
              <w:top w:val="single" w:sz="4" w:space="0" w:color="auto"/>
              <w:bottom w:val="single" w:sz="6" w:space="0" w:color="auto"/>
            </w:tcBorders>
            <w:shd w:val="clear" w:color="auto" w:fill="auto"/>
          </w:tcPr>
          <w:p w14:paraId="3D2B6D05" w14:textId="77777777" w:rsidR="00765F1B" w:rsidRPr="00A40276" w:rsidRDefault="00765F1B" w:rsidP="003B46C3">
            <w:pPr>
              <w:rPr>
                <w:rFonts w:ascii="Arial" w:hAnsi="Arial" w:cs="Arial"/>
                <w:sz w:val="8"/>
                <w:szCs w:val="2"/>
                <w:lang w:val="es-BO"/>
              </w:rPr>
            </w:pPr>
          </w:p>
        </w:tc>
        <w:tc>
          <w:tcPr>
            <w:tcW w:w="272" w:type="dxa"/>
            <w:gridSpan w:val="2"/>
            <w:tcBorders>
              <w:top w:val="single" w:sz="4" w:space="0" w:color="auto"/>
              <w:bottom w:val="single" w:sz="6" w:space="0" w:color="auto"/>
            </w:tcBorders>
            <w:shd w:val="clear" w:color="auto" w:fill="auto"/>
          </w:tcPr>
          <w:p w14:paraId="4602386D" w14:textId="77777777" w:rsidR="00765F1B" w:rsidRPr="00A40276" w:rsidRDefault="00765F1B" w:rsidP="003B46C3">
            <w:pPr>
              <w:rPr>
                <w:rFonts w:ascii="Arial" w:hAnsi="Arial" w:cs="Arial"/>
                <w:sz w:val="8"/>
                <w:szCs w:val="2"/>
                <w:lang w:val="es-BO"/>
              </w:rPr>
            </w:pPr>
          </w:p>
        </w:tc>
        <w:tc>
          <w:tcPr>
            <w:tcW w:w="271" w:type="dxa"/>
            <w:gridSpan w:val="3"/>
            <w:tcBorders>
              <w:top w:val="single" w:sz="4" w:space="0" w:color="auto"/>
              <w:bottom w:val="single" w:sz="6" w:space="0" w:color="auto"/>
            </w:tcBorders>
            <w:shd w:val="clear" w:color="auto" w:fill="auto"/>
          </w:tcPr>
          <w:p w14:paraId="5E3B7EBE" w14:textId="77777777" w:rsidR="00765F1B" w:rsidRPr="00A40276" w:rsidRDefault="00765F1B" w:rsidP="003B46C3">
            <w:pPr>
              <w:rPr>
                <w:rFonts w:ascii="Arial" w:hAnsi="Arial" w:cs="Arial"/>
                <w:sz w:val="8"/>
                <w:szCs w:val="2"/>
                <w:lang w:val="es-BO"/>
              </w:rPr>
            </w:pPr>
          </w:p>
        </w:tc>
        <w:tc>
          <w:tcPr>
            <w:tcW w:w="272" w:type="dxa"/>
            <w:gridSpan w:val="2"/>
            <w:tcBorders>
              <w:top w:val="single" w:sz="4" w:space="0" w:color="auto"/>
              <w:bottom w:val="single" w:sz="6" w:space="0" w:color="auto"/>
            </w:tcBorders>
            <w:shd w:val="clear" w:color="auto" w:fill="auto"/>
          </w:tcPr>
          <w:p w14:paraId="2B7A345D" w14:textId="77777777" w:rsidR="00765F1B" w:rsidRPr="00A40276" w:rsidRDefault="00765F1B" w:rsidP="003B46C3">
            <w:pPr>
              <w:rPr>
                <w:rFonts w:ascii="Arial" w:hAnsi="Arial" w:cs="Arial"/>
                <w:sz w:val="8"/>
                <w:szCs w:val="2"/>
                <w:lang w:val="es-BO"/>
              </w:rPr>
            </w:pPr>
          </w:p>
        </w:tc>
        <w:tc>
          <w:tcPr>
            <w:tcW w:w="272" w:type="dxa"/>
            <w:gridSpan w:val="2"/>
            <w:tcBorders>
              <w:top w:val="single" w:sz="4" w:space="0" w:color="auto"/>
              <w:bottom w:val="single" w:sz="6" w:space="0" w:color="auto"/>
            </w:tcBorders>
            <w:shd w:val="clear" w:color="auto" w:fill="auto"/>
          </w:tcPr>
          <w:p w14:paraId="0A37987F" w14:textId="77777777" w:rsidR="00765F1B" w:rsidRPr="00A40276" w:rsidRDefault="00765F1B" w:rsidP="003B46C3">
            <w:pPr>
              <w:rPr>
                <w:rFonts w:ascii="Arial" w:hAnsi="Arial" w:cs="Arial"/>
                <w:sz w:val="8"/>
                <w:szCs w:val="2"/>
                <w:lang w:val="es-BO"/>
              </w:rPr>
            </w:pPr>
          </w:p>
        </w:tc>
        <w:tc>
          <w:tcPr>
            <w:tcW w:w="272" w:type="dxa"/>
            <w:gridSpan w:val="2"/>
            <w:tcBorders>
              <w:top w:val="single" w:sz="4" w:space="0" w:color="auto"/>
              <w:bottom w:val="single" w:sz="6" w:space="0" w:color="auto"/>
            </w:tcBorders>
            <w:shd w:val="clear" w:color="auto" w:fill="auto"/>
          </w:tcPr>
          <w:p w14:paraId="11E20945" w14:textId="77777777" w:rsidR="00765F1B" w:rsidRPr="00A40276" w:rsidRDefault="00765F1B" w:rsidP="003B46C3">
            <w:pPr>
              <w:rPr>
                <w:rFonts w:ascii="Arial" w:hAnsi="Arial" w:cs="Arial"/>
                <w:sz w:val="8"/>
                <w:szCs w:val="2"/>
                <w:lang w:val="es-BO"/>
              </w:rPr>
            </w:pPr>
          </w:p>
        </w:tc>
        <w:tc>
          <w:tcPr>
            <w:tcW w:w="272" w:type="dxa"/>
            <w:gridSpan w:val="2"/>
            <w:tcBorders>
              <w:top w:val="single" w:sz="4" w:space="0" w:color="auto"/>
              <w:bottom w:val="single" w:sz="6" w:space="0" w:color="auto"/>
            </w:tcBorders>
            <w:shd w:val="clear" w:color="auto" w:fill="auto"/>
          </w:tcPr>
          <w:p w14:paraId="278A5A55" w14:textId="77777777" w:rsidR="00765F1B" w:rsidRPr="00A40276" w:rsidRDefault="00765F1B" w:rsidP="003B46C3">
            <w:pPr>
              <w:rPr>
                <w:rFonts w:ascii="Arial" w:hAnsi="Arial" w:cs="Arial"/>
                <w:sz w:val="8"/>
                <w:szCs w:val="2"/>
                <w:lang w:val="es-BO"/>
              </w:rPr>
            </w:pPr>
          </w:p>
        </w:tc>
        <w:tc>
          <w:tcPr>
            <w:tcW w:w="271" w:type="dxa"/>
            <w:gridSpan w:val="2"/>
            <w:tcBorders>
              <w:top w:val="single" w:sz="4" w:space="0" w:color="auto"/>
              <w:bottom w:val="single" w:sz="6" w:space="0" w:color="auto"/>
            </w:tcBorders>
            <w:shd w:val="clear" w:color="auto" w:fill="auto"/>
          </w:tcPr>
          <w:p w14:paraId="01B8468D" w14:textId="77777777" w:rsidR="00765F1B" w:rsidRPr="00A40276" w:rsidRDefault="00765F1B" w:rsidP="003B46C3">
            <w:pPr>
              <w:rPr>
                <w:rFonts w:ascii="Arial" w:hAnsi="Arial" w:cs="Arial"/>
                <w:sz w:val="8"/>
                <w:szCs w:val="2"/>
                <w:lang w:val="es-BO"/>
              </w:rPr>
            </w:pPr>
          </w:p>
        </w:tc>
        <w:tc>
          <w:tcPr>
            <w:tcW w:w="271" w:type="dxa"/>
            <w:gridSpan w:val="2"/>
            <w:tcBorders>
              <w:top w:val="single" w:sz="4" w:space="0" w:color="auto"/>
              <w:bottom w:val="single" w:sz="6" w:space="0" w:color="auto"/>
            </w:tcBorders>
            <w:shd w:val="clear" w:color="auto" w:fill="auto"/>
          </w:tcPr>
          <w:p w14:paraId="15773045" w14:textId="77777777" w:rsidR="00765F1B" w:rsidRPr="00A40276" w:rsidRDefault="00765F1B" w:rsidP="003B46C3">
            <w:pPr>
              <w:rPr>
                <w:rFonts w:ascii="Arial" w:hAnsi="Arial" w:cs="Arial"/>
                <w:sz w:val="8"/>
                <w:szCs w:val="2"/>
                <w:lang w:val="es-BO"/>
              </w:rPr>
            </w:pPr>
          </w:p>
        </w:tc>
        <w:tc>
          <w:tcPr>
            <w:tcW w:w="271" w:type="dxa"/>
            <w:gridSpan w:val="3"/>
            <w:tcBorders>
              <w:top w:val="single" w:sz="4" w:space="0" w:color="auto"/>
              <w:bottom w:val="single" w:sz="6" w:space="0" w:color="auto"/>
            </w:tcBorders>
            <w:shd w:val="clear" w:color="auto" w:fill="auto"/>
          </w:tcPr>
          <w:p w14:paraId="18837E85" w14:textId="77777777" w:rsidR="00765F1B" w:rsidRPr="00A40276" w:rsidRDefault="00765F1B" w:rsidP="003B46C3">
            <w:pPr>
              <w:rPr>
                <w:rFonts w:ascii="Arial" w:hAnsi="Arial" w:cs="Arial"/>
                <w:sz w:val="8"/>
                <w:szCs w:val="2"/>
                <w:lang w:val="es-BO"/>
              </w:rPr>
            </w:pPr>
          </w:p>
        </w:tc>
        <w:tc>
          <w:tcPr>
            <w:tcW w:w="271" w:type="dxa"/>
            <w:gridSpan w:val="2"/>
            <w:tcBorders>
              <w:top w:val="single" w:sz="4" w:space="0" w:color="auto"/>
              <w:bottom w:val="single" w:sz="6" w:space="0" w:color="auto"/>
            </w:tcBorders>
            <w:shd w:val="clear" w:color="auto" w:fill="auto"/>
          </w:tcPr>
          <w:p w14:paraId="07996852" w14:textId="77777777" w:rsidR="00765F1B" w:rsidRPr="00A40276" w:rsidRDefault="00765F1B" w:rsidP="003B46C3">
            <w:pPr>
              <w:rPr>
                <w:rFonts w:ascii="Arial" w:hAnsi="Arial" w:cs="Arial"/>
                <w:sz w:val="8"/>
                <w:szCs w:val="2"/>
                <w:lang w:val="es-BO"/>
              </w:rPr>
            </w:pPr>
          </w:p>
        </w:tc>
        <w:tc>
          <w:tcPr>
            <w:tcW w:w="271" w:type="dxa"/>
            <w:gridSpan w:val="2"/>
            <w:tcBorders>
              <w:top w:val="single" w:sz="4" w:space="0" w:color="auto"/>
              <w:bottom w:val="single" w:sz="6" w:space="0" w:color="auto"/>
            </w:tcBorders>
            <w:shd w:val="clear" w:color="auto" w:fill="auto"/>
          </w:tcPr>
          <w:p w14:paraId="2343C784" w14:textId="77777777" w:rsidR="00765F1B" w:rsidRPr="00A40276" w:rsidRDefault="00765F1B" w:rsidP="003B46C3">
            <w:pPr>
              <w:rPr>
                <w:rFonts w:ascii="Arial" w:hAnsi="Arial" w:cs="Arial"/>
                <w:sz w:val="8"/>
                <w:szCs w:val="2"/>
                <w:lang w:val="es-BO"/>
              </w:rPr>
            </w:pPr>
          </w:p>
        </w:tc>
        <w:tc>
          <w:tcPr>
            <w:tcW w:w="271" w:type="dxa"/>
            <w:gridSpan w:val="2"/>
            <w:shd w:val="clear" w:color="auto" w:fill="auto"/>
          </w:tcPr>
          <w:p w14:paraId="7A49CF7E" w14:textId="77777777" w:rsidR="00765F1B" w:rsidRPr="00A40276" w:rsidRDefault="00765F1B" w:rsidP="003B46C3">
            <w:pPr>
              <w:rPr>
                <w:rFonts w:ascii="Arial" w:hAnsi="Arial" w:cs="Arial"/>
                <w:sz w:val="8"/>
                <w:szCs w:val="2"/>
                <w:lang w:val="es-BO"/>
              </w:rPr>
            </w:pPr>
          </w:p>
        </w:tc>
        <w:tc>
          <w:tcPr>
            <w:tcW w:w="857" w:type="dxa"/>
            <w:gridSpan w:val="3"/>
            <w:tcBorders>
              <w:right w:val="single" w:sz="12" w:space="0" w:color="244061" w:themeColor="accent1" w:themeShade="80"/>
            </w:tcBorders>
            <w:shd w:val="clear" w:color="auto" w:fill="auto"/>
          </w:tcPr>
          <w:p w14:paraId="7CAA0BFB" w14:textId="77777777" w:rsidR="00765F1B" w:rsidRPr="00A40276" w:rsidRDefault="00765F1B" w:rsidP="003B46C3">
            <w:pPr>
              <w:rPr>
                <w:rFonts w:ascii="Arial" w:hAnsi="Arial" w:cs="Arial"/>
                <w:sz w:val="8"/>
                <w:szCs w:val="2"/>
                <w:lang w:val="es-BO"/>
              </w:rPr>
            </w:pPr>
          </w:p>
        </w:tc>
      </w:tr>
      <w:tr w:rsidR="00765F1B" w:rsidRPr="00A40276" w14:paraId="78E317BC" w14:textId="77777777" w:rsidTr="00765F1B">
        <w:trPr>
          <w:jc w:val="center"/>
        </w:trPr>
        <w:tc>
          <w:tcPr>
            <w:tcW w:w="237" w:type="dxa"/>
            <w:tcBorders>
              <w:left w:val="single" w:sz="12" w:space="0" w:color="244061" w:themeColor="accent1" w:themeShade="80"/>
              <w:bottom w:val="single" w:sz="12" w:space="0" w:color="244061" w:themeColor="accent1" w:themeShade="80"/>
            </w:tcBorders>
            <w:vAlign w:val="center"/>
          </w:tcPr>
          <w:p w14:paraId="2062D43B" w14:textId="77777777" w:rsidR="00765F1B" w:rsidRPr="00A40276" w:rsidRDefault="00765F1B" w:rsidP="003B46C3">
            <w:pPr>
              <w:jc w:val="right"/>
              <w:rPr>
                <w:rFonts w:ascii="Arial" w:hAnsi="Arial" w:cs="Arial"/>
                <w:b/>
                <w:sz w:val="8"/>
                <w:szCs w:val="8"/>
                <w:lang w:val="es-BO"/>
              </w:rPr>
            </w:pPr>
          </w:p>
        </w:tc>
        <w:tc>
          <w:tcPr>
            <w:tcW w:w="284" w:type="dxa"/>
            <w:gridSpan w:val="2"/>
            <w:tcBorders>
              <w:bottom w:val="single" w:sz="12" w:space="0" w:color="244061" w:themeColor="accent1" w:themeShade="80"/>
            </w:tcBorders>
            <w:vAlign w:val="center"/>
          </w:tcPr>
          <w:p w14:paraId="0A74A5EA" w14:textId="77777777" w:rsidR="00765F1B" w:rsidRPr="00A40276" w:rsidRDefault="00765F1B" w:rsidP="003B46C3">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14:paraId="380DCA9D"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0422C341" w14:textId="77777777" w:rsidR="00765F1B" w:rsidRPr="00A40276" w:rsidRDefault="00765F1B" w:rsidP="003B46C3">
            <w:pPr>
              <w:jc w:val="right"/>
              <w:rPr>
                <w:rFonts w:ascii="Arial" w:hAnsi="Arial" w:cs="Arial"/>
                <w:b/>
                <w:sz w:val="8"/>
                <w:szCs w:val="8"/>
                <w:lang w:val="es-BO"/>
              </w:rPr>
            </w:pPr>
          </w:p>
        </w:tc>
        <w:tc>
          <w:tcPr>
            <w:tcW w:w="283" w:type="dxa"/>
            <w:gridSpan w:val="2"/>
            <w:tcBorders>
              <w:bottom w:val="single" w:sz="12" w:space="0" w:color="244061" w:themeColor="accent1" w:themeShade="80"/>
            </w:tcBorders>
            <w:vAlign w:val="center"/>
          </w:tcPr>
          <w:p w14:paraId="44A93C66"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2B7F0034" w14:textId="77777777" w:rsidR="00765F1B" w:rsidRPr="00A40276" w:rsidRDefault="00765F1B" w:rsidP="003B46C3">
            <w:pPr>
              <w:jc w:val="right"/>
              <w:rPr>
                <w:rFonts w:ascii="Arial" w:hAnsi="Arial" w:cs="Arial"/>
                <w:b/>
                <w:sz w:val="8"/>
                <w:szCs w:val="8"/>
                <w:lang w:val="es-BO"/>
              </w:rPr>
            </w:pPr>
          </w:p>
        </w:tc>
        <w:tc>
          <w:tcPr>
            <w:tcW w:w="244" w:type="dxa"/>
            <w:gridSpan w:val="2"/>
            <w:tcBorders>
              <w:bottom w:val="single" w:sz="12" w:space="0" w:color="244061" w:themeColor="accent1" w:themeShade="80"/>
            </w:tcBorders>
            <w:vAlign w:val="center"/>
          </w:tcPr>
          <w:p w14:paraId="42379AFD" w14:textId="77777777" w:rsidR="00765F1B" w:rsidRPr="00A40276" w:rsidRDefault="00765F1B" w:rsidP="003B46C3">
            <w:pPr>
              <w:jc w:val="right"/>
              <w:rPr>
                <w:rFonts w:ascii="Arial" w:hAnsi="Arial" w:cs="Arial"/>
                <w:b/>
                <w:sz w:val="8"/>
                <w:szCs w:val="8"/>
                <w:lang w:val="es-BO"/>
              </w:rPr>
            </w:pPr>
          </w:p>
        </w:tc>
        <w:tc>
          <w:tcPr>
            <w:tcW w:w="335" w:type="dxa"/>
            <w:tcBorders>
              <w:bottom w:val="single" w:sz="12" w:space="0" w:color="244061" w:themeColor="accent1" w:themeShade="80"/>
            </w:tcBorders>
          </w:tcPr>
          <w:p w14:paraId="6A41BC6A"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76E62CE9" w14:textId="77777777" w:rsidR="00765F1B" w:rsidRPr="00A40276" w:rsidRDefault="00765F1B" w:rsidP="003B46C3">
            <w:pPr>
              <w:rPr>
                <w:rFonts w:ascii="Arial" w:hAnsi="Arial" w:cs="Arial"/>
                <w:sz w:val="8"/>
                <w:szCs w:val="8"/>
                <w:lang w:val="es-BO"/>
              </w:rPr>
            </w:pPr>
          </w:p>
        </w:tc>
        <w:tc>
          <w:tcPr>
            <w:tcW w:w="290" w:type="dxa"/>
            <w:gridSpan w:val="3"/>
            <w:tcBorders>
              <w:top w:val="single" w:sz="6" w:space="0" w:color="auto"/>
              <w:bottom w:val="single" w:sz="12" w:space="0" w:color="244061" w:themeColor="accent1" w:themeShade="80"/>
            </w:tcBorders>
          </w:tcPr>
          <w:p w14:paraId="7755D0E4" w14:textId="77777777" w:rsidR="00765F1B" w:rsidRPr="00A40276" w:rsidRDefault="00765F1B" w:rsidP="003B46C3">
            <w:pPr>
              <w:rPr>
                <w:rFonts w:ascii="Arial" w:hAnsi="Arial" w:cs="Arial"/>
                <w:sz w:val="8"/>
                <w:szCs w:val="8"/>
                <w:lang w:val="es-BO"/>
              </w:rPr>
            </w:pPr>
          </w:p>
        </w:tc>
        <w:tc>
          <w:tcPr>
            <w:tcW w:w="280" w:type="dxa"/>
            <w:gridSpan w:val="2"/>
            <w:tcBorders>
              <w:top w:val="single" w:sz="6" w:space="0" w:color="auto"/>
              <w:bottom w:val="single" w:sz="12" w:space="0" w:color="244061" w:themeColor="accent1" w:themeShade="80"/>
            </w:tcBorders>
          </w:tcPr>
          <w:p w14:paraId="323BAA8C"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360A901B" w14:textId="77777777" w:rsidR="00765F1B" w:rsidRPr="00A40276" w:rsidRDefault="00765F1B" w:rsidP="003B46C3">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14:paraId="4E472E14"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0AF5F7BE"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1BBFA00A" w14:textId="6D1648DB"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16B7341"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3231535D"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957E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D2A2223"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446C55DB"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B2694CB"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6226E83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A86AB8" w14:textId="77777777" w:rsidR="00765F1B" w:rsidRPr="00A40276" w:rsidRDefault="00765F1B" w:rsidP="003B46C3">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1D12C04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7368314C"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7F381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BBAFA8"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4E92FB"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695D95"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3337F206" w14:textId="77777777" w:rsidR="00765F1B" w:rsidRPr="00A40276" w:rsidRDefault="00765F1B" w:rsidP="003B46C3">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044CA24E"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AFB40D0"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63F2210F"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5AEB30D0"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BBC78C7" w14:textId="77777777" w:rsidR="00765F1B" w:rsidRPr="00A40276" w:rsidRDefault="00765F1B" w:rsidP="003B46C3">
            <w:pPr>
              <w:rPr>
                <w:rFonts w:ascii="Arial" w:hAnsi="Arial" w:cs="Arial"/>
                <w:sz w:val="8"/>
                <w:szCs w:val="8"/>
                <w:lang w:val="es-BO"/>
              </w:rPr>
            </w:pPr>
          </w:p>
        </w:tc>
        <w:tc>
          <w:tcPr>
            <w:tcW w:w="281" w:type="dxa"/>
            <w:tcBorders>
              <w:bottom w:val="single" w:sz="12" w:space="0" w:color="244061" w:themeColor="accent1" w:themeShade="80"/>
            </w:tcBorders>
          </w:tcPr>
          <w:p w14:paraId="58721C45" w14:textId="77777777" w:rsidR="00765F1B" w:rsidRPr="00A40276" w:rsidRDefault="00765F1B" w:rsidP="003B46C3">
            <w:pPr>
              <w:rPr>
                <w:rFonts w:ascii="Arial" w:hAnsi="Arial" w:cs="Arial"/>
                <w:sz w:val="8"/>
                <w:szCs w:val="8"/>
                <w:lang w:val="es-BO"/>
              </w:rPr>
            </w:pPr>
          </w:p>
        </w:tc>
        <w:tc>
          <w:tcPr>
            <w:tcW w:w="305" w:type="dxa"/>
            <w:tcBorders>
              <w:bottom w:val="single" w:sz="12" w:space="0" w:color="244061" w:themeColor="accent1" w:themeShade="80"/>
              <w:right w:val="single" w:sz="12" w:space="0" w:color="244061" w:themeColor="accent1" w:themeShade="80"/>
            </w:tcBorders>
          </w:tcPr>
          <w:p w14:paraId="2CB362D4" w14:textId="77777777" w:rsidR="00765F1B" w:rsidRPr="00A40276" w:rsidRDefault="00765F1B" w:rsidP="003B46C3">
            <w:pPr>
              <w:rPr>
                <w:rFonts w:ascii="Arial" w:hAnsi="Arial" w:cs="Arial"/>
                <w:sz w:val="8"/>
                <w:szCs w:val="8"/>
                <w:lang w:val="es-BO"/>
              </w:rPr>
            </w:pPr>
          </w:p>
        </w:tc>
      </w:tr>
    </w:tbl>
    <w:p w14:paraId="3B127465" w14:textId="71AB613B" w:rsidR="00B35DBB" w:rsidRDefault="00B35DBB" w:rsidP="00B35DBB">
      <w:pPr>
        <w:rPr>
          <w:lang w:val="es-BO"/>
        </w:rPr>
      </w:pPr>
    </w:p>
    <w:p w14:paraId="56BDFDDB" w14:textId="3EA68DC3" w:rsidR="00084633" w:rsidRDefault="00435C41" w:rsidP="00967385">
      <w:pPr>
        <w:pStyle w:val="Ttulo"/>
        <w:numPr>
          <w:ilvl w:val="0"/>
          <w:numId w:val="21"/>
        </w:numPr>
        <w:spacing w:before="0" w:after="0"/>
        <w:jc w:val="both"/>
      </w:pPr>
      <w:bookmarkStart w:id="169" w:name="_Toc94724713"/>
      <w:r w:rsidRPr="009956C4">
        <w:rPr>
          <w:rFonts w:ascii="Verdana" w:hAnsi="Verdana"/>
          <w:sz w:val="18"/>
          <w:szCs w:val="18"/>
        </w:rPr>
        <w:t>CRONOGRAMA DE PLAZOS</w:t>
      </w:r>
      <w:bookmarkEnd w:id="169"/>
    </w:p>
    <w:p w14:paraId="42B14CEF" w14:textId="77777777" w:rsidR="00435C41" w:rsidRDefault="00435C41" w:rsidP="00B35DBB">
      <w:pPr>
        <w:rPr>
          <w:lang w:val="es-BO"/>
        </w:rPr>
      </w:pPr>
    </w:p>
    <w:tbl>
      <w:tblPr>
        <w:tblW w:w="9924" w:type="dxa"/>
        <w:jc w:val="center"/>
        <w:tblLayout w:type="fixed"/>
        <w:tblCellMar>
          <w:left w:w="70" w:type="dxa"/>
          <w:right w:w="70" w:type="dxa"/>
        </w:tblCellMar>
        <w:tblLook w:val="04A0" w:firstRow="1" w:lastRow="0" w:firstColumn="1" w:lastColumn="0" w:noHBand="0" w:noVBand="1"/>
      </w:tblPr>
      <w:tblGrid>
        <w:gridCol w:w="9924"/>
      </w:tblGrid>
      <w:tr w:rsidR="00084633" w:rsidRPr="00A40276" w14:paraId="24A185C4" w14:textId="77777777" w:rsidTr="0086241F">
        <w:trPr>
          <w:trHeight w:val="2511"/>
          <w:jc w:val="center"/>
        </w:trPr>
        <w:tc>
          <w:tcPr>
            <w:tcW w:w="9924"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A40276" w:rsidRDefault="00084633" w:rsidP="0086241F">
            <w:pPr>
              <w:spacing w:after="120" w:line="288" w:lineRule="auto"/>
              <w:ind w:left="113" w:right="113"/>
              <w:jc w:val="both"/>
              <w:rPr>
                <w:rFonts w:ascii="Arial" w:hAnsi="Arial" w:cs="Arial"/>
                <w:lang w:val="es-BO"/>
              </w:rPr>
            </w:pPr>
            <w:r w:rsidRPr="00A40276">
              <w:rPr>
                <w:rFonts w:ascii="Arial" w:hAnsi="Arial" w:cs="Arial"/>
                <w:lang w:val="es-BO"/>
              </w:rPr>
              <w:t xml:space="preserve">De acuerdo con lo establecido en el Artículo 47 de las NB-SABS, los siguientes plazos son de cumplimiento obligatorio:  </w:t>
            </w:r>
          </w:p>
          <w:p w14:paraId="327FE596" w14:textId="77777777" w:rsidR="00084633" w:rsidRPr="00A40276" w:rsidRDefault="00084633" w:rsidP="0086241F">
            <w:pPr>
              <w:pStyle w:val="Prrafodelista"/>
              <w:numPr>
                <w:ilvl w:val="2"/>
                <w:numId w:val="32"/>
              </w:numPr>
              <w:spacing w:after="120" w:line="288" w:lineRule="auto"/>
              <w:ind w:left="356" w:right="113" w:hanging="284"/>
              <w:jc w:val="both"/>
              <w:rPr>
                <w:rFonts w:ascii="Arial" w:hAnsi="Arial" w:cs="Arial"/>
                <w:sz w:val="16"/>
                <w:lang w:val="es-BO"/>
              </w:rPr>
            </w:pPr>
            <w:r w:rsidRPr="00A40276">
              <w:rPr>
                <w:rFonts w:ascii="Arial" w:hAnsi="Arial" w:cs="Arial"/>
                <w:sz w:val="16"/>
                <w:lang w:val="es-BO"/>
              </w:rPr>
              <w:t>Presentación de propuestas:</w:t>
            </w:r>
          </w:p>
          <w:p w14:paraId="6F9779CA" w14:textId="77777777" w:rsidR="00084633" w:rsidRPr="00A40276" w:rsidRDefault="00084633" w:rsidP="0086241F">
            <w:pPr>
              <w:pStyle w:val="Prrafodelista"/>
              <w:numPr>
                <w:ilvl w:val="0"/>
                <w:numId w:val="41"/>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hasta Bs.200.000.- (DOSCIENTOS MIL 00/100 BOLIVIANOS), plazo mínimo cuatro (4) días hábiles</w:t>
            </w:r>
            <w:r>
              <w:rPr>
                <w:rFonts w:ascii="Arial" w:hAnsi="Arial" w:cs="Arial"/>
                <w:sz w:val="16"/>
                <w:lang w:val="es-BO"/>
              </w:rPr>
              <w:t>;</w:t>
            </w:r>
          </w:p>
          <w:p w14:paraId="21283378" w14:textId="77777777" w:rsidR="00084633" w:rsidRPr="00A40276" w:rsidRDefault="00084633" w:rsidP="0086241F">
            <w:pPr>
              <w:pStyle w:val="Prrafodelista"/>
              <w:numPr>
                <w:ilvl w:val="0"/>
                <w:numId w:val="41"/>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mayores a Bs.200.000.- (DOSCIENTOS MIL 00/100 BOLIVIANOS) hasta Bs1.000.000.- (UN MILLÓN 00/100 BOLIVIANOS), plazo mínimo ocho (8) días hábiles.</w:t>
            </w:r>
          </w:p>
          <w:p w14:paraId="1E4B4A74" w14:textId="34661164" w:rsidR="00084633" w:rsidRPr="00A40276" w:rsidRDefault="00435C41" w:rsidP="0086241F">
            <w:pPr>
              <w:spacing w:after="120" w:line="288" w:lineRule="auto"/>
              <w:ind w:left="113" w:right="113"/>
              <w:jc w:val="both"/>
              <w:rPr>
                <w:rFonts w:ascii="Arial" w:hAnsi="Arial" w:cs="Arial"/>
                <w:lang w:val="es-BO"/>
              </w:rPr>
            </w:pPr>
            <w:r>
              <w:rPr>
                <w:rFonts w:ascii="Arial" w:hAnsi="Arial" w:cs="Arial"/>
                <w:lang w:val="es-BO"/>
              </w:rPr>
              <w:t xml:space="preserve">      </w:t>
            </w:r>
            <w:r w:rsidR="00084633" w:rsidRPr="00A40276">
              <w:rPr>
                <w:rFonts w:ascii="Arial" w:hAnsi="Arial" w:cs="Arial"/>
                <w:lang w:val="es-BO"/>
              </w:rPr>
              <w:t>Ambos computables a partir del día siguiente hábil de la publicación de la convocatoria</w:t>
            </w:r>
            <w:r w:rsidR="008A23C1">
              <w:rPr>
                <w:rFonts w:ascii="Arial" w:hAnsi="Arial" w:cs="Arial"/>
                <w:lang w:val="es-BO"/>
              </w:rPr>
              <w:t xml:space="preserve"> en el SICOES</w:t>
            </w:r>
            <w:r w:rsidR="00084633" w:rsidRPr="00A40276">
              <w:rPr>
                <w:rFonts w:ascii="Arial" w:hAnsi="Arial" w:cs="Arial"/>
                <w:lang w:val="es-BO"/>
              </w:rPr>
              <w:t>;</w:t>
            </w:r>
          </w:p>
          <w:p w14:paraId="4973FF09" w14:textId="77777777" w:rsidR="00084633" w:rsidRPr="00A40276" w:rsidRDefault="00084633" w:rsidP="0086241F">
            <w:pPr>
              <w:pStyle w:val="Prrafodelista"/>
              <w:numPr>
                <w:ilvl w:val="2"/>
                <w:numId w:val="32"/>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Presentación de documentos para la formalización de la contratación, plazo de entrega de documentos no menor a cuatro (4) días hábiles;</w:t>
            </w:r>
          </w:p>
          <w:p w14:paraId="020BCD45" w14:textId="77777777" w:rsidR="00084633" w:rsidRPr="00A40276" w:rsidRDefault="00084633" w:rsidP="0086241F">
            <w:pPr>
              <w:pStyle w:val="Prrafodelista"/>
              <w:numPr>
                <w:ilvl w:val="2"/>
                <w:numId w:val="32"/>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w:t>
            </w:r>
            <w:r>
              <w:rPr>
                <w:rFonts w:ascii="Arial" w:hAnsi="Arial" w:cs="Arial"/>
                <w:sz w:val="16"/>
                <w:szCs w:val="16"/>
                <w:lang w:val="es-BO"/>
              </w:rPr>
              <w:t>,</w:t>
            </w:r>
            <w:r w:rsidRPr="00A40276">
              <w:rPr>
                <w:rFonts w:ascii="Arial" w:hAnsi="Arial" w:cs="Arial"/>
                <w:sz w:val="16"/>
                <w:szCs w:val="16"/>
                <w:lang w:val="es-BO"/>
              </w:rPr>
              <w:t xml:space="preserve"> en cuyo caso el cronograma deberá considerar tres (3) días hábiles computables a partir del día siguiente hábil de la notificación de la Resolución Impugnable.</w:t>
            </w:r>
          </w:p>
          <w:p w14:paraId="19CE911B" w14:textId="77777777" w:rsidR="00084633" w:rsidRPr="00A40276" w:rsidRDefault="00084633" w:rsidP="0086241F">
            <w:pPr>
              <w:spacing w:after="120" w:line="288" w:lineRule="auto"/>
              <w:ind w:left="113" w:right="113"/>
              <w:jc w:val="both"/>
              <w:rPr>
                <w:lang w:val="es-BO"/>
              </w:rPr>
            </w:pPr>
            <w:r w:rsidRPr="00A40276">
              <w:rPr>
                <w:rFonts w:ascii="Arial" w:hAnsi="Arial" w:cs="Arial"/>
                <w:b/>
                <w:lang w:val="es-BO"/>
              </w:rPr>
              <w:t>El incumplimiento a los plazos señalados será considerado como inobservancia a la normativa</w:t>
            </w:r>
            <w:r>
              <w:rPr>
                <w:rFonts w:ascii="Arial" w:hAnsi="Arial" w:cs="Arial"/>
                <w:b/>
                <w:lang w:val="es-BO"/>
              </w:rPr>
              <w:t>.</w:t>
            </w:r>
          </w:p>
        </w:tc>
      </w:tr>
    </w:tbl>
    <w:p w14:paraId="4AC68F05" w14:textId="146CAA05" w:rsidR="00084633" w:rsidRDefault="00084633" w:rsidP="00B35DBB">
      <w:pPr>
        <w:rPr>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0326D7C3" w14:textId="77777777" w:rsidR="00B27122" w:rsidRDefault="00B27122" w:rsidP="00B27122">
      <w:pPr>
        <w:jc w:val="both"/>
        <w:rPr>
          <w:rFonts w:cs="Arial"/>
          <w:sz w:val="18"/>
          <w:szCs w:val="18"/>
        </w:rPr>
      </w:pPr>
    </w:p>
    <w:p w14:paraId="043002E6" w14:textId="10F65D04" w:rsidR="00B27122" w:rsidRDefault="00B27122" w:rsidP="00967385">
      <w:pPr>
        <w:jc w:val="both"/>
        <w:rPr>
          <w:rFonts w:cs="Arial"/>
          <w:b/>
          <w:i/>
          <w:sz w:val="18"/>
          <w:szCs w:val="18"/>
        </w:rPr>
      </w:pPr>
      <w:r w:rsidRPr="000C6821">
        <w:rPr>
          <w:rFonts w:cs="Arial"/>
          <w:b/>
          <w:i/>
          <w:sz w:val="18"/>
          <w:szCs w:val="18"/>
        </w:rPr>
        <w:t>(Utilizar el siguiente cronogra</w:t>
      </w:r>
      <w:r>
        <w:rPr>
          <w:rFonts w:cs="Arial"/>
          <w:b/>
          <w:i/>
          <w:sz w:val="18"/>
          <w:szCs w:val="18"/>
        </w:rPr>
        <w:t>ma de plazos en caso de que el Método de Selección y A</w:t>
      </w:r>
      <w:r w:rsidRPr="000C6821">
        <w:rPr>
          <w:rFonts w:cs="Arial"/>
          <w:b/>
          <w:i/>
          <w:sz w:val="18"/>
          <w:szCs w:val="18"/>
        </w:rPr>
        <w:t xml:space="preserve">djudicación sea </w:t>
      </w:r>
      <w:r>
        <w:rPr>
          <w:rFonts w:cs="Arial"/>
          <w:b/>
          <w:i/>
          <w:sz w:val="18"/>
          <w:szCs w:val="18"/>
        </w:rPr>
        <w:t>P</w:t>
      </w:r>
      <w:r w:rsidRPr="000C6821">
        <w:rPr>
          <w:rFonts w:cs="Arial"/>
          <w:b/>
          <w:i/>
          <w:sz w:val="18"/>
          <w:szCs w:val="18"/>
        </w:rPr>
        <w:t xml:space="preserve">recio </w:t>
      </w:r>
      <w:r>
        <w:rPr>
          <w:rFonts w:cs="Arial"/>
          <w:b/>
          <w:i/>
          <w:sz w:val="18"/>
          <w:szCs w:val="18"/>
        </w:rPr>
        <w:t>E</w:t>
      </w:r>
      <w:r w:rsidRPr="000C6821">
        <w:rPr>
          <w:rFonts w:cs="Arial"/>
          <w:b/>
          <w:i/>
          <w:sz w:val="18"/>
          <w:szCs w:val="18"/>
        </w:rPr>
        <w:t xml:space="preserve">valuado </w:t>
      </w:r>
      <w:r>
        <w:rPr>
          <w:rFonts w:cs="Arial"/>
          <w:b/>
          <w:i/>
          <w:sz w:val="18"/>
          <w:szCs w:val="18"/>
        </w:rPr>
        <w:t>M</w:t>
      </w:r>
      <w:r w:rsidRPr="000C6821">
        <w:rPr>
          <w:rFonts w:cs="Arial"/>
          <w:b/>
          <w:i/>
          <w:sz w:val="18"/>
          <w:szCs w:val="18"/>
        </w:rPr>
        <w:t xml:space="preserve">ás </w:t>
      </w:r>
      <w:r>
        <w:rPr>
          <w:rFonts w:cs="Arial"/>
          <w:b/>
          <w:i/>
          <w:sz w:val="18"/>
          <w:szCs w:val="18"/>
        </w:rPr>
        <w:t>B</w:t>
      </w:r>
      <w:r w:rsidRPr="000C6821">
        <w:rPr>
          <w:rFonts w:cs="Arial"/>
          <w:b/>
          <w:i/>
          <w:sz w:val="18"/>
          <w:szCs w:val="18"/>
        </w:rPr>
        <w:t>ajo</w:t>
      </w:r>
      <w:r>
        <w:rPr>
          <w:rFonts w:cs="Arial"/>
          <w:b/>
          <w:i/>
          <w:sz w:val="18"/>
          <w:szCs w:val="18"/>
        </w:rPr>
        <w:t xml:space="preserve"> y Calidad Propuesta Técnica y Costo</w:t>
      </w:r>
      <w:r w:rsidRPr="000C6821">
        <w:rPr>
          <w:rFonts w:cs="Arial"/>
          <w:b/>
          <w:i/>
          <w:sz w:val="18"/>
          <w:szCs w:val="18"/>
        </w:rPr>
        <w:t>, de lo contrario suprimir el mismo)</w:t>
      </w:r>
    </w:p>
    <w:p w14:paraId="565B20DF" w14:textId="77777777" w:rsidR="00B27122" w:rsidRPr="000C6821" w:rsidRDefault="00B27122" w:rsidP="00B27122">
      <w:pPr>
        <w:rPr>
          <w:rFonts w:cs="Arial"/>
          <w:sz w:val="18"/>
          <w:szCs w:val="18"/>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6"/>
        <w:gridCol w:w="3069"/>
        <w:gridCol w:w="122"/>
        <w:gridCol w:w="120"/>
        <w:gridCol w:w="344"/>
        <w:gridCol w:w="120"/>
        <w:gridCol w:w="389"/>
        <w:gridCol w:w="120"/>
        <w:gridCol w:w="470"/>
        <w:gridCol w:w="120"/>
        <w:gridCol w:w="120"/>
        <w:gridCol w:w="335"/>
        <w:gridCol w:w="120"/>
        <w:gridCol w:w="319"/>
        <w:gridCol w:w="120"/>
        <w:gridCol w:w="120"/>
        <w:gridCol w:w="1914"/>
        <w:gridCol w:w="120"/>
      </w:tblGrid>
      <w:tr w:rsidR="00B27122" w:rsidRPr="000C6821" w14:paraId="3525C7EB" w14:textId="77777777" w:rsidTr="0086241F">
        <w:trPr>
          <w:trHeight w:val="284"/>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0EBE7BB" w14:textId="77777777" w:rsidR="00B27122" w:rsidRPr="000C6821" w:rsidRDefault="00B27122" w:rsidP="0086241F">
            <w:pPr>
              <w:adjustRightInd w:val="0"/>
              <w:snapToGrid w:val="0"/>
              <w:jc w:val="center"/>
              <w:rPr>
                <w:rFonts w:ascii="Arial" w:hAnsi="Arial" w:cs="Arial"/>
                <w:b/>
              </w:rPr>
            </w:pPr>
            <w:bookmarkStart w:id="170" w:name="_Hlk193189333"/>
            <w:r w:rsidRPr="000C6821">
              <w:rPr>
                <w:rFonts w:ascii="Arial" w:hAnsi="Arial" w:cs="Arial"/>
                <w:b/>
                <w:sz w:val="18"/>
                <w:szCs w:val="18"/>
              </w:rPr>
              <w:t xml:space="preserve">CRONOGRAMA DE PLAZOS </w:t>
            </w:r>
          </w:p>
        </w:tc>
      </w:tr>
      <w:tr w:rsidR="00B27122" w:rsidRPr="000C6821" w14:paraId="601F0EBC" w14:textId="77777777" w:rsidTr="003976B3">
        <w:trPr>
          <w:trHeight w:val="284"/>
        </w:trPr>
        <w:tc>
          <w:tcPr>
            <w:tcW w:w="2241"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5734882" w14:textId="77777777" w:rsidR="00B27122" w:rsidRPr="000C6821" w:rsidRDefault="00B27122" w:rsidP="0086241F">
            <w:pPr>
              <w:adjustRightInd w:val="0"/>
              <w:snapToGrid w:val="0"/>
              <w:jc w:val="center"/>
              <w:rPr>
                <w:rFonts w:ascii="Arial" w:hAnsi="Arial" w:cs="Arial"/>
                <w:b/>
                <w:sz w:val="18"/>
              </w:rPr>
            </w:pPr>
            <w:r w:rsidRPr="000C6821">
              <w:rPr>
                <w:rFonts w:ascii="Arial" w:hAnsi="Arial" w:cs="Arial"/>
                <w:b/>
                <w:sz w:val="18"/>
              </w:rPr>
              <w:t>ACTIVIDAD</w:t>
            </w:r>
          </w:p>
        </w:tc>
        <w:tc>
          <w:tcPr>
            <w:tcW w:w="911"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2B1574E" w14:textId="77777777" w:rsidR="00B27122" w:rsidRPr="000C6821" w:rsidRDefault="00B27122" w:rsidP="0086241F">
            <w:pPr>
              <w:adjustRightInd w:val="0"/>
              <w:snapToGrid w:val="0"/>
              <w:jc w:val="center"/>
              <w:rPr>
                <w:i/>
                <w:sz w:val="18"/>
                <w:szCs w:val="14"/>
              </w:rPr>
            </w:pPr>
            <w:r w:rsidRPr="000C6821">
              <w:rPr>
                <w:rFonts w:ascii="Arial" w:hAnsi="Arial" w:cs="Arial"/>
                <w:b/>
                <w:sz w:val="18"/>
              </w:rPr>
              <w:t>FECHA</w:t>
            </w:r>
          </w:p>
        </w:tc>
        <w:tc>
          <w:tcPr>
            <w:tcW w:w="607"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586F0807" w14:textId="77777777" w:rsidR="00B27122" w:rsidRPr="000C6821" w:rsidRDefault="00B27122" w:rsidP="0086241F">
            <w:pPr>
              <w:adjustRightInd w:val="0"/>
              <w:snapToGrid w:val="0"/>
              <w:jc w:val="center"/>
              <w:rPr>
                <w:i/>
                <w:sz w:val="18"/>
                <w:szCs w:val="14"/>
              </w:rPr>
            </w:pPr>
            <w:r w:rsidRPr="000C6821">
              <w:rPr>
                <w:rFonts w:ascii="Arial" w:hAnsi="Arial" w:cs="Arial"/>
                <w:b/>
                <w:sz w:val="18"/>
              </w:rPr>
              <w:t>HORA</w:t>
            </w:r>
          </w:p>
        </w:tc>
        <w:tc>
          <w:tcPr>
            <w:tcW w:w="1242"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693D354" w14:textId="77777777" w:rsidR="00B27122" w:rsidRPr="000C6821" w:rsidRDefault="00B27122" w:rsidP="0086241F">
            <w:pPr>
              <w:adjustRightInd w:val="0"/>
              <w:snapToGrid w:val="0"/>
              <w:jc w:val="center"/>
              <w:rPr>
                <w:rFonts w:ascii="Arial" w:hAnsi="Arial" w:cs="Arial"/>
                <w:sz w:val="18"/>
              </w:rPr>
            </w:pPr>
            <w:r w:rsidRPr="000C6821">
              <w:rPr>
                <w:rFonts w:ascii="Arial" w:hAnsi="Arial" w:cs="Arial"/>
                <w:b/>
                <w:sz w:val="18"/>
              </w:rPr>
              <w:t>LUGAR</w:t>
            </w:r>
          </w:p>
        </w:tc>
      </w:tr>
      <w:tr w:rsidR="00F069AB" w:rsidRPr="000C6821" w14:paraId="0298B6D9" w14:textId="77777777" w:rsidTr="00C91A2D">
        <w:trPr>
          <w:trHeight w:val="130"/>
        </w:trPr>
        <w:tc>
          <w:tcPr>
            <w:tcW w:w="41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2853E9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822"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6CBF80E5" w14:textId="7A7BC566"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Publicación del DBC en el SICOES</w:t>
            </w:r>
            <w:r w:rsidR="00435C41">
              <w:rPr>
                <w:rFonts w:ascii="Arial" w:hAnsi="Arial" w:cs="Arial"/>
              </w:rPr>
              <w:t xml:space="preserve"> </w:t>
            </w:r>
            <w:r w:rsidR="00435C41">
              <w:rPr>
                <w:rFonts w:ascii="Arial" w:hAnsi="Arial" w:cs="Arial"/>
                <w:sz w:val="14"/>
                <w:lang w:val="es-BO" w:eastAsia="es-BO"/>
              </w:rPr>
              <w:t>(*)</w:t>
            </w:r>
          </w:p>
        </w:tc>
        <w:tc>
          <w:tcPr>
            <w:tcW w:w="68"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9C0C110" w14:textId="77777777" w:rsidR="00B27122" w:rsidRPr="000C6821" w:rsidRDefault="00B27122" w:rsidP="0086241F">
            <w:pPr>
              <w:adjustRightInd w:val="0"/>
              <w:snapToGrid w:val="0"/>
              <w:jc w:val="center"/>
              <w:rPr>
                <w:rFonts w:ascii="Arial" w:hAnsi="Arial" w:cs="Arial"/>
              </w:rPr>
            </w:pPr>
          </w:p>
        </w:tc>
        <w:tc>
          <w:tcPr>
            <w:tcW w:w="195"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2BB3DA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243839E2" w14:textId="77777777" w:rsidR="00B27122" w:rsidRPr="000C6821" w:rsidRDefault="00B27122" w:rsidP="0086241F">
            <w:pPr>
              <w:adjustRightInd w:val="0"/>
              <w:snapToGrid w:val="0"/>
              <w:jc w:val="center"/>
              <w:rPr>
                <w:i/>
                <w:sz w:val="14"/>
                <w:szCs w:val="14"/>
              </w:rPr>
            </w:pPr>
          </w:p>
        </w:tc>
        <w:tc>
          <w:tcPr>
            <w:tcW w:w="22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C115843"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6073CEEA" w14:textId="77777777" w:rsidR="00B27122" w:rsidRPr="000C6821" w:rsidRDefault="00B27122" w:rsidP="0086241F">
            <w:pPr>
              <w:adjustRightInd w:val="0"/>
              <w:snapToGrid w:val="0"/>
              <w:jc w:val="center"/>
              <w:rPr>
                <w:i/>
                <w:sz w:val="14"/>
                <w:szCs w:val="14"/>
              </w:rPr>
            </w:pPr>
          </w:p>
        </w:tc>
        <w:tc>
          <w:tcPr>
            <w:tcW w:w="222"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5D5D946"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7FD2C59"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tcMar>
              <w:left w:w="0" w:type="dxa"/>
              <w:right w:w="0" w:type="dxa"/>
            </w:tcMar>
          </w:tcPr>
          <w:p w14:paraId="169B049D" w14:textId="77777777" w:rsidR="00B27122" w:rsidRPr="000C6821" w:rsidRDefault="00B27122" w:rsidP="0086241F">
            <w:pPr>
              <w:adjustRightInd w:val="0"/>
              <w:snapToGrid w:val="0"/>
              <w:jc w:val="center"/>
              <w:rPr>
                <w:i/>
                <w:sz w:val="14"/>
                <w:szCs w:val="14"/>
              </w:rPr>
            </w:pPr>
          </w:p>
        </w:tc>
        <w:tc>
          <w:tcPr>
            <w:tcW w:w="190" w:type="pct"/>
            <w:tcBorders>
              <w:top w:val="single" w:sz="12" w:space="0" w:color="000000" w:themeColor="text1"/>
              <w:left w:val="nil"/>
              <w:bottom w:val="nil"/>
              <w:right w:val="nil"/>
            </w:tcBorders>
            <w:shd w:val="clear" w:color="auto" w:fill="auto"/>
            <w:tcMar>
              <w:left w:w="0" w:type="dxa"/>
              <w:right w:w="0" w:type="dxa"/>
            </w:tcMar>
            <w:vAlign w:val="center"/>
          </w:tcPr>
          <w:p w14:paraId="540CA9F0" w14:textId="77777777" w:rsidR="00B27122" w:rsidRPr="000C6821" w:rsidRDefault="00B27122" w:rsidP="0086241F">
            <w:pPr>
              <w:adjustRightInd w:val="0"/>
              <w:snapToGrid w:val="0"/>
              <w:jc w:val="center"/>
              <w:rPr>
                <w:i/>
                <w:sz w:val="14"/>
                <w:szCs w:val="14"/>
              </w:rPr>
            </w:pPr>
          </w:p>
        </w:tc>
        <w:tc>
          <w:tcPr>
            <w:tcW w:w="81" w:type="pct"/>
            <w:tcBorders>
              <w:top w:val="single" w:sz="12" w:space="0" w:color="000000" w:themeColor="text1"/>
              <w:left w:val="nil"/>
              <w:bottom w:val="nil"/>
              <w:right w:val="nil"/>
            </w:tcBorders>
            <w:shd w:val="clear" w:color="auto" w:fill="auto"/>
            <w:tcMar>
              <w:left w:w="0" w:type="dxa"/>
              <w:right w:w="0" w:type="dxa"/>
            </w:tcMar>
            <w:vAlign w:val="center"/>
          </w:tcPr>
          <w:p w14:paraId="04E05128" w14:textId="77777777" w:rsidR="00B27122" w:rsidRPr="000C6821" w:rsidRDefault="00B27122" w:rsidP="0086241F">
            <w:pPr>
              <w:adjustRightInd w:val="0"/>
              <w:snapToGrid w:val="0"/>
              <w:jc w:val="center"/>
              <w:rPr>
                <w:i/>
                <w:sz w:val="14"/>
                <w:szCs w:val="14"/>
              </w:rPr>
            </w:pPr>
          </w:p>
        </w:tc>
        <w:tc>
          <w:tcPr>
            <w:tcW w:w="199" w:type="pct"/>
            <w:tcBorders>
              <w:top w:val="single" w:sz="12" w:space="0" w:color="000000" w:themeColor="text1"/>
              <w:left w:val="nil"/>
              <w:bottom w:val="nil"/>
              <w:right w:val="nil"/>
            </w:tcBorders>
            <w:shd w:val="clear" w:color="auto" w:fill="auto"/>
            <w:tcMar>
              <w:left w:w="0" w:type="dxa"/>
              <w:right w:w="0" w:type="dxa"/>
            </w:tcMar>
            <w:vAlign w:val="center"/>
          </w:tcPr>
          <w:p w14:paraId="2C960D66"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nil"/>
              <w:bottom w:val="nil"/>
              <w:right w:val="single" w:sz="12" w:space="0" w:color="auto"/>
            </w:tcBorders>
            <w:shd w:val="clear" w:color="auto" w:fill="auto"/>
            <w:vAlign w:val="center"/>
          </w:tcPr>
          <w:p w14:paraId="138CDFCB"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shd w:val="clear" w:color="auto" w:fill="auto"/>
            <w:vAlign w:val="center"/>
          </w:tcPr>
          <w:p w14:paraId="1E722B24" w14:textId="77777777" w:rsidR="00B27122" w:rsidRPr="000C6821" w:rsidRDefault="00B27122" w:rsidP="0086241F">
            <w:pPr>
              <w:adjustRightInd w:val="0"/>
              <w:snapToGrid w:val="0"/>
              <w:jc w:val="center"/>
              <w:rPr>
                <w:i/>
                <w:sz w:val="14"/>
                <w:szCs w:val="14"/>
              </w:rPr>
            </w:pPr>
          </w:p>
        </w:tc>
        <w:tc>
          <w:tcPr>
            <w:tcW w:w="1106" w:type="pct"/>
            <w:tcBorders>
              <w:top w:val="single" w:sz="12" w:space="0" w:color="000000" w:themeColor="text1"/>
              <w:left w:val="nil"/>
              <w:bottom w:val="single" w:sz="4" w:space="0" w:color="auto"/>
              <w:right w:val="nil"/>
            </w:tcBorders>
            <w:shd w:val="clear" w:color="auto" w:fill="auto"/>
            <w:vAlign w:val="center"/>
          </w:tcPr>
          <w:p w14:paraId="1CEDC6FE" w14:textId="77777777" w:rsidR="00B27122" w:rsidRPr="000C6821" w:rsidRDefault="00B27122" w:rsidP="0086241F">
            <w:pPr>
              <w:adjustRightInd w:val="0"/>
              <w:snapToGrid w:val="0"/>
              <w:jc w:val="center"/>
              <w:rPr>
                <w:i/>
                <w:sz w:val="14"/>
                <w:szCs w:val="14"/>
              </w:rPr>
            </w:pPr>
          </w:p>
        </w:tc>
        <w:tc>
          <w:tcPr>
            <w:tcW w:w="68" w:type="pct"/>
            <w:vMerge w:val="restart"/>
            <w:tcBorders>
              <w:top w:val="single" w:sz="12" w:space="0" w:color="000000" w:themeColor="text1"/>
              <w:left w:val="nil"/>
            </w:tcBorders>
            <w:shd w:val="clear" w:color="auto" w:fill="auto"/>
            <w:vAlign w:val="center"/>
          </w:tcPr>
          <w:p w14:paraId="68F7B99D" w14:textId="77777777" w:rsidR="00B27122" w:rsidRPr="000C6821" w:rsidRDefault="00B27122" w:rsidP="0086241F">
            <w:pPr>
              <w:adjustRightInd w:val="0"/>
              <w:snapToGrid w:val="0"/>
              <w:rPr>
                <w:rFonts w:ascii="Arial" w:hAnsi="Arial" w:cs="Arial"/>
              </w:rPr>
            </w:pPr>
          </w:p>
        </w:tc>
      </w:tr>
      <w:tr w:rsidR="00F069AB" w:rsidRPr="000C6821" w14:paraId="3A220B53" w14:textId="77777777" w:rsidTr="00C91A2D">
        <w:trPr>
          <w:trHeight w:val="53"/>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37AB4B25"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416E99A5"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B091932"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186D3B" w14:textId="2A902E09" w:rsidR="00B27122" w:rsidRPr="000C6821" w:rsidRDefault="00C91A2D" w:rsidP="0086241F">
            <w:pPr>
              <w:adjustRightInd w:val="0"/>
              <w:snapToGrid w:val="0"/>
              <w:jc w:val="center"/>
              <w:rPr>
                <w:rFonts w:ascii="Arial" w:hAnsi="Arial" w:cs="Arial"/>
              </w:rPr>
            </w:pPr>
            <w:r>
              <w:rPr>
                <w:rFonts w:ascii="Arial" w:hAnsi="Arial" w:cs="Arial"/>
              </w:rPr>
              <w:t>18</w:t>
            </w:r>
          </w:p>
        </w:tc>
        <w:tc>
          <w:tcPr>
            <w:tcW w:w="68" w:type="pct"/>
            <w:tcBorders>
              <w:top w:val="nil"/>
              <w:left w:val="single" w:sz="4" w:space="0" w:color="auto"/>
              <w:bottom w:val="nil"/>
              <w:right w:val="single" w:sz="4" w:space="0" w:color="auto"/>
            </w:tcBorders>
            <w:shd w:val="clear" w:color="auto" w:fill="auto"/>
            <w:vAlign w:val="center"/>
          </w:tcPr>
          <w:p w14:paraId="3F2330A6"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E1D55" w14:textId="36D53F0B" w:rsidR="00B27122" w:rsidRPr="000C6821" w:rsidRDefault="00C91A2D" w:rsidP="0086241F">
            <w:pPr>
              <w:adjustRightInd w:val="0"/>
              <w:snapToGrid w:val="0"/>
              <w:jc w:val="center"/>
              <w:rPr>
                <w:rFonts w:ascii="Arial" w:hAnsi="Arial" w:cs="Arial"/>
              </w:rPr>
            </w:pPr>
            <w:r>
              <w:rPr>
                <w:rFonts w:ascii="Arial" w:hAnsi="Arial" w:cs="Arial"/>
              </w:rPr>
              <w:t>03</w:t>
            </w:r>
          </w:p>
        </w:tc>
        <w:tc>
          <w:tcPr>
            <w:tcW w:w="68" w:type="pct"/>
            <w:tcBorders>
              <w:top w:val="nil"/>
              <w:left w:val="single" w:sz="4" w:space="0" w:color="auto"/>
              <w:bottom w:val="nil"/>
              <w:right w:val="single" w:sz="4" w:space="0" w:color="auto"/>
            </w:tcBorders>
            <w:shd w:val="clear" w:color="auto" w:fill="auto"/>
            <w:vAlign w:val="center"/>
          </w:tcPr>
          <w:p w14:paraId="6C88153A" w14:textId="13DDA1AF"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3399F" w14:textId="4CF1FD35" w:rsidR="00B27122" w:rsidRPr="000C6821" w:rsidRDefault="00C91A2D" w:rsidP="0086241F">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shd w:val="clear" w:color="auto" w:fill="auto"/>
            <w:vAlign w:val="center"/>
          </w:tcPr>
          <w:p w14:paraId="7FE663C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48F7D8C"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4FD04830"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046E3B99"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13F10E1D"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21B7247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09FF7A7F"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14:paraId="290B1E9F" w14:textId="627F46C5" w:rsidR="00B27122" w:rsidRPr="00C91A2D" w:rsidRDefault="00C91A2D" w:rsidP="0086241F">
            <w:pPr>
              <w:adjustRightInd w:val="0"/>
              <w:snapToGrid w:val="0"/>
              <w:jc w:val="center"/>
              <w:rPr>
                <w:rFonts w:ascii="Arial" w:hAnsi="Arial" w:cs="Arial"/>
                <w:sz w:val="14"/>
                <w:szCs w:val="14"/>
              </w:rPr>
            </w:pPr>
            <w:r w:rsidRPr="00C91A2D">
              <w:rPr>
                <w:rFonts w:ascii="Arial" w:hAnsi="Arial" w:cs="Arial"/>
                <w:sz w:val="14"/>
                <w:szCs w:val="14"/>
              </w:rPr>
              <w:t>Calle Pedro Salazar, esquina Andrés Muñoz, Nro. 631, zona Sopocachi</w:t>
            </w:r>
          </w:p>
        </w:tc>
        <w:tc>
          <w:tcPr>
            <w:tcW w:w="68" w:type="pct"/>
            <w:vMerge/>
            <w:tcBorders>
              <w:left w:val="single" w:sz="4" w:space="0" w:color="auto"/>
            </w:tcBorders>
            <w:shd w:val="clear" w:color="auto" w:fill="auto"/>
            <w:vAlign w:val="center"/>
          </w:tcPr>
          <w:p w14:paraId="2AA2945A" w14:textId="77777777" w:rsidR="00B27122" w:rsidRPr="000C6821" w:rsidRDefault="00B27122" w:rsidP="0086241F">
            <w:pPr>
              <w:adjustRightInd w:val="0"/>
              <w:snapToGrid w:val="0"/>
              <w:rPr>
                <w:rFonts w:ascii="Arial" w:hAnsi="Arial" w:cs="Arial"/>
              </w:rPr>
            </w:pPr>
          </w:p>
        </w:tc>
      </w:tr>
      <w:tr w:rsidR="00F069AB" w:rsidRPr="000C6821" w14:paraId="2B9DB726" w14:textId="77777777" w:rsidTr="00C91A2D">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71945B2"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2F938FA3"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AFA2F1D"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7AEE4FA3"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237213D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A6F9058"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5501622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11E3D84"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702ACD4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5117B2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AAE4BB9"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0B9C0021"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7ABDB8A4"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5B6176C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517367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6916293"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327F7818"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5F2F10A0" w14:textId="77777777" w:rsidR="00B27122" w:rsidRPr="000C6821" w:rsidRDefault="00B27122" w:rsidP="0086241F">
            <w:pPr>
              <w:adjustRightInd w:val="0"/>
              <w:snapToGrid w:val="0"/>
              <w:rPr>
                <w:rFonts w:ascii="Arial" w:hAnsi="Arial" w:cs="Arial"/>
                <w:sz w:val="4"/>
                <w:szCs w:val="4"/>
              </w:rPr>
            </w:pPr>
          </w:p>
        </w:tc>
      </w:tr>
      <w:tr w:rsidR="00B27122" w:rsidRPr="000C6821" w14:paraId="3EAB68A0"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C87EB4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2</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55A88D1" w14:textId="7C042ACD"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Inspección previa </w:t>
            </w:r>
            <w:r w:rsidRPr="00B27122">
              <w:rPr>
                <w:rFonts w:ascii="Arial" w:hAnsi="Arial" w:cs="Arial"/>
              </w:rPr>
              <w:t>(No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5D3F9B55"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6C36EA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11DB0CB9"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1B83E30F"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DAA85BA"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01D8EACB"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9B4266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F31B076"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004B5917"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65A58000"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192C6622"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5756D7F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9A78EEC"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6C22C10F"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0C5547AD" w14:textId="77777777" w:rsidR="00B27122" w:rsidRPr="000C6821" w:rsidRDefault="00B27122" w:rsidP="0086241F">
            <w:pPr>
              <w:adjustRightInd w:val="0"/>
              <w:snapToGrid w:val="0"/>
              <w:rPr>
                <w:rFonts w:ascii="Arial" w:hAnsi="Arial" w:cs="Arial"/>
              </w:rPr>
            </w:pPr>
          </w:p>
        </w:tc>
      </w:tr>
      <w:tr w:rsidR="00B27122" w:rsidRPr="000C6821" w14:paraId="43A0723E"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50D9A57B"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48AE33FA"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5E0CE4EC"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B7092D" w14:textId="31487A40" w:rsidR="00B27122" w:rsidRPr="000C6821" w:rsidRDefault="00217B0B" w:rsidP="0086241F">
            <w:pPr>
              <w:adjustRightInd w:val="0"/>
              <w:snapToGrid w:val="0"/>
              <w:jc w:val="center"/>
              <w:rPr>
                <w:rFonts w:ascii="Arial" w:hAnsi="Arial" w:cs="Arial"/>
              </w:rPr>
            </w:pPr>
            <w:r>
              <w:rPr>
                <w:rFonts w:ascii="Arial" w:hAnsi="Arial" w:cs="Arial"/>
              </w:rPr>
              <w:t>19</w:t>
            </w:r>
          </w:p>
        </w:tc>
        <w:tc>
          <w:tcPr>
            <w:tcW w:w="68" w:type="pct"/>
            <w:tcBorders>
              <w:top w:val="nil"/>
              <w:left w:val="single" w:sz="4" w:space="0" w:color="auto"/>
              <w:bottom w:val="nil"/>
              <w:right w:val="single" w:sz="4" w:space="0" w:color="auto"/>
            </w:tcBorders>
            <w:shd w:val="clear" w:color="auto" w:fill="auto"/>
            <w:vAlign w:val="center"/>
          </w:tcPr>
          <w:p w14:paraId="1BE7DC37"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7EDCB" w14:textId="7E36DAB5" w:rsidR="00B27122" w:rsidRPr="000C6821" w:rsidRDefault="00217B0B" w:rsidP="0086241F">
            <w:pPr>
              <w:adjustRightInd w:val="0"/>
              <w:snapToGrid w:val="0"/>
              <w:jc w:val="center"/>
              <w:rPr>
                <w:rFonts w:ascii="Arial" w:hAnsi="Arial" w:cs="Arial"/>
              </w:rPr>
            </w:pPr>
            <w:r>
              <w:rPr>
                <w:rFonts w:ascii="Arial" w:hAnsi="Arial" w:cs="Arial"/>
              </w:rPr>
              <w:t>03</w:t>
            </w:r>
          </w:p>
        </w:tc>
        <w:tc>
          <w:tcPr>
            <w:tcW w:w="68" w:type="pct"/>
            <w:tcBorders>
              <w:top w:val="nil"/>
              <w:left w:val="single" w:sz="4" w:space="0" w:color="auto"/>
              <w:bottom w:val="nil"/>
              <w:right w:val="single" w:sz="4" w:space="0" w:color="auto"/>
            </w:tcBorders>
            <w:shd w:val="clear" w:color="auto" w:fill="auto"/>
            <w:vAlign w:val="center"/>
          </w:tcPr>
          <w:p w14:paraId="4A6A46FB"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31FAE6" w14:textId="6C276D38" w:rsidR="00B27122" w:rsidRPr="000C6821" w:rsidRDefault="00217B0B" w:rsidP="0086241F">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shd w:val="clear" w:color="auto" w:fill="auto"/>
            <w:vAlign w:val="center"/>
          </w:tcPr>
          <w:p w14:paraId="1A73431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52E194A8"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0DFED" w14:textId="25A1B582" w:rsidR="00B27122" w:rsidRPr="000C6821" w:rsidRDefault="00217B0B" w:rsidP="0086241F">
            <w:pPr>
              <w:adjustRightInd w:val="0"/>
              <w:snapToGrid w:val="0"/>
              <w:jc w:val="center"/>
              <w:rPr>
                <w:rFonts w:ascii="Arial" w:hAnsi="Arial" w:cs="Arial"/>
              </w:rPr>
            </w:pPr>
            <w:r>
              <w:rPr>
                <w:rFonts w:ascii="Arial" w:hAnsi="Arial" w:cs="Arial"/>
              </w:rPr>
              <w:t>11</w:t>
            </w:r>
          </w:p>
        </w:tc>
        <w:tc>
          <w:tcPr>
            <w:tcW w:w="81" w:type="pct"/>
            <w:tcBorders>
              <w:top w:val="nil"/>
              <w:left w:val="single" w:sz="4" w:space="0" w:color="auto"/>
              <w:bottom w:val="nil"/>
              <w:right w:val="single" w:sz="4" w:space="0" w:color="auto"/>
            </w:tcBorders>
            <w:shd w:val="clear" w:color="auto" w:fill="auto"/>
            <w:vAlign w:val="center"/>
          </w:tcPr>
          <w:p w14:paraId="296B5A58"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5B43E" w14:textId="3A77ADB2" w:rsidR="00B27122" w:rsidRPr="000C6821" w:rsidRDefault="00217B0B" w:rsidP="0086241F">
            <w:pPr>
              <w:adjustRightInd w:val="0"/>
              <w:snapToGrid w:val="0"/>
              <w:jc w:val="center"/>
              <w:rPr>
                <w:rFonts w:ascii="Arial" w:hAnsi="Arial" w:cs="Arial"/>
              </w:rPr>
            </w:pPr>
            <w:r>
              <w:rPr>
                <w:rFonts w:ascii="Arial" w:hAnsi="Arial" w:cs="Arial"/>
              </w:rPr>
              <w:t>00</w:t>
            </w:r>
          </w:p>
        </w:tc>
        <w:tc>
          <w:tcPr>
            <w:tcW w:w="68" w:type="pct"/>
            <w:tcBorders>
              <w:top w:val="nil"/>
              <w:left w:val="single" w:sz="4" w:space="0" w:color="auto"/>
              <w:bottom w:val="nil"/>
              <w:right w:val="single" w:sz="12" w:space="0" w:color="auto"/>
            </w:tcBorders>
            <w:shd w:val="clear" w:color="auto" w:fill="auto"/>
            <w:vAlign w:val="center"/>
          </w:tcPr>
          <w:p w14:paraId="3C9072E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0C960E73"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4FA29" w14:textId="5CD44321" w:rsidR="00B27122" w:rsidRPr="000C6821" w:rsidRDefault="00217B0B" w:rsidP="0086241F">
            <w:pPr>
              <w:adjustRightInd w:val="0"/>
              <w:snapToGrid w:val="0"/>
              <w:jc w:val="center"/>
              <w:rPr>
                <w:rFonts w:ascii="Arial" w:hAnsi="Arial" w:cs="Arial"/>
              </w:rPr>
            </w:pPr>
            <w:r w:rsidRPr="00C91A2D">
              <w:rPr>
                <w:rFonts w:ascii="Arial" w:hAnsi="Arial" w:cs="Arial"/>
                <w:sz w:val="14"/>
                <w:szCs w:val="14"/>
              </w:rPr>
              <w:t>Calle Pedro Salazar, esquina Andrés Muñoz, Nro. 631, zona Sopocachi</w:t>
            </w:r>
            <w:r>
              <w:rPr>
                <w:rFonts w:ascii="Arial" w:hAnsi="Arial" w:cs="Arial"/>
                <w:sz w:val="14"/>
                <w:szCs w:val="14"/>
              </w:rPr>
              <w:t xml:space="preserve"> (PB)</w:t>
            </w:r>
          </w:p>
        </w:tc>
        <w:tc>
          <w:tcPr>
            <w:tcW w:w="68" w:type="pct"/>
            <w:vMerge/>
            <w:tcBorders>
              <w:left w:val="single" w:sz="4" w:space="0" w:color="auto"/>
            </w:tcBorders>
            <w:shd w:val="clear" w:color="auto" w:fill="auto"/>
            <w:vAlign w:val="center"/>
          </w:tcPr>
          <w:p w14:paraId="00EDF36E" w14:textId="77777777" w:rsidR="00B27122" w:rsidRPr="000C6821" w:rsidRDefault="00B27122" w:rsidP="0086241F">
            <w:pPr>
              <w:adjustRightInd w:val="0"/>
              <w:snapToGrid w:val="0"/>
              <w:rPr>
                <w:rFonts w:ascii="Arial" w:hAnsi="Arial" w:cs="Arial"/>
              </w:rPr>
            </w:pPr>
          </w:p>
        </w:tc>
      </w:tr>
      <w:tr w:rsidR="00B27122" w:rsidRPr="000C6821" w14:paraId="2A304C0A"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D4B7F99"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546B1C66"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C2D4CCC"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0E7FC7C"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3ECDFABD"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F18E864"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79984C5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2B4D9B4"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4F10A83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D12B11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61213232"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518F9CC0"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0D7D63DF"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1E6D07A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7CA660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0AB82F40"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56F95987"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36EC817C" w14:textId="77777777" w:rsidR="00B27122" w:rsidRPr="000C6821" w:rsidRDefault="00B27122" w:rsidP="0086241F">
            <w:pPr>
              <w:adjustRightInd w:val="0"/>
              <w:snapToGrid w:val="0"/>
              <w:rPr>
                <w:rFonts w:ascii="Arial" w:hAnsi="Arial" w:cs="Arial"/>
                <w:sz w:val="4"/>
                <w:szCs w:val="4"/>
              </w:rPr>
            </w:pPr>
          </w:p>
        </w:tc>
      </w:tr>
      <w:tr w:rsidR="00B27122" w:rsidRPr="000C6821" w14:paraId="36BD6073"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9E1D4E1"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3</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7B08CE4" w14:textId="61D322F1"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Consultas Escritas </w:t>
            </w:r>
            <w:r w:rsidRPr="00B27122">
              <w:rPr>
                <w:rFonts w:ascii="Arial" w:hAnsi="Arial" w:cs="Arial"/>
              </w:rPr>
              <w:t>(No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1B19AF71"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436C46C3"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2BE36FF9"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4F4B61B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9F0CDE0"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4616D1C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47AC37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4A995F5"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18EA96DF" w14:textId="77777777" w:rsidR="00B27122" w:rsidRPr="000C6821" w:rsidRDefault="00B27122" w:rsidP="0086241F">
            <w:pPr>
              <w:adjustRightInd w:val="0"/>
              <w:snapToGrid w:val="0"/>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7AAAABB2"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0089BED5"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3F6AABE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A516B12"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20859903"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404BCB27" w14:textId="77777777" w:rsidR="00B27122" w:rsidRPr="000C6821" w:rsidRDefault="00B27122" w:rsidP="0086241F">
            <w:pPr>
              <w:adjustRightInd w:val="0"/>
              <w:snapToGrid w:val="0"/>
              <w:rPr>
                <w:rFonts w:ascii="Arial" w:hAnsi="Arial" w:cs="Arial"/>
              </w:rPr>
            </w:pPr>
          </w:p>
        </w:tc>
      </w:tr>
      <w:tr w:rsidR="00B27122" w:rsidRPr="000C6821" w14:paraId="13A22E43"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1A29E7FB"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54B5579B"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BEEC3D4"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B72C9"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7ACF498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4CF4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53D1C890"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8257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7D910D74"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0BE1E31"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FFFFFF" w:themeFill="background1"/>
            <w:vAlign w:val="center"/>
          </w:tcPr>
          <w:p w14:paraId="58990BCD"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026694B0"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FFFFFF" w:themeFill="background1"/>
            <w:vAlign w:val="center"/>
          </w:tcPr>
          <w:p w14:paraId="3462D5EA"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4EB551C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1D0EC24B"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074E9" w14:textId="2D600899" w:rsidR="00B27122" w:rsidRPr="000C6821" w:rsidRDefault="00217B0B" w:rsidP="0086241F">
            <w:pPr>
              <w:adjustRightInd w:val="0"/>
              <w:snapToGrid w:val="0"/>
              <w:jc w:val="center"/>
              <w:rPr>
                <w:rFonts w:ascii="Arial" w:hAnsi="Arial" w:cs="Arial"/>
                <w:b/>
                <w:i/>
              </w:rPr>
            </w:pPr>
            <w:r>
              <w:rPr>
                <w:rFonts w:ascii="Arial" w:hAnsi="Arial" w:cs="Arial"/>
                <w:b/>
                <w:i/>
              </w:rPr>
              <w:t>-</w:t>
            </w:r>
          </w:p>
        </w:tc>
        <w:tc>
          <w:tcPr>
            <w:tcW w:w="68" w:type="pct"/>
            <w:vMerge/>
            <w:tcBorders>
              <w:left w:val="single" w:sz="4" w:space="0" w:color="auto"/>
            </w:tcBorders>
            <w:shd w:val="clear" w:color="auto" w:fill="auto"/>
            <w:vAlign w:val="center"/>
          </w:tcPr>
          <w:p w14:paraId="75D1FB4A" w14:textId="77777777" w:rsidR="00B27122" w:rsidRPr="000C6821" w:rsidRDefault="00B27122" w:rsidP="0086241F">
            <w:pPr>
              <w:adjustRightInd w:val="0"/>
              <w:snapToGrid w:val="0"/>
              <w:rPr>
                <w:rFonts w:ascii="Arial" w:hAnsi="Arial" w:cs="Arial"/>
              </w:rPr>
            </w:pPr>
          </w:p>
        </w:tc>
      </w:tr>
      <w:tr w:rsidR="00B27122" w:rsidRPr="000C6821" w14:paraId="774F4E39"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D574DD"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4AF128C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0B69371"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17432986"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069CBA7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5AB522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587CA9D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18BA179"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24BE840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BDC286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8060CA6"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B1FF5FF"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42D3298"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14FACDE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74BA0B3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04CC680"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3C67D2AC"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609F6D5" w14:textId="77777777" w:rsidR="00B27122" w:rsidRPr="000C6821" w:rsidRDefault="00B27122" w:rsidP="0086241F">
            <w:pPr>
              <w:adjustRightInd w:val="0"/>
              <w:snapToGrid w:val="0"/>
              <w:rPr>
                <w:rFonts w:ascii="Arial" w:hAnsi="Arial" w:cs="Arial"/>
                <w:sz w:val="4"/>
                <w:szCs w:val="4"/>
              </w:rPr>
            </w:pPr>
          </w:p>
        </w:tc>
      </w:tr>
      <w:tr w:rsidR="00B27122" w:rsidRPr="000C6821" w14:paraId="6C0F749E"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878E2DC"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4</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0A3D908" w14:textId="4377A117" w:rsidR="00B27122" w:rsidRPr="000C6821" w:rsidRDefault="00B27122" w:rsidP="0086241F">
            <w:pPr>
              <w:adjustRightInd w:val="0"/>
              <w:snapToGrid w:val="0"/>
              <w:ind w:left="113" w:right="113"/>
              <w:jc w:val="both"/>
              <w:rPr>
                <w:rFonts w:ascii="Arial" w:hAnsi="Arial" w:cs="Arial"/>
                <w:b/>
              </w:rPr>
            </w:pPr>
            <w:r w:rsidRPr="00B27122">
              <w:rPr>
                <w:rFonts w:ascii="Arial" w:hAnsi="Arial" w:cs="Arial"/>
              </w:rPr>
              <w:t>Reunión Informativa de aclaración (No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78C9C9D7"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7051375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76C3DBCA"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52D3CB98"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2365FC3"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1B0471A4"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488641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F749315"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463B6678"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6FD6DB43"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20A69918"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24BFC05"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8101E8A"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0D705BFE"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2A85DA2B" w14:textId="77777777" w:rsidR="00B27122" w:rsidRPr="000C6821" w:rsidRDefault="00B27122" w:rsidP="0086241F">
            <w:pPr>
              <w:adjustRightInd w:val="0"/>
              <w:snapToGrid w:val="0"/>
              <w:rPr>
                <w:rFonts w:ascii="Arial" w:hAnsi="Arial" w:cs="Arial"/>
              </w:rPr>
            </w:pPr>
          </w:p>
        </w:tc>
      </w:tr>
      <w:tr w:rsidR="00B27122" w:rsidRPr="000C6821" w14:paraId="32505A5E"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27F9B8CD"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32335D6D"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793E6FA"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10F07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24E6EC5D"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06766A"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74F9A4AF"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2FC829"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4C1E86AA"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A210352"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93947" w14:textId="77777777" w:rsidR="00B27122" w:rsidRPr="000C6821" w:rsidRDefault="00B27122" w:rsidP="0086241F">
            <w:pPr>
              <w:adjustRightInd w:val="0"/>
              <w:snapToGrid w:val="0"/>
              <w:jc w:val="center"/>
              <w:rPr>
                <w:rFonts w:ascii="Arial" w:hAnsi="Arial" w:cs="Arial"/>
              </w:rPr>
            </w:pPr>
          </w:p>
        </w:tc>
        <w:tc>
          <w:tcPr>
            <w:tcW w:w="81" w:type="pct"/>
            <w:tcBorders>
              <w:top w:val="nil"/>
              <w:left w:val="single" w:sz="4" w:space="0" w:color="auto"/>
              <w:bottom w:val="nil"/>
              <w:right w:val="single" w:sz="4" w:space="0" w:color="auto"/>
            </w:tcBorders>
            <w:shd w:val="clear" w:color="auto" w:fill="auto"/>
            <w:vAlign w:val="center"/>
          </w:tcPr>
          <w:p w14:paraId="7E67467C"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08004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5CFE852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2B47AE5F"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F92DA1" w14:textId="4328A899" w:rsidR="00B27122" w:rsidRPr="000C6821" w:rsidRDefault="00217B0B" w:rsidP="0086241F">
            <w:pPr>
              <w:adjustRightInd w:val="0"/>
              <w:snapToGrid w:val="0"/>
              <w:jc w:val="center"/>
              <w:rPr>
                <w:rFonts w:ascii="Arial" w:hAnsi="Arial" w:cs="Arial"/>
              </w:rPr>
            </w:pPr>
            <w:r>
              <w:rPr>
                <w:rFonts w:ascii="Arial" w:hAnsi="Arial" w:cs="Arial"/>
                <w:b/>
                <w:i/>
                <w:sz w:val="12"/>
              </w:rPr>
              <w:t>-</w:t>
            </w:r>
          </w:p>
        </w:tc>
        <w:tc>
          <w:tcPr>
            <w:tcW w:w="68" w:type="pct"/>
            <w:vMerge/>
            <w:tcBorders>
              <w:left w:val="single" w:sz="4" w:space="0" w:color="auto"/>
            </w:tcBorders>
            <w:shd w:val="clear" w:color="auto" w:fill="auto"/>
            <w:vAlign w:val="center"/>
          </w:tcPr>
          <w:p w14:paraId="2D585F64" w14:textId="77777777" w:rsidR="00B27122" w:rsidRPr="000C6821" w:rsidRDefault="00B27122" w:rsidP="0086241F">
            <w:pPr>
              <w:adjustRightInd w:val="0"/>
              <w:snapToGrid w:val="0"/>
              <w:rPr>
                <w:rFonts w:ascii="Arial" w:hAnsi="Arial" w:cs="Arial"/>
              </w:rPr>
            </w:pPr>
          </w:p>
        </w:tc>
      </w:tr>
      <w:tr w:rsidR="00B27122" w:rsidRPr="000C6821" w14:paraId="06553115"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A79639"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B3AECE2"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E9E94AF"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34BADDB5"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FD8445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6C1AFEB"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6F8691C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18935D1B"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6867982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9458EC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C832403"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3E095803"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07824B87"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2C9824C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C6C81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5BF81617"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57745F79"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267F8D1C" w14:textId="77777777" w:rsidR="00B27122" w:rsidRPr="000C6821" w:rsidRDefault="00B27122" w:rsidP="0086241F">
            <w:pPr>
              <w:adjustRightInd w:val="0"/>
              <w:snapToGrid w:val="0"/>
              <w:rPr>
                <w:rFonts w:ascii="Arial" w:hAnsi="Arial" w:cs="Arial"/>
                <w:sz w:val="4"/>
                <w:szCs w:val="4"/>
              </w:rPr>
            </w:pPr>
          </w:p>
        </w:tc>
      </w:tr>
      <w:tr w:rsidR="00B27122" w:rsidRPr="000C6821" w14:paraId="5F911C65"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B366125" w14:textId="5C02E6D0"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5</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039CC76"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Presentación de Propuestas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7465CD2A"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007CBFAB"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CD1BCE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25485265"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628DAA48"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6FCA71D5"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447DE4E0"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CC23FD1"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3316F19E"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12401930"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4012F14C"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1BFC68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530F62D"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6260E5DA"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3A5EBD4E" w14:textId="77777777" w:rsidR="00B27122" w:rsidRPr="000C6821" w:rsidRDefault="00B27122" w:rsidP="0086241F">
            <w:pPr>
              <w:adjustRightInd w:val="0"/>
              <w:snapToGrid w:val="0"/>
              <w:rPr>
                <w:rFonts w:ascii="Arial" w:hAnsi="Arial" w:cs="Arial"/>
              </w:rPr>
            </w:pPr>
          </w:p>
        </w:tc>
      </w:tr>
      <w:tr w:rsidR="00B27122" w:rsidRPr="000C6821" w14:paraId="2538C051"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5CFB3E55"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2D933572"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037625D8"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67142" w14:textId="23F70FE8" w:rsidR="00B27122" w:rsidRPr="000C6821" w:rsidRDefault="00217B0B" w:rsidP="0086241F">
            <w:pPr>
              <w:adjustRightInd w:val="0"/>
              <w:snapToGrid w:val="0"/>
              <w:jc w:val="center"/>
              <w:rPr>
                <w:rFonts w:ascii="Arial" w:hAnsi="Arial" w:cs="Arial"/>
              </w:rPr>
            </w:pPr>
            <w:r>
              <w:rPr>
                <w:rFonts w:ascii="Arial" w:hAnsi="Arial" w:cs="Arial"/>
              </w:rPr>
              <w:t>2</w:t>
            </w:r>
            <w:r w:rsidR="008B6795">
              <w:rPr>
                <w:rFonts w:ascii="Arial" w:hAnsi="Arial" w:cs="Arial"/>
              </w:rPr>
              <w:t>4</w:t>
            </w:r>
          </w:p>
        </w:tc>
        <w:tc>
          <w:tcPr>
            <w:tcW w:w="68" w:type="pct"/>
            <w:tcBorders>
              <w:top w:val="nil"/>
              <w:left w:val="single" w:sz="4" w:space="0" w:color="auto"/>
              <w:bottom w:val="nil"/>
              <w:right w:val="single" w:sz="4" w:space="0" w:color="auto"/>
            </w:tcBorders>
            <w:shd w:val="clear" w:color="auto" w:fill="auto"/>
            <w:vAlign w:val="center"/>
          </w:tcPr>
          <w:p w14:paraId="3483EE1C"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268AF" w14:textId="184DDAF6" w:rsidR="00B27122" w:rsidRPr="000C6821" w:rsidRDefault="00217B0B" w:rsidP="0086241F">
            <w:pPr>
              <w:adjustRightInd w:val="0"/>
              <w:snapToGrid w:val="0"/>
              <w:jc w:val="center"/>
              <w:rPr>
                <w:rFonts w:ascii="Arial" w:hAnsi="Arial" w:cs="Arial"/>
              </w:rPr>
            </w:pPr>
            <w:r>
              <w:rPr>
                <w:rFonts w:ascii="Arial" w:hAnsi="Arial" w:cs="Arial"/>
              </w:rPr>
              <w:t>03</w:t>
            </w:r>
          </w:p>
        </w:tc>
        <w:tc>
          <w:tcPr>
            <w:tcW w:w="68" w:type="pct"/>
            <w:tcBorders>
              <w:top w:val="nil"/>
              <w:left w:val="single" w:sz="4" w:space="0" w:color="auto"/>
              <w:bottom w:val="nil"/>
              <w:right w:val="single" w:sz="4" w:space="0" w:color="auto"/>
            </w:tcBorders>
            <w:shd w:val="clear" w:color="auto" w:fill="auto"/>
            <w:vAlign w:val="center"/>
          </w:tcPr>
          <w:p w14:paraId="2886EA7A"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DE092F" w14:textId="763E5057" w:rsidR="00B27122" w:rsidRPr="000C6821" w:rsidRDefault="00217B0B" w:rsidP="0086241F">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shd w:val="clear" w:color="auto" w:fill="auto"/>
            <w:vAlign w:val="center"/>
          </w:tcPr>
          <w:p w14:paraId="1313392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3834D6D"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E2F68" w14:textId="5A0D9F45" w:rsidR="00B27122" w:rsidRPr="000C6821" w:rsidRDefault="00217B0B" w:rsidP="0086241F">
            <w:pPr>
              <w:adjustRightInd w:val="0"/>
              <w:snapToGrid w:val="0"/>
              <w:jc w:val="center"/>
              <w:rPr>
                <w:rFonts w:ascii="Arial" w:hAnsi="Arial" w:cs="Arial"/>
              </w:rPr>
            </w:pPr>
            <w:r>
              <w:rPr>
                <w:rFonts w:ascii="Arial" w:hAnsi="Arial" w:cs="Arial"/>
              </w:rPr>
              <w:t>10</w:t>
            </w:r>
          </w:p>
        </w:tc>
        <w:tc>
          <w:tcPr>
            <w:tcW w:w="81" w:type="pct"/>
            <w:tcBorders>
              <w:top w:val="nil"/>
              <w:left w:val="single" w:sz="4" w:space="0" w:color="auto"/>
              <w:bottom w:val="nil"/>
              <w:right w:val="single" w:sz="4" w:space="0" w:color="auto"/>
            </w:tcBorders>
            <w:shd w:val="clear" w:color="auto" w:fill="auto"/>
            <w:vAlign w:val="center"/>
          </w:tcPr>
          <w:p w14:paraId="4FAD7655"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174A4" w14:textId="4B829268" w:rsidR="00B27122" w:rsidRPr="000C6821" w:rsidRDefault="00217B0B" w:rsidP="0086241F">
            <w:pPr>
              <w:adjustRightInd w:val="0"/>
              <w:snapToGrid w:val="0"/>
              <w:jc w:val="center"/>
              <w:rPr>
                <w:rFonts w:ascii="Arial" w:hAnsi="Arial" w:cs="Arial"/>
              </w:rPr>
            </w:pPr>
            <w:r>
              <w:rPr>
                <w:rFonts w:ascii="Arial" w:hAnsi="Arial" w:cs="Arial"/>
              </w:rPr>
              <w:t>00</w:t>
            </w:r>
          </w:p>
        </w:tc>
        <w:tc>
          <w:tcPr>
            <w:tcW w:w="68" w:type="pct"/>
            <w:tcBorders>
              <w:top w:val="nil"/>
              <w:left w:val="single" w:sz="4" w:space="0" w:color="auto"/>
              <w:bottom w:val="nil"/>
              <w:right w:val="single" w:sz="12" w:space="0" w:color="auto"/>
            </w:tcBorders>
            <w:shd w:val="clear" w:color="auto" w:fill="auto"/>
            <w:vAlign w:val="center"/>
          </w:tcPr>
          <w:p w14:paraId="6904A8A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72C69F73"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DFF2FE" w14:textId="488FBAF6" w:rsidR="00B27122" w:rsidRPr="000C6821" w:rsidRDefault="00B27122" w:rsidP="0086241F">
            <w:pPr>
              <w:adjustRightInd w:val="0"/>
              <w:snapToGrid w:val="0"/>
              <w:jc w:val="center"/>
              <w:rPr>
                <w:rFonts w:ascii="Arial" w:hAnsi="Arial" w:cs="Arial"/>
              </w:rPr>
            </w:pPr>
            <w:r w:rsidRPr="001016A5">
              <w:rPr>
                <w:rFonts w:ascii="Arial" w:hAnsi="Arial" w:cs="Arial"/>
                <w:b/>
                <w:i/>
                <w:sz w:val="12"/>
              </w:rPr>
              <w:t xml:space="preserve">Plataforma RUPE. </w:t>
            </w:r>
            <w:r w:rsidR="00217B0B">
              <w:rPr>
                <w:rFonts w:ascii="Arial" w:hAnsi="Arial" w:cs="Arial"/>
                <w:b/>
                <w:i/>
                <w:sz w:val="12"/>
              </w:rPr>
              <w:t>(Propuestas Electronicas)</w:t>
            </w:r>
          </w:p>
        </w:tc>
        <w:tc>
          <w:tcPr>
            <w:tcW w:w="68" w:type="pct"/>
            <w:vMerge/>
            <w:tcBorders>
              <w:left w:val="single" w:sz="4" w:space="0" w:color="auto"/>
            </w:tcBorders>
            <w:shd w:val="clear" w:color="auto" w:fill="auto"/>
            <w:vAlign w:val="center"/>
          </w:tcPr>
          <w:p w14:paraId="5279C99F" w14:textId="77777777" w:rsidR="00B27122" w:rsidRPr="000C6821" w:rsidRDefault="00B27122" w:rsidP="0086241F">
            <w:pPr>
              <w:adjustRightInd w:val="0"/>
              <w:snapToGrid w:val="0"/>
              <w:rPr>
                <w:rFonts w:ascii="Arial" w:hAnsi="Arial" w:cs="Arial"/>
              </w:rPr>
            </w:pPr>
          </w:p>
        </w:tc>
      </w:tr>
      <w:tr w:rsidR="00B27122" w:rsidRPr="000C6821" w14:paraId="3BEC2EBB"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D3697F4"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02702BC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44C5DB7"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0B408F5"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35C8507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0C36DD8"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4459F3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9DB7A87"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03F86B2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C3396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21DC217"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1AABA9B9"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69AEEFB"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40CEE5A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C4E1D8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BCF8B4D"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241FD8D9"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4CEC86F" w14:textId="77777777" w:rsidR="00B27122" w:rsidRPr="000C6821" w:rsidRDefault="00B27122" w:rsidP="0086241F">
            <w:pPr>
              <w:adjustRightInd w:val="0"/>
              <w:snapToGrid w:val="0"/>
              <w:rPr>
                <w:rFonts w:ascii="Arial" w:hAnsi="Arial" w:cs="Arial"/>
                <w:sz w:val="4"/>
                <w:szCs w:val="4"/>
              </w:rPr>
            </w:pPr>
          </w:p>
        </w:tc>
      </w:tr>
      <w:tr w:rsidR="00B27122" w:rsidRPr="000C6821" w14:paraId="049515BA"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EC97EB1" w14:textId="73FA365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6</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30E466F" w14:textId="712AD59E"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Inicio de Subasta</w:t>
            </w:r>
            <w:r w:rsidR="00BE09A7">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15B0ED2A"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3F8719C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CF3F57A"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761D2687"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75C07BF"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00A20A3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36EEC65"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316FC7AB"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284BBC6C"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7C8831C7"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0FEAA87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84E8D5D"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8920D57"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5616934D"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3B1DE2DD" w14:textId="77777777" w:rsidR="00B27122" w:rsidRPr="000C6821" w:rsidRDefault="00B27122" w:rsidP="0086241F">
            <w:pPr>
              <w:adjustRightInd w:val="0"/>
              <w:snapToGrid w:val="0"/>
              <w:rPr>
                <w:rFonts w:ascii="Arial" w:hAnsi="Arial" w:cs="Arial"/>
              </w:rPr>
            </w:pPr>
          </w:p>
        </w:tc>
      </w:tr>
      <w:tr w:rsidR="00B27122" w:rsidRPr="000C6821" w14:paraId="7F9183F4"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666F2116"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505542C0"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1EE9FF5"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7B5C88" w14:textId="5DB22888" w:rsidR="00B27122" w:rsidRPr="000C6821" w:rsidRDefault="00217B0B" w:rsidP="0086241F">
            <w:pPr>
              <w:adjustRightInd w:val="0"/>
              <w:snapToGrid w:val="0"/>
              <w:jc w:val="center"/>
              <w:rPr>
                <w:rFonts w:ascii="Arial" w:hAnsi="Arial" w:cs="Arial"/>
              </w:rPr>
            </w:pPr>
            <w:r>
              <w:rPr>
                <w:rFonts w:ascii="Arial" w:hAnsi="Arial" w:cs="Arial"/>
              </w:rPr>
              <w:t>2</w:t>
            </w:r>
            <w:r w:rsidR="008B6795">
              <w:rPr>
                <w:rFonts w:ascii="Arial" w:hAnsi="Arial" w:cs="Arial"/>
              </w:rPr>
              <w:t>4</w:t>
            </w:r>
          </w:p>
        </w:tc>
        <w:tc>
          <w:tcPr>
            <w:tcW w:w="68" w:type="pct"/>
            <w:tcBorders>
              <w:top w:val="nil"/>
              <w:left w:val="single" w:sz="4" w:space="0" w:color="auto"/>
              <w:bottom w:val="nil"/>
              <w:right w:val="single" w:sz="4" w:space="0" w:color="auto"/>
            </w:tcBorders>
            <w:shd w:val="clear" w:color="auto" w:fill="auto"/>
            <w:vAlign w:val="center"/>
          </w:tcPr>
          <w:p w14:paraId="1999C837"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2B4A8" w14:textId="1D109404" w:rsidR="00B27122" w:rsidRPr="000C6821" w:rsidRDefault="00217B0B" w:rsidP="0086241F">
            <w:pPr>
              <w:adjustRightInd w:val="0"/>
              <w:snapToGrid w:val="0"/>
              <w:jc w:val="center"/>
              <w:rPr>
                <w:rFonts w:ascii="Arial" w:hAnsi="Arial" w:cs="Arial"/>
              </w:rPr>
            </w:pPr>
            <w:r>
              <w:rPr>
                <w:rFonts w:ascii="Arial" w:hAnsi="Arial" w:cs="Arial"/>
              </w:rPr>
              <w:t>03</w:t>
            </w:r>
          </w:p>
        </w:tc>
        <w:tc>
          <w:tcPr>
            <w:tcW w:w="68" w:type="pct"/>
            <w:tcBorders>
              <w:top w:val="nil"/>
              <w:left w:val="single" w:sz="4" w:space="0" w:color="auto"/>
              <w:bottom w:val="nil"/>
              <w:right w:val="single" w:sz="4" w:space="0" w:color="auto"/>
            </w:tcBorders>
            <w:shd w:val="clear" w:color="auto" w:fill="auto"/>
            <w:vAlign w:val="center"/>
          </w:tcPr>
          <w:p w14:paraId="6BF9603A"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ED910C" w14:textId="1C9A8E0F" w:rsidR="00B27122" w:rsidRPr="000C6821" w:rsidRDefault="00217B0B" w:rsidP="0086241F">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shd w:val="clear" w:color="auto" w:fill="auto"/>
            <w:vAlign w:val="center"/>
          </w:tcPr>
          <w:p w14:paraId="2CE25C7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03030D2B"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1CD15C" w14:textId="2A85D497" w:rsidR="00B27122" w:rsidRPr="000C6821" w:rsidRDefault="00217B0B" w:rsidP="0086241F">
            <w:pPr>
              <w:adjustRightInd w:val="0"/>
              <w:snapToGrid w:val="0"/>
              <w:jc w:val="center"/>
              <w:rPr>
                <w:rFonts w:ascii="Arial" w:hAnsi="Arial" w:cs="Arial"/>
              </w:rPr>
            </w:pPr>
            <w:r>
              <w:rPr>
                <w:rFonts w:ascii="Arial" w:hAnsi="Arial" w:cs="Arial"/>
              </w:rPr>
              <w:t>10</w:t>
            </w:r>
          </w:p>
        </w:tc>
        <w:tc>
          <w:tcPr>
            <w:tcW w:w="81" w:type="pct"/>
            <w:tcBorders>
              <w:top w:val="nil"/>
              <w:left w:val="single" w:sz="4" w:space="0" w:color="auto"/>
              <w:bottom w:val="nil"/>
              <w:right w:val="single" w:sz="4" w:space="0" w:color="auto"/>
            </w:tcBorders>
            <w:shd w:val="clear" w:color="auto" w:fill="auto"/>
            <w:vAlign w:val="center"/>
          </w:tcPr>
          <w:p w14:paraId="17988CBF"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C2918" w14:textId="14152E80" w:rsidR="00B27122" w:rsidRPr="000C6821" w:rsidRDefault="00217B0B" w:rsidP="0086241F">
            <w:pPr>
              <w:adjustRightInd w:val="0"/>
              <w:snapToGrid w:val="0"/>
              <w:jc w:val="center"/>
              <w:rPr>
                <w:rFonts w:ascii="Arial" w:hAnsi="Arial" w:cs="Arial"/>
              </w:rPr>
            </w:pPr>
            <w:r>
              <w:rPr>
                <w:rFonts w:ascii="Arial" w:hAnsi="Arial" w:cs="Arial"/>
              </w:rPr>
              <w:t>01</w:t>
            </w:r>
          </w:p>
        </w:tc>
        <w:tc>
          <w:tcPr>
            <w:tcW w:w="68" w:type="pct"/>
            <w:tcBorders>
              <w:top w:val="nil"/>
              <w:left w:val="single" w:sz="4" w:space="0" w:color="auto"/>
              <w:bottom w:val="nil"/>
              <w:right w:val="single" w:sz="12" w:space="0" w:color="auto"/>
            </w:tcBorders>
            <w:shd w:val="clear" w:color="auto" w:fill="auto"/>
            <w:vAlign w:val="center"/>
          </w:tcPr>
          <w:p w14:paraId="34A14FE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2B83A7D0"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74C9AE4D"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tcBorders>
            <w:shd w:val="clear" w:color="auto" w:fill="auto"/>
            <w:vAlign w:val="center"/>
          </w:tcPr>
          <w:p w14:paraId="7830B4B5" w14:textId="77777777" w:rsidR="00B27122" w:rsidRPr="000C6821" w:rsidRDefault="00B27122" w:rsidP="0086241F">
            <w:pPr>
              <w:adjustRightInd w:val="0"/>
              <w:snapToGrid w:val="0"/>
              <w:rPr>
                <w:rFonts w:ascii="Arial" w:hAnsi="Arial" w:cs="Arial"/>
              </w:rPr>
            </w:pPr>
          </w:p>
        </w:tc>
      </w:tr>
      <w:tr w:rsidR="00B27122" w:rsidRPr="000C6821" w14:paraId="44773A47"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C801FC1" w14:textId="1F68D99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7</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A4EE92F" w14:textId="470DCD2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Cierre preliminar de </w:t>
            </w:r>
            <w:r w:rsidR="00BE09A7" w:rsidRPr="000C6821">
              <w:rPr>
                <w:rFonts w:ascii="Arial" w:hAnsi="Arial" w:cs="Arial"/>
              </w:rPr>
              <w:t>Subasta</w:t>
            </w:r>
            <w:r w:rsidR="00BE09A7">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30548126"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34EB56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36E3265"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7590157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3939E91"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4136E6B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23E8DC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4D17F61" w14:textId="77777777" w:rsidR="00B27122" w:rsidRPr="000C6821" w:rsidRDefault="00B27122" w:rsidP="0086241F">
            <w:pPr>
              <w:adjustRightInd w:val="0"/>
              <w:snapToGrid w:val="0"/>
              <w:jc w:val="center"/>
              <w:rPr>
                <w:i/>
                <w:sz w:val="14"/>
                <w:szCs w:val="14"/>
              </w:rPr>
            </w:pPr>
          </w:p>
        </w:tc>
        <w:tc>
          <w:tcPr>
            <w:tcW w:w="190" w:type="pct"/>
            <w:tcBorders>
              <w:top w:val="single" w:sz="4" w:space="0" w:color="auto"/>
              <w:left w:val="nil"/>
              <w:bottom w:val="single" w:sz="4" w:space="0" w:color="auto"/>
              <w:right w:val="nil"/>
            </w:tcBorders>
            <w:shd w:val="clear" w:color="auto" w:fill="auto"/>
            <w:tcMar>
              <w:left w:w="0" w:type="dxa"/>
              <w:right w:w="0" w:type="dxa"/>
            </w:tcMar>
            <w:vAlign w:val="center"/>
          </w:tcPr>
          <w:p w14:paraId="54108AB9"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19A6B6EC" w14:textId="77777777" w:rsidR="00B27122" w:rsidRPr="000C6821" w:rsidRDefault="00B27122" w:rsidP="0086241F">
            <w:pPr>
              <w:adjustRightInd w:val="0"/>
              <w:snapToGrid w:val="0"/>
              <w:jc w:val="center"/>
              <w:rPr>
                <w:i/>
                <w:sz w:val="14"/>
                <w:szCs w:val="14"/>
              </w:rPr>
            </w:pPr>
          </w:p>
        </w:tc>
        <w:tc>
          <w:tcPr>
            <w:tcW w:w="199" w:type="pct"/>
            <w:tcBorders>
              <w:top w:val="single" w:sz="4" w:space="0" w:color="auto"/>
              <w:left w:val="nil"/>
              <w:bottom w:val="single" w:sz="4" w:space="0" w:color="auto"/>
              <w:right w:val="nil"/>
            </w:tcBorders>
            <w:shd w:val="clear" w:color="auto" w:fill="auto"/>
            <w:tcMar>
              <w:left w:w="0" w:type="dxa"/>
              <w:right w:w="0" w:type="dxa"/>
            </w:tcMar>
            <w:vAlign w:val="center"/>
          </w:tcPr>
          <w:p w14:paraId="2BC43BC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2236E690"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F37F9E8"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117AF9B9"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35CAE9C7" w14:textId="77777777" w:rsidR="00B27122" w:rsidRPr="000C6821" w:rsidRDefault="00B27122" w:rsidP="0086241F">
            <w:pPr>
              <w:adjustRightInd w:val="0"/>
              <w:snapToGrid w:val="0"/>
              <w:rPr>
                <w:rFonts w:ascii="Arial" w:hAnsi="Arial" w:cs="Arial"/>
              </w:rPr>
            </w:pPr>
          </w:p>
        </w:tc>
      </w:tr>
      <w:tr w:rsidR="00B27122" w:rsidRPr="000C6821" w14:paraId="7E2AE8E3"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2D039E78"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7EE331EA"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6CFED36B"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01A1FE" w14:textId="57901FD2" w:rsidR="00B27122" w:rsidRPr="000C6821" w:rsidRDefault="00217B0B" w:rsidP="0086241F">
            <w:pPr>
              <w:adjustRightInd w:val="0"/>
              <w:snapToGrid w:val="0"/>
              <w:jc w:val="center"/>
              <w:rPr>
                <w:rFonts w:ascii="Arial" w:hAnsi="Arial" w:cs="Arial"/>
              </w:rPr>
            </w:pPr>
            <w:r>
              <w:rPr>
                <w:rFonts w:ascii="Arial" w:hAnsi="Arial" w:cs="Arial"/>
              </w:rPr>
              <w:t>2</w:t>
            </w:r>
            <w:r w:rsidR="008B6795">
              <w:rPr>
                <w:rFonts w:ascii="Arial" w:hAnsi="Arial" w:cs="Arial"/>
              </w:rPr>
              <w:t>4</w:t>
            </w:r>
          </w:p>
        </w:tc>
        <w:tc>
          <w:tcPr>
            <w:tcW w:w="68" w:type="pct"/>
            <w:tcBorders>
              <w:top w:val="nil"/>
              <w:left w:val="single" w:sz="4" w:space="0" w:color="auto"/>
              <w:bottom w:val="nil"/>
              <w:right w:val="single" w:sz="4" w:space="0" w:color="auto"/>
            </w:tcBorders>
            <w:shd w:val="clear" w:color="auto" w:fill="auto"/>
            <w:vAlign w:val="center"/>
          </w:tcPr>
          <w:p w14:paraId="64B032F6"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FEF37" w14:textId="7763C45E" w:rsidR="00B27122" w:rsidRPr="000C6821" w:rsidRDefault="00217B0B" w:rsidP="0086241F">
            <w:pPr>
              <w:adjustRightInd w:val="0"/>
              <w:snapToGrid w:val="0"/>
              <w:jc w:val="center"/>
              <w:rPr>
                <w:rFonts w:ascii="Arial" w:hAnsi="Arial" w:cs="Arial"/>
              </w:rPr>
            </w:pPr>
            <w:r>
              <w:rPr>
                <w:rFonts w:ascii="Arial" w:hAnsi="Arial" w:cs="Arial"/>
              </w:rPr>
              <w:t>03</w:t>
            </w:r>
          </w:p>
        </w:tc>
        <w:tc>
          <w:tcPr>
            <w:tcW w:w="68" w:type="pct"/>
            <w:tcBorders>
              <w:top w:val="nil"/>
              <w:left w:val="single" w:sz="4" w:space="0" w:color="auto"/>
              <w:bottom w:val="nil"/>
              <w:right w:val="single" w:sz="4" w:space="0" w:color="auto"/>
            </w:tcBorders>
            <w:shd w:val="clear" w:color="auto" w:fill="auto"/>
            <w:vAlign w:val="center"/>
          </w:tcPr>
          <w:p w14:paraId="50A907BE"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ADA0A" w14:textId="224B55FA" w:rsidR="00B27122" w:rsidRPr="000C6821" w:rsidRDefault="00217B0B" w:rsidP="0086241F">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shd w:val="clear" w:color="auto" w:fill="auto"/>
            <w:vAlign w:val="center"/>
          </w:tcPr>
          <w:p w14:paraId="72AB9F8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3D14D00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E1E85" w14:textId="67FACBAC" w:rsidR="00B27122" w:rsidRPr="000C6821" w:rsidRDefault="00217B0B" w:rsidP="0086241F">
            <w:pPr>
              <w:adjustRightInd w:val="0"/>
              <w:snapToGrid w:val="0"/>
              <w:jc w:val="center"/>
              <w:rPr>
                <w:rFonts w:ascii="Arial" w:hAnsi="Arial" w:cs="Arial"/>
              </w:rPr>
            </w:pPr>
            <w:r>
              <w:rPr>
                <w:rFonts w:ascii="Arial" w:hAnsi="Arial" w:cs="Arial"/>
              </w:rPr>
              <w:t>10</w:t>
            </w:r>
          </w:p>
        </w:tc>
        <w:tc>
          <w:tcPr>
            <w:tcW w:w="81" w:type="pct"/>
            <w:tcBorders>
              <w:top w:val="nil"/>
              <w:left w:val="single" w:sz="4" w:space="0" w:color="auto"/>
              <w:bottom w:val="nil"/>
              <w:right w:val="single" w:sz="4" w:space="0" w:color="auto"/>
            </w:tcBorders>
            <w:shd w:val="clear" w:color="auto" w:fill="auto"/>
            <w:vAlign w:val="center"/>
          </w:tcPr>
          <w:p w14:paraId="1B65BD12"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130C78" w14:textId="762533C0" w:rsidR="00B27122" w:rsidRPr="000C6821" w:rsidRDefault="00217B0B" w:rsidP="0086241F">
            <w:pPr>
              <w:adjustRightInd w:val="0"/>
              <w:snapToGrid w:val="0"/>
              <w:jc w:val="center"/>
              <w:rPr>
                <w:rFonts w:ascii="Arial" w:hAnsi="Arial" w:cs="Arial"/>
              </w:rPr>
            </w:pPr>
            <w:r>
              <w:rPr>
                <w:rFonts w:ascii="Arial" w:hAnsi="Arial" w:cs="Arial"/>
              </w:rPr>
              <w:t>31</w:t>
            </w:r>
          </w:p>
        </w:tc>
        <w:tc>
          <w:tcPr>
            <w:tcW w:w="68" w:type="pct"/>
            <w:tcBorders>
              <w:top w:val="nil"/>
              <w:left w:val="single" w:sz="4" w:space="0" w:color="auto"/>
              <w:bottom w:val="nil"/>
              <w:right w:val="single" w:sz="12" w:space="0" w:color="auto"/>
            </w:tcBorders>
            <w:shd w:val="clear" w:color="auto" w:fill="auto"/>
            <w:vAlign w:val="center"/>
          </w:tcPr>
          <w:p w14:paraId="5AD2228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4A833ABB"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FFFFFF" w:themeFill="background1"/>
            <w:vAlign w:val="center"/>
          </w:tcPr>
          <w:p w14:paraId="2770FFC9"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3511926B" w14:textId="77777777" w:rsidR="00B27122" w:rsidRPr="000C6821" w:rsidRDefault="00B27122" w:rsidP="0086241F">
            <w:pPr>
              <w:adjustRightInd w:val="0"/>
              <w:snapToGrid w:val="0"/>
              <w:rPr>
                <w:rFonts w:ascii="Arial" w:hAnsi="Arial" w:cs="Arial"/>
              </w:rPr>
            </w:pPr>
          </w:p>
        </w:tc>
      </w:tr>
      <w:tr w:rsidR="00B27122" w:rsidRPr="000C6821" w14:paraId="67A3F76E"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F353A62" w14:textId="44D2F0D9"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8</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80DAD6C" w14:textId="3E381288" w:rsidR="00B27122" w:rsidRPr="000C6821" w:rsidRDefault="00B27122" w:rsidP="003976B3">
            <w:pPr>
              <w:adjustRightInd w:val="0"/>
              <w:snapToGrid w:val="0"/>
              <w:ind w:left="113" w:right="113"/>
              <w:jc w:val="both"/>
              <w:rPr>
                <w:rFonts w:ascii="Arial" w:hAnsi="Arial" w:cs="Arial"/>
                <w:b/>
              </w:rPr>
            </w:pPr>
            <w:r w:rsidRPr="000C6821">
              <w:rPr>
                <w:rFonts w:ascii="Arial" w:hAnsi="Arial" w:cs="Arial"/>
              </w:rPr>
              <w:t>Apertura de Propuestas (fecha límite)</w:t>
            </w:r>
            <w:r w:rsidR="003976B3">
              <w:rPr>
                <w:rFonts w:ascii="Arial" w:hAnsi="Arial" w:cs="Arial"/>
              </w:rPr>
              <w:t xml:space="preserve"> </w:t>
            </w:r>
            <w:r>
              <w:rPr>
                <w:rFonts w:ascii="Arial" w:hAnsi="Arial" w:cs="Arial"/>
              </w:rPr>
              <w:t>(*</w:t>
            </w:r>
            <w:r w:rsidR="003976B3">
              <w:rPr>
                <w:rFonts w:ascii="Arial" w:hAnsi="Arial" w:cs="Arial"/>
              </w:rPr>
              <w:t>*</w:t>
            </w:r>
            <w:r>
              <w:rPr>
                <w:rFonts w:ascii="Arial" w:hAnsi="Arial" w:cs="Arial"/>
              </w:rPr>
              <w:t>)</w:t>
            </w:r>
          </w:p>
        </w:tc>
        <w:tc>
          <w:tcPr>
            <w:tcW w:w="68" w:type="pct"/>
            <w:tcBorders>
              <w:top w:val="nil"/>
              <w:left w:val="single" w:sz="12" w:space="0" w:color="auto"/>
              <w:bottom w:val="nil"/>
              <w:right w:val="nil"/>
            </w:tcBorders>
            <w:shd w:val="clear" w:color="auto" w:fill="auto"/>
            <w:tcMar>
              <w:left w:w="0" w:type="dxa"/>
              <w:right w:w="0" w:type="dxa"/>
            </w:tcMar>
            <w:vAlign w:val="center"/>
          </w:tcPr>
          <w:p w14:paraId="4FC2F0AF"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04984B5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18FBD78"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6264958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7C8922A"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749C2B5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2637EA39"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A214DF8"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7AB904F2"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26FFC0A9"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3C8ED9E7"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4F4A49D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6FFF6531"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33D9E976"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49DE13A2" w14:textId="77777777" w:rsidR="00B27122" w:rsidRPr="000C6821" w:rsidRDefault="00B27122" w:rsidP="0086241F">
            <w:pPr>
              <w:adjustRightInd w:val="0"/>
              <w:snapToGrid w:val="0"/>
              <w:rPr>
                <w:rFonts w:ascii="Arial" w:hAnsi="Arial" w:cs="Arial"/>
              </w:rPr>
            </w:pPr>
          </w:p>
        </w:tc>
      </w:tr>
      <w:tr w:rsidR="00B27122" w:rsidRPr="000C6821" w14:paraId="6D2C5F6B"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18581F0A"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07AB8194"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5996AE0E"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A03E22" w14:textId="59E69C2E" w:rsidR="00B27122" w:rsidRPr="000C6821" w:rsidRDefault="00217B0B" w:rsidP="0086241F">
            <w:pPr>
              <w:adjustRightInd w:val="0"/>
              <w:snapToGrid w:val="0"/>
              <w:jc w:val="center"/>
              <w:rPr>
                <w:rFonts w:ascii="Arial" w:hAnsi="Arial" w:cs="Arial"/>
              </w:rPr>
            </w:pPr>
            <w:r>
              <w:rPr>
                <w:rFonts w:ascii="Arial" w:hAnsi="Arial" w:cs="Arial"/>
              </w:rPr>
              <w:t>2</w:t>
            </w:r>
            <w:r w:rsidR="008B6795">
              <w:rPr>
                <w:rFonts w:ascii="Arial" w:hAnsi="Arial" w:cs="Arial"/>
              </w:rPr>
              <w:t>4</w:t>
            </w:r>
          </w:p>
        </w:tc>
        <w:tc>
          <w:tcPr>
            <w:tcW w:w="68" w:type="pct"/>
            <w:tcBorders>
              <w:top w:val="nil"/>
              <w:left w:val="single" w:sz="4" w:space="0" w:color="auto"/>
              <w:bottom w:val="nil"/>
              <w:right w:val="single" w:sz="4" w:space="0" w:color="auto"/>
            </w:tcBorders>
            <w:shd w:val="clear" w:color="auto" w:fill="auto"/>
            <w:vAlign w:val="center"/>
          </w:tcPr>
          <w:p w14:paraId="127C592C"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5B703" w14:textId="0FB41263" w:rsidR="00B27122" w:rsidRPr="000C6821" w:rsidRDefault="00217B0B" w:rsidP="0086241F">
            <w:pPr>
              <w:adjustRightInd w:val="0"/>
              <w:snapToGrid w:val="0"/>
              <w:jc w:val="center"/>
              <w:rPr>
                <w:rFonts w:ascii="Arial" w:hAnsi="Arial" w:cs="Arial"/>
              </w:rPr>
            </w:pPr>
            <w:r>
              <w:rPr>
                <w:rFonts w:ascii="Arial" w:hAnsi="Arial" w:cs="Arial"/>
              </w:rPr>
              <w:t>03</w:t>
            </w:r>
          </w:p>
        </w:tc>
        <w:tc>
          <w:tcPr>
            <w:tcW w:w="68" w:type="pct"/>
            <w:tcBorders>
              <w:top w:val="nil"/>
              <w:left w:val="single" w:sz="4" w:space="0" w:color="auto"/>
              <w:bottom w:val="nil"/>
              <w:right w:val="single" w:sz="4" w:space="0" w:color="auto"/>
            </w:tcBorders>
            <w:shd w:val="clear" w:color="auto" w:fill="auto"/>
            <w:vAlign w:val="center"/>
          </w:tcPr>
          <w:p w14:paraId="09FAD99E"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B289C" w14:textId="30F5571D" w:rsidR="00B27122" w:rsidRPr="000C6821" w:rsidRDefault="00217B0B" w:rsidP="0086241F">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shd w:val="clear" w:color="auto" w:fill="auto"/>
            <w:vAlign w:val="center"/>
          </w:tcPr>
          <w:p w14:paraId="4AD1DAF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FC9032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8BB4F6" w14:textId="766C6705" w:rsidR="00B27122" w:rsidRPr="000C6821" w:rsidRDefault="00217B0B" w:rsidP="0086241F">
            <w:pPr>
              <w:adjustRightInd w:val="0"/>
              <w:snapToGrid w:val="0"/>
              <w:jc w:val="center"/>
              <w:rPr>
                <w:rFonts w:ascii="Arial" w:hAnsi="Arial" w:cs="Arial"/>
              </w:rPr>
            </w:pPr>
            <w:r>
              <w:rPr>
                <w:rFonts w:ascii="Arial" w:hAnsi="Arial" w:cs="Arial"/>
              </w:rPr>
              <w:t>10</w:t>
            </w:r>
          </w:p>
        </w:tc>
        <w:tc>
          <w:tcPr>
            <w:tcW w:w="81" w:type="pct"/>
            <w:tcBorders>
              <w:top w:val="nil"/>
              <w:left w:val="single" w:sz="4" w:space="0" w:color="auto"/>
              <w:bottom w:val="nil"/>
              <w:right w:val="single" w:sz="4" w:space="0" w:color="auto"/>
            </w:tcBorders>
            <w:shd w:val="clear" w:color="auto" w:fill="auto"/>
            <w:vAlign w:val="center"/>
          </w:tcPr>
          <w:p w14:paraId="43A9EC27"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56324" w14:textId="56918687" w:rsidR="00B27122" w:rsidRPr="000C6821" w:rsidRDefault="00217B0B" w:rsidP="0086241F">
            <w:pPr>
              <w:adjustRightInd w:val="0"/>
              <w:snapToGrid w:val="0"/>
              <w:jc w:val="center"/>
              <w:rPr>
                <w:rFonts w:ascii="Arial" w:hAnsi="Arial" w:cs="Arial"/>
              </w:rPr>
            </w:pPr>
            <w:r>
              <w:rPr>
                <w:rFonts w:ascii="Arial" w:hAnsi="Arial" w:cs="Arial"/>
              </w:rPr>
              <w:t>42</w:t>
            </w:r>
          </w:p>
        </w:tc>
        <w:tc>
          <w:tcPr>
            <w:tcW w:w="68" w:type="pct"/>
            <w:tcBorders>
              <w:top w:val="nil"/>
              <w:left w:val="single" w:sz="4" w:space="0" w:color="auto"/>
              <w:bottom w:val="nil"/>
              <w:right w:val="single" w:sz="12" w:space="0" w:color="auto"/>
            </w:tcBorders>
            <w:shd w:val="clear" w:color="auto" w:fill="auto"/>
            <w:vAlign w:val="center"/>
          </w:tcPr>
          <w:p w14:paraId="5D494726"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5F3B6C4C"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A122C3" w14:textId="77777777" w:rsidR="00217B0B" w:rsidRPr="001D34EC" w:rsidRDefault="00217B0B" w:rsidP="00217B0B">
            <w:pPr>
              <w:adjustRightInd w:val="0"/>
              <w:snapToGrid w:val="0"/>
              <w:jc w:val="center"/>
              <w:rPr>
                <w:rFonts w:ascii="Arial" w:hAnsi="Arial" w:cs="Arial"/>
                <w:sz w:val="14"/>
                <w:szCs w:val="14"/>
                <w:lang w:val="es-BO"/>
              </w:rPr>
            </w:pPr>
            <w:r w:rsidRPr="001D34EC">
              <w:rPr>
                <w:rFonts w:ascii="Arial" w:hAnsi="Arial" w:cs="Arial"/>
                <w:sz w:val="14"/>
                <w:szCs w:val="14"/>
                <w:lang w:val="es-BO"/>
              </w:rPr>
              <w:t>Lugar: C. Pedro Salazar esq. Andrés Muñoz N° 631</w:t>
            </w:r>
          </w:p>
          <w:p w14:paraId="07BF92E5" w14:textId="77777777" w:rsidR="00217B0B" w:rsidRPr="001D34EC" w:rsidRDefault="00217B0B" w:rsidP="00217B0B">
            <w:pPr>
              <w:adjustRightInd w:val="0"/>
              <w:snapToGrid w:val="0"/>
              <w:jc w:val="center"/>
              <w:rPr>
                <w:rFonts w:ascii="Arial" w:hAnsi="Arial" w:cs="Arial"/>
                <w:color w:val="FF0000"/>
                <w:sz w:val="14"/>
                <w:szCs w:val="14"/>
                <w:lang w:val="es-BO"/>
              </w:rPr>
            </w:pPr>
            <w:r w:rsidRPr="001D34EC">
              <w:rPr>
                <w:rFonts w:ascii="Arial" w:hAnsi="Arial" w:cs="Arial"/>
                <w:sz w:val="14"/>
                <w:szCs w:val="14"/>
                <w:lang w:val="es-BO"/>
              </w:rPr>
              <w:t>Información para unirse a Google Meet</w:t>
            </w:r>
          </w:p>
          <w:p w14:paraId="05B6843E" w14:textId="78C3ADCF" w:rsidR="00B27122" w:rsidRPr="000C6821" w:rsidRDefault="00217B0B" w:rsidP="00217B0B">
            <w:pPr>
              <w:adjustRightInd w:val="0"/>
              <w:snapToGrid w:val="0"/>
              <w:jc w:val="center"/>
              <w:rPr>
                <w:rFonts w:ascii="Arial" w:hAnsi="Arial" w:cs="Arial"/>
              </w:rPr>
            </w:pPr>
            <w:r w:rsidRPr="00686BEE">
              <w:rPr>
                <w:rFonts w:ascii="Arial" w:hAnsi="Arial" w:cs="Arial"/>
                <w:sz w:val="14"/>
                <w:szCs w:val="14"/>
                <w:lang w:val="es-BO"/>
              </w:rPr>
              <w:t>Enlace a la videollamada</w:t>
            </w:r>
            <w:r w:rsidR="00B7663F">
              <w:rPr>
                <w:rFonts w:ascii="Arial" w:hAnsi="Arial" w:cs="Arial"/>
                <w:sz w:val="14"/>
                <w:szCs w:val="14"/>
                <w:lang w:val="es-BO"/>
              </w:rPr>
              <w:t>:</w:t>
            </w:r>
            <w:r w:rsidR="00B7663F" w:rsidRPr="00B7663F">
              <w:rPr>
                <w:rFonts w:ascii="Arial" w:hAnsi="Arial" w:cs="Arial"/>
                <w:sz w:val="14"/>
                <w:szCs w:val="14"/>
                <w:lang w:val="es-BO"/>
              </w:rPr>
              <w:t xml:space="preserve"> https://meet.google.com/kyv-vxzt-ymr</w:t>
            </w:r>
            <w:r>
              <w:rPr>
                <w:rFonts w:ascii="Arial" w:hAnsi="Arial" w:cs="Arial"/>
                <w:sz w:val="14"/>
                <w:szCs w:val="14"/>
                <w:lang w:val="es-BO"/>
              </w:rPr>
              <w:t xml:space="preserve"> </w:t>
            </w:r>
          </w:p>
        </w:tc>
        <w:tc>
          <w:tcPr>
            <w:tcW w:w="68" w:type="pct"/>
            <w:vMerge/>
            <w:tcBorders>
              <w:left w:val="single" w:sz="4" w:space="0" w:color="auto"/>
            </w:tcBorders>
            <w:shd w:val="clear" w:color="auto" w:fill="auto"/>
            <w:vAlign w:val="center"/>
          </w:tcPr>
          <w:p w14:paraId="45FBEFD4" w14:textId="77777777" w:rsidR="00B27122" w:rsidRPr="000C6821" w:rsidRDefault="00B27122" w:rsidP="0086241F">
            <w:pPr>
              <w:adjustRightInd w:val="0"/>
              <w:snapToGrid w:val="0"/>
              <w:rPr>
                <w:rFonts w:ascii="Arial" w:hAnsi="Arial" w:cs="Arial"/>
              </w:rPr>
            </w:pPr>
          </w:p>
        </w:tc>
      </w:tr>
      <w:tr w:rsidR="00B27122" w:rsidRPr="000C6821" w14:paraId="20CCB9A0"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A55900B"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1F83DFB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12A7B00"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75BD6AB7"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EB3E5C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568270A3"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6527EE5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7F034C2"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6524E18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2EDA75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23A0C54"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07F7A3D2"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25476B3"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3D5A7F7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3D8EFF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447ABA9C"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3355D162"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E4E66DA" w14:textId="77777777" w:rsidR="00B27122" w:rsidRPr="000C6821" w:rsidRDefault="00B27122" w:rsidP="0086241F">
            <w:pPr>
              <w:adjustRightInd w:val="0"/>
              <w:snapToGrid w:val="0"/>
              <w:rPr>
                <w:rFonts w:ascii="Arial" w:hAnsi="Arial" w:cs="Arial"/>
                <w:sz w:val="4"/>
                <w:szCs w:val="4"/>
              </w:rPr>
            </w:pPr>
          </w:p>
        </w:tc>
      </w:tr>
      <w:tr w:rsidR="00B27122" w:rsidRPr="000C6821" w14:paraId="5E94A80F"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8F9EF7C" w14:textId="4A6EB90C"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9</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765695F"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68884EFB"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504ADB7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2D2F7E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527CC97B"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84A63DB"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78E578CF"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6589C81"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078CBB7"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152C16EE"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57786E11"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42237890"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65D505DA"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84E585C"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30A084EF"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1918918E" w14:textId="77777777" w:rsidR="00B27122" w:rsidRPr="000C6821" w:rsidRDefault="00B27122" w:rsidP="0086241F">
            <w:pPr>
              <w:adjustRightInd w:val="0"/>
              <w:snapToGrid w:val="0"/>
              <w:rPr>
                <w:rFonts w:ascii="Arial" w:hAnsi="Arial" w:cs="Arial"/>
              </w:rPr>
            </w:pPr>
          </w:p>
        </w:tc>
      </w:tr>
      <w:tr w:rsidR="00B27122" w:rsidRPr="000C6821" w14:paraId="7FBC2E58"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08003F7D"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0C905171"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179103EA"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FF3C3" w14:textId="1CD7FCB7" w:rsidR="00B27122" w:rsidRPr="000C6821" w:rsidRDefault="0001642C" w:rsidP="0086241F">
            <w:pPr>
              <w:adjustRightInd w:val="0"/>
              <w:snapToGrid w:val="0"/>
              <w:jc w:val="center"/>
              <w:rPr>
                <w:rFonts w:ascii="Arial" w:hAnsi="Arial" w:cs="Arial"/>
              </w:rPr>
            </w:pPr>
            <w:r>
              <w:rPr>
                <w:rFonts w:ascii="Arial" w:hAnsi="Arial" w:cs="Arial"/>
              </w:rPr>
              <w:t>2</w:t>
            </w:r>
            <w:r w:rsidR="008B6795">
              <w:rPr>
                <w:rFonts w:ascii="Arial" w:hAnsi="Arial" w:cs="Arial"/>
              </w:rPr>
              <w:t>5</w:t>
            </w:r>
          </w:p>
        </w:tc>
        <w:tc>
          <w:tcPr>
            <w:tcW w:w="68" w:type="pct"/>
            <w:tcBorders>
              <w:top w:val="nil"/>
              <w:left w:val="single" w:sz="4" w:space="0" w:color="auto"/>
              <w:bottom w:val="nil"/>
              <w:right w:val="single" w:sz="4" w:space="0" w:color="auto"/>
            </w:tcBorders>
            <w:shd w:val="clear" w:color="auto" w:fill="auto"/>
            <w:vAlign w:val="center"/>
          </w:tcPr>
          <w:p w14:paraId="63474BD1"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471CF" w14:textId="081E2C21" w:rsidR="00B27122" w:rsidRPr="000C6821" w:rsidRDefault="0001642C" w:rsidP="0086241F">
            <w:pPr>
              <w:adjustRightInd w:val="0"/>
              <w:snapToGrid w:val="0"/>
              <w:jc w:val="center"/>
              <w:rPr>
                <w:rFonts w:ascii="Arial" w:hAnsi="Arial" w:cs="Arial"/>
              </w:rPr>
            </w:pPr>
            <w:r>
              <w:rPr>
                <w:rFonts w:ascii="Arial" w:hAnsi="Arial" w:cs="Arial"/>
              </w:rPr>
              <w:t>03</w:t>
            </w:r>
          </w:p>
        </w:tc>
        <w:tc>
          <w:tcPr>
            <w:tcW w:w="68" w:type="pct"/>
            <w:tcBorders>
              <w:top w:val="nil"/>
              <w:left w:val="single" w:sz="4" w:space="0" w:color="auto"/>
              <w:bottom w:val="nil"/>
              <w:right w:val="single" w:sz="4" w:space="0" w:color="auto"/>
            </w:tcBorders>
            <w:shd w:val="clear" w:color="auto" w:fill="auto"/>
            <w:vAlign w:val="center"/>
          </w:tcPr>
          <w:p w14:paraId="13FEE6B9"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5F67D" w14:textId="3A0D40F9" w:rsidR="00B27122" w:rsidRPr="000C6821" w:rsidRDefault="0001642C" w:rsidP="0086241F">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shd w:val="clear" w:color="auto" w:fill="auto"/>
            <w:vAlign w:val="center"/>
          </w:tcPr>
          <w:p w14:paraId="752DE47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7CA36965"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240F4DBD"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7A2623D9"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243A3405"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7EA64C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262912A4"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10BCEA15"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tcBorders>
            <w:shd w:val="clear" w:color="auto" w:fill="auto"/>
            <w:vAlign w:val="center"/>
          </w:tcPr>
          <w:p w14:paraId="3A6CEC90" w14:textId="77777777" w:rsidR="00B27122" w:rsidRPr="000C6821" w:rsidRDefault="00B27122" w:rsidP="0086241F">
            <w:pPr>
              <w:adjustRightInd w:val="0"/>
              <w:snapToGrid w:val="0"/>
              <w:rPr>
                <w:rFonts w:ascii="Arial" w:hAnsi="Arial" w:cs="Arial"/>
              </w:rPr>
            </w:pPr>
          </w:p>
        </w:tc>
      </w:tr>
      <w:tr w:rsidR="00B27122" w:rsidRPr="000C6821" w14:paraId="7C780CB0" w14:textId="77777777" w:rsidTr="003976B3">
        <w:trPr>
          <w:trHeight w:val="53"/>
        </w:trPr>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14AE498"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1309A85"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0A4D189"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E0739DA"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26434C2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ECDDDB7"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3ABFBC5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8A9A0BC"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4E88368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AA1621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C3BEB68"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21C2EEB1"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E4BC428"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4BB113C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50FD6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51559A4"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0F1CB58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B6CEAC9" w14:textId="77777777" w:rsidR="00B27122" w:rsidRPr="000C6821" w:rsidRDefault="00B27122" w:rsidP="0086241F">
            <w:pPr>
              <w:adjustRightInd w:val="0"/>
              <w:snapToGrid w:val="0"/>
              <w:rPr>
                <w:rFonts w:ascii="Arial" w:hAnsi="Arial" w:cs="Arial"/>
                <w:sz w:val="4"/>
                <w:szCs w:val="4"/>
              </w:rPr>
            </w:pPr>
          </w:p>
        </w:tc>
      </w:tr>
      <w:tr w:rsidR="00B27122" w:rsidRPr="000C6821" w14:paraId="0F485ED8" w14:textId="77777777" w:rsidTr="003976B3">
        <w:trPr>
          <w:trHeight w:val="74"/>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48BBCD1" w14:textId="7AFF8FCD"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10</w:t>
            </w:r>
          </w:p>
        </w:tc>
        <w:tc>
          <w:tcPr>
            <w:tcW w:w="1822" w:type="pct"/>
            <w:gridSpan w:val="2"/>
            <w:vMerge w:val="restart"/>
            <w:tcBorders>
              <w:top w:val="nil"/>
              <w:left w:val="single" w:sz="12" w:space="0" w:color="auto"/>
              <w:right w:val="single" w:sz="12" w:space="0" w:color="auto"/>
            </w:tcBorders>
            <w:shd w:val="clear" w:color="auto" w:fill="auto"/>
            <w:vAlign w:val="center"/>
          </w:tcPr>
          <w:p w14:paraId="1FD76197" w14:textId="77777777" w:rsidR="00B27122" w:rsidRPr="000C6821" w:rsidRDefault="00B27122" w:rsidP="0086241F">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68" w:type="pct"/>
            <w:tcBorders>
              <w:top w:val="nil"/>
              <w:left w:val="single" w:sz="12" w:space="0" w:color="auto"/>
              <w:bottom w:val="nil"/>
              <w:right w:val="nil"/>
            </w:tcBorders>
            <w:shd w:val="clear" w:color="auto" w:fill="auto"/>
            <w:vAlign w:val="center"/>
          </w:tcPr>
          <w:p w14:paraId="24C79228" w14:textId="77777777" w:rsidR="00B27122" w:rsidRPr="000C6821" w:rsidRDefault="00B27122" w:rsidP="0086241F">
            <w:pPr>
              <w:adjustRightInd w:val="0"/>
              <w:snapToGrid w:val="0"/>
              <w:jc w:val="center"/>
              <w:rPr>
                <w:rFonts w:ascii="Arial" w:hAnsi="Arial" w:cs="Arial"/>
                <w:sz w:val="14"/>
                <w:szCs w:val="14"/>
              </w:rPr>
            </w:pPr>
          </w:p>
        </w:tc>
        <w:tc>
          <w:tcPr>
            <w:tcW w:w="195" w:type="pct"/>
            <w:tcBorders>
              <w:top w:val="nil"/>
              <w:left w:val="nil"/>
              <w:bottom w:val="single" w:sz="4" w:space="0" w:color="auto"/>
              <w:right w:val="nil"/>
            </w:tcBorders>
            <w:shd w:val="clear" w:color="auto" w:fill="auto"/>
            <w:vAlign w:val="center"/>
          </w:tcPr>
          <w:p w14:paraId="173EDA2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vAlign w:val="center"/>
          </w:tcPr>
          <w:p w14:paraId="6142F668"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vAlign w:val="center"/>
          </w:tcPr>
          <w:p w14:paraId="60F3EC7D"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vAlign w:val="center"/>
          </w:tcPr>
          <w:p w14:paraId="08C46928"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vAlign w:val="center"/>
          </w:tcPr>
          <w:p w14:paraId="7202CCAA"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vAlign w:val="center"/>
          </w:tcPr>
          <w:p w14:paraId="70728B3E"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tcPr>
          <w:p w14:paraId="7554C288" w14:textId="77777777" w:rsidR="00B27122" w:rsidRPr="000C6821" w:rsidRDefault="00B27122" w:rsidP="0086241F">
            <w:pPr>
              <w:adjustRightInd w:val="0"/>
              <w:snapToGrid w:val="0"/>
              <w:jc w:val="center"/>
              <w:rPr>
                <w:rFonts w:ascii="Arial" w:hAnsi="Arial" w:cs="Arial"/>
                <w:sz w:val="14"/>
                <w:szCs w:val="14"/>
              </w:rPr>
            </w:pPr>
          </w:p>
        </w:tc>
        <w:tc>
          <w:tcPr>
            <w:tcW w:w="190" w:type="pct"/>
            <w:tcBorders>
              <w:top w:val="nil"/>
              <w:left w:val="nil"/>
              <w:bottom w:val="nil"/>
              <w:right w:val="nil"/>
            </w:tcBorders>
            <w:shd w:val="clear" w:color="auto" w:fill="auto"/>
            <w:vAlign w:val="center"/>
          </w:tcPr>
          <w:p w14:paraId="4FB7C2BB" w14:textId="77777777" w:rsidR="00B27122" w:rsidRPr="000C6821" w:rsidRDefault="00B27122" w:rsidP="0086241F">
            <w:pPr>
              <w:adjustRightInd w:val="0"/>
              <w:snapToGrid w:val="0"/>
              <w:jc w:val="center"/>
              <w:rPr>
                <w:rFonts w:ascii="Arial" w:hAnsi="Arial" w:cs="Arial"/>
                <w:sz w:val="14"/>
                <w:szCs w:val="14"/>
              </w:rPr>
            </w:pPr>
          </w:p>
        </w:tc>
        <w:tc>
          <w:tcPr>
            <w:tcW w:w="81" w:type="pct"/>
            <w:tcBorders>
              <w:top w:val="nil"/>
              <w:left w:val="nil"/>
              <w:bottom w:val="nil"/>
              <w:right w:val="nil"/>
            </w:tcBorders>
            <w:shd w:val="clear" w:color="auto" w:fill="auto"/>
            <w:vAlign w:val="center"/>
          </w:tcPr>
          <w:p w14:paraId="57B66C5B" w14:textId="77777777" w:rsidR="00B27122" w:rsidRPr="000C6821" w:rsidRDefault="00B27122" w:rsidP="0086241F">
            <w:pPr>
              <w:adjustRightInd w:val="0"/>
              <w:snapToGrid w:val="0"/>
              <w:jc w:val="center"/>
              <w:rPr>
                <w:rFonts w:ascii="Arial" w:hAnsi="Arial" w:cs="Arial"/>
                <w:sz w:val="14"/>
                <w:szCs w:val="14"/>
              </w:rPr>
            </w:pPr>
          </w:p>
        </w:tc>
        <w:tc>
          <w:tcPr>
            <w:tcW w:w="199" w:type="pct"/>
            <w:tcBorders>
              <w:top w:val="nil"/>
              <w:left w:val="nil"/>
              <w:bottom w:val="nil"/>
              <w:right w:val="nil"/>
            </w:tcBorders>
            <w:shd w:val="clear" w:color="auto" w:fill="auto"/>
            <w:vAlign w:val="center"/>
          </w:tcPr>
          <w:p w14:paraId="0C67B288"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14:paraId="0138CC39"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shd w:val="clear" w:color="auto" w:fill="auto"/>
            <w:vAlign w:val="center"/>
          </w:tcPr>
          <w:p w14:paraId="7AFF5EC0" w14:textId="77777777" w:rsidR="00B27122" w:rsidRPr="000C6821" w:rsidRDefault="00B27122" w:rsidP="0086241F">
            <w:pPr>
              <w:adjustRightInd w:val="0"/>
              <w:snapToGrid w:val="0"/>
              <w:jc w:val="center"/>
              <w:rPr>
                <w:rFonts w:ascii="Arial" w:hAnsi="Arial" w:cs="Arial"/>
                <w:sz w:val="14"/>
                <w:szCs w:val="14"/>
              </w:rPr>
            </w:pPr>
          </w:p>
        </w:tc>
        <w:tc>
          <w:tcPr>
            <w:tcW w:w="1106" w:type="pct"/>
            <w:tcBorders>
              <w:top w:val="nil"/>
              <w:left w:val="nil"/>
              <w:bottom w:val="nil"/>
              <w:right w:val="nil"/>
            </w:tcBorders>
            <w:shd w:val="clear" w:color="auto" w:fill="auto"/>
            <w:vAlign w:val="center"/>
          </w:tcPr>
          <w:p w14:paraId="31E2E6DC"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14:paraId="68BF55B8" w14:textId="77777777" w:rsidR="00B27122" w:rsidRPr="000C6821" w:rsidRDefault="00B27122" w:rsidP="0086241F">
            <w:pPr>
              <w:adjustRightInd w:val="0"/>
              <w:snapToGrid w:val="0"/>
              <w:rPr>
                <w:rFonts w:ascii="Arial" w:hAnsi="Arial" w:cs="Arial"/>
                <w:sz w:val="14"/>
                <w:szCs w:val="14"/>
              </w:rPr>
            </w:pPr>
          </w:p>
        </w:tc>
      </w:tr>
      <w:tr w:rsidR="00B27122" w:rsidRPr="000C6821" w14:paraId="055F30A9"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666B46A1"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3C81773D"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DC83673"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DCB12" w14:textId="7C5E017F" w:rsidR="00B27122" w:rsidRPr="000C6821" w:rsidRDefault="0001642C" w:rsidP="0086241F">
            <w:pPr>
              <w:adjustRightInd w:val="0"/>
              <w:snapToGrid w:val="0"/>
              <w:jc w:val="center"/>
              <w:rPr>
                <w:rFonts w:ascii="Arial" w:hAnsi="Arial" w:cs="Arial"/>
              </w:rPr>
            </w:pPr>
            <w:r>
              <w:rPr>
                <w:rFonts w:ascii="Arial" w:hAnsi="Arial" w:cs="Arial"/>
              </w:rPr>
              <w:t>2</w:t>
            </w:r>
            <w:r w:rsidR="008B6795">
              <w:rPr>
                <w:rFonts w:ascii="Arial" w:hAnsi="Arial" w:cs="Arial"/>
              </w:rPr>
              <w:t>5</w:t>
            </w:r>
          </w:p>
        </w:tc>
        <w:tc>
          <w:tcPr>
            <w:tcW w:w="68" w:type="pct"/>
            <w:tcBorders>
              <w:top w:val="nil"/>
              <w:left w:val="single" w:sz="4" w:space="0" w:color="auto"/>
              <w:bottom w:val="nil"/>
              <w:right w:val="single" w:sz="4" w:space="0" w:color="auto"/>
            </w:tcBorders>
            <w:shd w:val="clear" w:color="auto" w:fill="auto"/>
            <w:vAlign w:val="center"/>
          </w:tcPr>
          <w:p w14:paraId="1BC43D9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BB1B5" w14:textId="2335AF03" w:rsidR="00B27122" w:rsidRPr="000C6821" w:rsidRDefault="0001642C" w:rsidP="0086241F">
            <w:pPr>
              <w:adjustRightInd w:val="0"/>
              <w:snapToGrid w:val="0"/>
              <w:jc w:val="center"/>
              <w:rPr>
                <w:rFonts w:ascii="Arial" w:hAnsi="Arial" w:cs="Arial"/>
              </w:rPr>
            </w:pPr>
            <w:r>
              <w:rPr>
                <w:rFonts w:ascii="Arial" w:hAnsi="Arial" w:cs="Arial"/>
              </w:rPr>
              <w:t>03</w:t>
            </w:r>
          </w:p>
        </w:tc>
        <w:tc>
          <w:tcPr>
            <w:tcW w:w="68" w:type="pct"/>
            <w:tcBorders>
              <w:top w:val="nil"/>
              <w:left w:val="single" w:sz="4" w:space="0" w:color="auto"/>
              <w:bottom w:val="nil"/>
              <w:right w:val="single" w:sz="4" w:space="0" w:color="auto"/>
            </w:tcBorders>
            <w:shd w:val="clear" w:color="auto" w:fill="auto"/>
            <w:vAlign w:val="center"/>
          </w:tcPr>
          <w:p w14:paraId="6E5D3D26"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FFD730" w14:textId="2B16E5F1" w:rsidR="00B27122" w:rsidRPr="000C6821" w:rsidRDefault="0001642C" w:rsidP="0086241F">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shd w:val="clear" w:color="auto" w:fill="auto"/>
            <w:vAlign w:val="center"/>
          </w:tcPr>
          <w:p w14:paraId="36EF13F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0CDEE306"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5DB8184C"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7A890182"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750BD9A0"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2A8C3A3"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7F662F6F"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0E36B2C2"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37472A6" w14:textId="77777777" w:rsidR="00B27122" w:rsidRPr="000C6821" w:rsidRDefault="00B27122" w:rsidP="0086241F">
            <w:pPr>
              <w:adjustRightInd w:val="0"/>
              <w:snapToGrid w:val="0"/>
              <w:rPr>
                <w:rFonts w:ascii="Arial" w:hAnsi="Arial" w:cs="Arial"/>
              </w:rPr>
            </w:pPr>
          </w:p>
        </w:tc>
      </w:tr>
      <w:tr w:rsidR="00B27122" w:rsidRPr="000C6821" w14:paraId="4A97ADCB"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FDA7B84"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BC152AA"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728D2A2F"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C98329B"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65DA1C9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B874369"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0F3217B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FC3C795"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64CC504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D30B9F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15C04F7"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2373A57"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7BC607CC"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772628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DE8C4A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5CDB873"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3029F5EF" w14:textId="77777777" w:rsidR="00B27122" w:rsidRPr="000C6821" w:rsidRDefault="00B27122" w:rsidP="0086241F">
            <w:pPr>
              <w:adjustRightInd w:val="0"/>
              <w:snapToGrid w:val="0"/>
              <w:jc w:val="center"/>
              <w:rPr>
                <w:rFonts w:ascii="Arial" w:hAnsi="Arial" w:cs="Arial"/>
                <w:sz w:val="4"/>
                <w:szCs w:val="4"/>
              </w:rPr>
            </w:pPr>
          </w:p>
        </w:tc>
        <w:tc>
          <w:tcPr>
            <w:tcW w:w="68" w:type="pct"/>
            <w:vMerge w:val="restart"/>
            <w:tcBorders>
              <w:top w:val="nil"/>
              <w:left w:val="nil"/>
              <w:bottom w:val="nil"/>
            </w:tcBorders>
            <w:shd w:val="clear" w:color="auto" w:fill="auto"/>
            <w:vAlign w:val="center"/>
          </w:tcPr>
          <w:p w14:paraId="54CCA9B7" w14:textId="77777777" w:rsidR="00B27122" w:rsidRPr="000C6821" w:rsidRDefault="00B27122" w:rsidP="0086241F">
            <w:pPr>
              <w:adjustRightInd w:val="0"/>
              <w:snapToGrid w:val="0"/>
              <w:rPr>
                <w:rFonts w:ascii="Arial" w:hAnsi="Arial" w:cs="Arial"/>
                <w:sz w:val="4"/>
                <w:szCs w:val="4"/>
              </w:rPr>
            </w:pPr>
          </w:p>
        </w:tc>
      </w:tr>
      <w:tr w:rsidR="00B27122" w:rsidRPr="000C6821" w14:paraId="414C9DA1"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7F31632" w14:textId="11EE3C4E"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11</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3A740A7"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4267FAE5"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2A10EDD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68067D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671C285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E44D398"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71765252"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341076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50C5DEBF"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51FF278B"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449CD763"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4FFFCD47"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2372EE3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0B2A8503"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793D7850" w14:textId="77777777" w:rsidR="00B27122" w:rsidRPr="000C6821" w:rsidRDefault="00B27122" w:rsidP="0086241F">
            <w:pPr>
              <w:adjustRightInd w:val="0"/>
              <w:snapToGrid w:val="0"/>
              <w:jc w:val="center"/>
              <w:rPr>
                <w:i/>
                <w:sz w:val="14"/>
                <w:szCs w:val="14"/>
              </w:rPr>
            </w:pPr>
          </w:p>
        </w:tc>
        <w:tc>
          <w:tcPr>
            <w:tcW w:w="68" w:type="pct"/>
            <w:vMerge/>
            <w:tcBorders>
              <w:top w:val="nil"/>
              <w:left w:val="nil"/>
            </w:tcBorders>
            <w:shd w:val="clear" w:color="auto" w:fill="auto"/>
            <w:vAlign w:val="center"/>
          </w:tcPr>
          <w:p w14:paraId="463D860E" w14:textId="77777777" w:rsidR="00B27122" w:rsidRPr="000C6821" w:rsidRDefault="00B27122" w:rsidP="0086241F">
            <w:pPr>
              <w:adjustRightInd w:val="0"/>
              <w:snapToGrid w:val="0"/>
              <w:rPr>
                <w:rFonts w:ascii="Arial" w:hAnsi="Arial" w:cs="Arial"/>
              </w:rPr>
            </w:pPr>
          </w:p>
        </w:tc>
      </w:tr>
      <w:tr w:rsidR="00B27122" w:rsidRPr="000C6821" w14:paraId="720A3781" w14:textId="77777777" w:rsidTr="003976B3">
        <w:trPr>
          <w:trHeight w:val="173"/>
        </w:trPr>
        <w:tc>
          <w:tcPr>
            <w:tcW w:w="419" w:type="pct"/>
            <w:vMerge/>
            <w:tcBorders>
              <w:left w:val="single" w:sz="12" w:space="0" w:color="auto"/>
              <w:right w:val="single" w:sz="12" w:space="0" w:color="auto"/>
            </w:tcBorders>
            <w:shd w:val="clear" w:color="auto" w:fill="auto"/>
            <w:noWrap/>
            <w:tcMar>
              <w:left w:w="0" w:type="dxa"/>
              <w:right w:w="0" w:type="dxa"/>
            </w:tcMar>
            <w:vAlign w:val="center"/>
          </w:tcPr>
          <w:p w14:paraId="3347FB76"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right w:val="single" w:sz="12" w:space="0" w:color="auto"/>
            </w:tcBorders>
            <w:shd w:val="clear" w:color="auto" w:fill="auto"/>
            <w:vAlign w:val="bottom"/>
          </w:tcPr>
          <w:p w14:paraId="6B86ACC4" w14:textId="77777777" w:rsidR="00B27122" w:rsidRPr="000C6821" w:rsidRDefault="00B27122" w:rsidP="0086241F">
            <w:pPr>
              <w:adjustRightInd w:val="0"/>
              <w:snapToGrid w:val="0"/>
              <w:ind w:left="113" w:right="113"/>
              <w:jc w:val="both"/>
              <w:rPr>
                <w:rFonts w:ascii="Arial" w:hAnsi="Arial" w:cs="Arial"/>
                <w:b/>
              </w:rPr>
            </w:pPr>
          </w:p>
        </w:tc>
        <w:tc>
          <w:tcPr>
            <w:tcW w:w="68" w:type="pct"/>
            <w:vMerge w:val="restart"/>
            <w:tcBorders>
              <w:top w:val="nil"/>
              <w:left w:val="single" w:sz="12" w:space="0" w:color="auto"/>
              <w:right w:val="single" w:sz="4" w:space="0" w:color="auto"/>
            </w:tcBorders>
            <w:shd w:val="clear" w:color="auto" w:fill="auto"/>
            <w:vAlign w:val="center"/>
          </w:tcPr>
          <w:p w14:paraId="289EBF4F"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E06F3" w14:textId="00FD1D6D" w:rsidR="00B27122" w:rsidRPr="000C6821" w:rsidRDefault="0001642C" w:rsidP="0086241F">
            <w:pPr>
              <w:adjustRightInd w:val="0"/>
              <w:snapToGrid w:val="0"/>
              <w:jc w:val="center"/>
              <w:rPr>
                <w:rFonts w:ascii="Arial" w:hAnsi="Arial" w:cs="Arial"/>
              </w:rPr>
            </w:pPr>
            <w:r>
              <w:rPr>
                <w:rFonts w:ascii="Arial" w:hAnsi="Arial" w:cs="Arial"/>
              </w:rPr>
              <w:t>2</w:t>
            </w:r>
            <w:r w:rsidR="008B6795">
              <w:rPr>
                <w:rFonts w:ascii="Arial" w:hAnsi="Arial" w:cs="Arial"/>
              </w:rPr>
              <w:t>5</w:t>
            </w:r>
          </w:p>
        </w:tc>
        <w:tc>
          <w:tcPr>
            <w:tcW w:w="68" w:type="pct"/>
            <w:vMerge w:val="restart"/>
            <w:tcBorders>
              <w:top w:val="nil"/>
              <w:left w:val="single" w:sz="4" w:space="0" w:color="auto"/>
              <w:right w:val="single" w:sz="4" w:space="0" w:color="auto"/>
            </w:tcBorders>
            <w:shd w:val="clear" w:color="auto" w:fill="auto"/>
            <w:vAlign w:val="center"/>
          </w:tcPr>
          <w:p w14:paraId="33FD7C8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F48BF" w14:textId="15EBB415" w:rsidR="00B27122" w:rsidRPr="000C6821" w:rsidRDefault="0001642C" w:rsidP="0086241F">
            <w:pPr>
              <w:adjustRightInd w:val="0"/>
              <w:snapToGrid w:val="0"/>
              <w:jc w:val="center"/>
              <w:rPr>
                <w:rFonts w:ascii="Arial" w:hAnsi="Arial" w:cs="Arial"/>
              </w:rPr>
            </w:pPr>
            <w:r>
              <w:rPr>
                <w:rFonts w:ascii="Arial" w:hAnsi="Arial" w:cs="Arial"/>
              </w:rPr>
              <w:t>03</w:t>
            </w:r>
          </w:p>
        </w:tc>
        <w:tc>
          <w:tcPr>
            <w:tcW w:w="68" w:type="pct"/>
            <w:vMerge w:val="restart"/>
            <w:tcBorders>
              <w:top w:val="nil"/>
              <w:left w:val="single" w:sz="4" w:space="0" w:color="auto"/>
              <w:right w:val="single" w:sz="4" w:space="0" w:color="auto"/>
            </w:tcBorders>
            <w:shd w:val="clear" w:color="auto" w:fill="auto"/>
            <w:vAlign w:val="center"/>
          </w:tcPr>
          <w:p w14:paraId="5FB68AF8"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E4626" w14:textId="63F9885F" w:rsidR="00B27122" w:rsidRPr="000C6821" w:rsidRDefault="0001642C" w:rsidP="0086241F">
            <w:pPr>
              <w:adjustRightInd w:val="0"/>
              <w:snapToGrid w:val="0"/>
              <w:jc w:val="center"/>
              <w:rPr>
                <w:rFonts w:ascii="Arial" w:hAnsi="Arial" w:cs="Arial"/>
              </w:rPr>
            </w:pPr>
            <w:r>
              <w:rPr>
                <w:rFonts w:ascii="Arial" w:hAnsi="Arial" w:cs="Arial"/>
              </w:rPr>
              <w:t>2025</w:t>
            </w:r>
          </w:p>
        </w:tc>
        <w:tc>
          <w:tcPr>
            <w:tcW w:w="68" w:type="pct"/>
            <w:vMerge w:val="restart"/>
            <w:tcBorders>
              <w:top w:val="nil"/>
              <w:left w:val="single" w:sz="4" w:space="0" w:color="auto"/>
              <w:right w:val="single" w:sz="12" w:space="0" w:color="auto"/>
            </w:tcBorders>
            <w:shd w:val="clear" w:color="auto" w:fill="auto"/>
            <w:vAlign w:val="center"/>
          </w:tcPr>
          <w:p w14:paraId="4DD61BE3"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single" w:sz="12" w:space="0" w:color="auto"/>
              <w:right w:val="nil"/>
            </w:tcBorders>
          </w:tcPr>
          <w:p w14:paraId="29F8A583" w14:textId="77777777" w:rsidR="00B27122" w:rsidRPr="000C6821" w:rsidRDefault="00B27122" w:rsidP="0086241F">
            <w:pPr>
              <w:adjustRightInd w:val="0"/>
              <w:snapToGrid w:val="0"/>
              <w:jc w:val="center"/>
              <w:rPr>
                <w:rFonts w:ascii="Arial" w:hAnsi="Arial" w:cs="Arial"/>
              </w:rPr>
            </w:pPr>
          </w:p>
        </w:tc>
        <w:tc>
          <w:tcPr>
            <w:tcW w:w="190" w:type="pct"/>
            <w:vMerge w:val="restart"/>
            <w:tcBorders>
              <w:top w:val="nil"/>
              <w:left w:val="nil"/>
              <w:right w:val="nil"/>
            </w:tcBorders>
            <w:shd w:val="clear" w:color="auto" w:fill="auto"/>
            <w:vAlign w:val="center"/>
          </w:tcPr>
          <w:p w14:paraId="42F26875" w14:textId="77777777" w:rsidR="00B27122" w:rsidRPr="000C6821" w:rsidRDefault="00B27122" w:rsidP="0086241F">
            <w:pPr>
              <w:adjustRightInd w:val="0"/>
              <w:snapToGrid w:val="0"/>
              <w:jc w:val="center"/>
              <w:rPr>
                <w:rFonts w:ascii="Arial" w:hAnsi="Arial" w:cs="Arial"/>
              </w:rPr>
            </w:pPr>
          </w:p>
        </w:tc>
        <w:tc>
          <w:tcPr>
            <w:tcW w:w="81" w:type="pct"/>
            <w:vMerge w:val="restart"/>
            <w:tcBorders>
              <w:top w:val="nil"/>
              <w:left w:val="nil"/>
              <w:right w:val="nil"/>
            </w:tcBorders>
            <w:shd w:val="clear" w:color="auto" w:fill="auto"/>
            <w:vAlign w:val="center"/>
          </w:tcPr>
          <w:p w14:paraId="689E307C" w14:textId="77777777" w:rsidR="00B27122" w:rsidRPr="000C6821" w:rsidRDefault="00B27122" w:rsidP="0086241F">
            <w:pPr>
              <w:adjustRightInd w:val="0"/>
              <w:snapToGrid w:val="0"/>
              <w:jc w:val="center"/>
              <w:rPr>
                <w:rFonts w:ascii="Arial" w:hAnsi="Arial" w:cs="Arial"/>
              </w:rPr>
            </w:pPr>
          </w:p>
        </w:tc>
        <w:tc>
          <w:tcPr>
            <w:tcW w:w="199" w:type="pct"/>
            <w:vMerge w:val="restart"/>
            <w:tcBorders>
              <w:top w:val="nil"/>
              <w:left w:val="nil"/>
              <w:right w:val="nil"/>
            </w:tcBorders>
            <w:shd w:val="clear" w:color="auto" w:fill="auto"/>
            <w:vAlign w:val="center"/>
          </w:tcPr>
          <w:p w14:paraId="17B6F90A"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nil"/>
              <w:right w:val="single" w:sz="12" w:space="0" w:color="auto"/>
            </w:tcBorders>
            <w:shd w:val="clear" w:color="auto" w:fill="auto"/>
            <w:vAlign w:val="center"/>
          </w:tcPr>
          <w:p w14:paraId="617CAF00"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single" w:sz="12" w:space="0" w:color="auto"/>
              <w:bottom w:val="nil"/>
              <w:right w:val="nil"/>
            </w:tcBorders>
            <w:shd w:val="clear" w:color="auto" w:fill="auto"/>
            <w:vAlign w:val="center"/>
          </w:tcPr>
          <w:p w14:paraId="07527FF3" w14:textId="77777777" w:rsidR="00B27122" w:rsidRPr="000C6821" w:rsidRDefault="00B27122" w:rsidP="0086241F">
            <w:pPr>
              <w:adjustRightInd w:val="0"/>
              <w:snapToGrid w:val="0"/>
              <w:jc w:val="center"/>
              <w:rPr>
                <w:rFonts w:ascii="Arial" w:hAnsi="Arial" w:cs="Arial"/>
              </w:rPr>
            </w:pPr>
          </w:p>
        </w:tc>
        <w:tc>
          <w:tcPr>
            <w:tcW w:w="1106" w:type="pct"/>
            <w:vMerge w:val="restart"/>
            <w:tcBorders>
              <w:top w:val="nil"/>
              <w:left w:val="nil"/>
              <w:right w:val="nil"/>
            </w:tcBorders>
            <w:shd w:val="clear" w:color="auto" w:fill="auto"/>
            <w:vAlign w:val="center"/>
          </w:tcPr>
          <w:p w14:paraId="030344CE"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2F7336CE" w14:textId="77777777" w:rsidR="00B27122" w:rsidRPr="000C6821" w:rsidRDefault="00B27122" w:rsidP="0086241F">
            <w:pPr>
              <w:adjustRightInd w:val="0"/>
              <w:snapToGrid w:val="0"/>
              <w:rPr>
                <w:rFonts w:ascii="Arial" w:hAnsi="Arial" w:cs="Arial"/>
              </w:rPr>
            </w:pPr>
          </w:p>
        </w:tc>
      </w:tr>
      <w:tr w:rsidR="00B27122" w:rsidRPr="000C6821" w14:paraId="52E45D3E" w14:textId="77777777" w:rsidTr="003976B3">
        <w:trPr>
          <w:trHeight w:val="53"/>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0D004953"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5F09B98F" w14:textId="77777777" w:rsidR="00B27122" w:rsidRPr="000C6821" w:rsidRDefault="00B27122" w:rsidP="0086241F">
            <w:pPr>
              <w:adjustRightInd w:val="0"/>
              <w:snapToGrid w:val="0"/>
              <w:ind w:left="113" w:right="113"/>
              <w:jc w:val="both"/>
              <w:rPr>
                <w:rFonts w:ascii="Arial" w:hAnsi="Arial" w:cs="Arial"/>
                <w:b/>
              </w:rPr>
            </w:pPr>
          </w:p>
        </w:tc>
        <w:tc>
          <w:tcPr>
            <w:tcW w:w="68" w:type="pct"/>
            <w:vMerge/>
            <w:tcBorders>
              <w:left w:val="single" w:sz="12" w:space="0" w:color="auto"/>
              <w:bottom w:val="nil"/>
              <w:right w:val="nil"/>
            </w:tcBorders>
            <w:shd w:val="clear" w:color="auto" w:fill="auto"/>
            <w:vAlign w:val="center"/>
          </w:tcPr>
          <w:p w14:paraId="13209CEF"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nil"/>
              <w:bottom w:val="nil"/>
              <w:right w:val="nil"/>
            </w:tcBorders>
            <w:shd w:val="clear" w:color="auto" w:fill="auto"/>
            <w:vAlign w:val="center"/>
          </w:tcPr>
          <w:p w14:paraId="65314B92"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2F2D1C92" w14:textId="77777777" w:rsidR="00B27122" w:rsidRPr="000C6821" w:rsidRDefault="00B27122" w:rsidP="0086241F">
            <w:pPr>
              <w:adjustRightInd w:val="0"/>
              <w:snapToGrid w:val="0"/>
              <w:jc w:val="center"/>
              <w:rPr>
                <w:rFonts w:ascii="Arial" w:hAnsi="Arial" w:cs="Arial"/>
                <w:sz w:val="2"/>
                <w:szCs w:val="2"/>
              </w:rPr>
            </w:pPr>
          </w:p>
        </w:tc>
        <w:tc>
          <w:tcPr>
            <w:tcW w:w="221" w:type="pct"/>
            <w:tcBorders>
              <w:top w:val="single" w:sz="4" w:space="0" w:color="auto"/>
              <w:left w:val="nil"/>
              <w:bottom w:val="nil"/>
              <w:right w:val="nil"/>
            </w:tcBorders>
            <w:shd w:val="clear" w:color="auto" w:fill="auto"/>
            <w:vAlign w:val="center"/>
          </w:tcPr>
          <w:p w14:paraId="70ADE288"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59D85EE9" w14:textId="77777777" w:rsidR="00B27122" w:rsidRPr="000C6821" w:rsidRDefault="00B27122" w:rsidP="0086241F">
            <w:pPr>
              <w:adjustRightInd w:val="0"/>
              <w:snapToGrid w:val="0"/>
              <w:jc w:val="center"/>
              <w:rPr>
                <w:rFonts w:ascii="Arial" w:hAnsi="Arial" w:cs="Arial"/>
                <w:sz w:val="2"/>
                <w:szCs w:val="2"/>
              </w:rPr>
            </w:pPr>
          </w:p>
        </w:tc>
        <w:tc>
          <w:tcPr>
            <w:tcW w:w="222" w:type="pct"/>
            <w:tcBorders>
              <w:top w:val="single" w:sz="4" w:space="0" w:color="auto"/>
              <w:left w:val="nil"/>
              <w:bottom w:val="nil"/>
              <w:right w:val="nil"/>
            </w:tcBorders>
            <w:shd w:val="clear" w:color="auto" w:fill="auto"/>
            <w:vAlign w:val="center"/>
          </w:tcPr>
          <w:p w14:paraId="5CBDF2E0"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single" w:sz="12" w:space="0" w:color="auto"/>
            </w:tcBorders>
            <w:shd w:val="clear" w:color="auto" w:fill="auto"/>
            <w:vAlign w:val="center"/>
          </w:tcPr>
          <w:p w14:paraId="7E1B5A3B" w14:textId="77777777" w:rsidR="00B27122" w:rsidRPr="000C6821" w:rsidRDefault="00B27122" w:rsidP="0086241F">
            <w:pPr>
              <w:adjustRightInd w:val="0"/>
              <w:snapToGrid w:val="0"/>
              <w:jc w:val="center"/>
              <w:rPr>
                <w:rFonts w:ascii="Arial" w:hAnsi="Arial" w:cs="Arial"/>
              </w:rPr>
            </w:pPr>
          </w:p>
        </w:tc>
        <w:tc>
          <w:tcPr>
            <w:tcW w:w="68" w:type="pct"/>
            <w:vMerge/>
            <w:tcBorders>
              <w:left w:val="single" w:sz="12" w:space="0" w:color="auto"/>
              <w:bottom w:val="nil"/>
              <w:right w:val="nil"/>
            </w:tcBorders>
          </w:tcPr>
          <w:p w14:paraId="7A6187FC" w14:textId="77777777" w:rsidR="00B27122" w:rsidRPr="000C6821" w:rsidRDefault="00B27122" w:rsidP="0086241F">
            <w:pPr>
              <w:adjustRightInd w:val="0"/>
              <w:snapToGrid w:val="0"/>
              <w:jc w:val="center"/>
              <w:rPr>
                <w:rFonts w:ascii="Arial" w:hAnsi="Arial" w:cs="Arial"/>
              </w:rPr>
            </w:pPr>
          </w:p>
        </w:tc>
        <w:tc>
          <w:tcPr>
            <w:tcW w:w="190" w:type="pct"/>
            <w:vMerge/>
            <w:tcBorders>
              <w:left w:val="nil"/>
              <w:bottom w:val="nil"/>
              <w:right w:val="nil"/>
            </w:tcBorders>
            <w:shd w:val="clear" w:color="auto" w:fill="auto"/>
            <w:vAlign w:val="center"/>
          </w:tcPr>
          <w:p w14:paraId="0AAAC6CF" w14:textId="77777777" w:rsidR="00B27122" w:rsidRPr="000C6821" w:rsidRDefault="00B27122" w:rsidP="0086241F">
            <w:pPr>
              <w:adjustRightInd w:val="0"/>
              <w:snapToGrid w:val="0"/>
              <w:jc w:val="center"/>
              <w:rPr>
                <w:rFonts w:ascii="Arial" w:hAnsi="Arial" w:cs="Arial"/>
              </w:rPr>
            </w:pPr>
          </w:p>
        </w:tc>
        <w:tc>
          <w:tcPr>
            <w:tcW w:w="81" w:type="pct"/>
            <w:vMerge/>
            <w:tcBorders>
              <w:left w:val="nil"/>
              <w:bottom w:val="nil"/>
              <w:right w:val="nil"/>
            </w:tcBorders>
            <w:shd w:val="clear" w:color="auto" w:fill="auto"/>
            <w:vAlign w:val="center"/>
          </w:tcPr>
          <w:p w14:paraId="5499BB34" w14:textId="77777777" w:rsidR="00B27122" w:rsidRPr="000C6821" w:rsidRDefault="00B27122" w:rsidP="0086241F">
            <w:pPr>
              <w:adjustRightInd w:val="0"/>
              <w:snapToGrid w:val="0"/>
              <w:jc w:val="center"/>
              <w:rPr>
                <w:rFonts w:ascii="Arial" w:hAnsi="Arial" w:cs="Arial"/>
              </w:rPr>
            </w:pPr>
          </w:p>
        </w:tc>
        <w:tc>
          <w:tcPr>
            <w:tcW w:w="199" w:type="pct"/>
            <w:vMerge/>
            <w:tcBorders>
              <w:left w:val="nil"/>
              <w:bottom w:val="nil"/>
              <w:right w:val="nil"/>
            </w:tcBorders>
            <w:shd w:val="clear" w:color="auto" w:fill="auto"/>
            <w:vAlign w:val="center"/>
          </w:tcPr>
          <w:p w14:paraId="28AFA916"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right w:val="single" w:sz="12" w:space="0" w:color="auto"/>
            </w:tcBorders>
            <w:shd w:val="clear" w:color="auto" w:fill="auto"/>
            <w:vAlign w:val="center"/>
          </w:tcPr>
          <w:p w14:paraId="75F679BF" w14:textId="77777777" w:rsidR="00B27122" w:rsidRPr="000C6821" w:rsidRDefault="00B27122" w:rsidP="0086241F">
            <w:pPr>
              <w:adjustRightInd w:val="0"/>
              <w:snapToGrid w:val="0"/>
              <w:jc w:val="center"/>
              <w:rPr>
                <w:rFonts w:ascii="Arial" w:hAnsi="Arial" w:cs="Arial"/>
              </w:rPr>
            </w:pPr>
          </w:p>
        </w:tc>
        <w:tc>
          <w:tcPr>
            <w:tcW w:w="68" w:type="pct"/>
            <w:vMerge/>
            <w:tcBorders>
              <w:top w:val="nil"/>
              <w:left w:val="single" w:sz="12" w:space="0" w:color="auto"/>
              <w:bottom w:val="nil"/>
              <w:right w:val="nil"/>
            </w:tcBorders>
            <w:shd w:val="clear" w:color="auto" w:fill="auto"/>
            <w:vAlign w:val="center"/>
          </w:tcPr>
          <w:p w14:paraId="0BA97C8A" w14:textId="77777777" w:rsidR="00B27122" w:rsidRPr="000C6821" w:rsidRDefault="00B27122" w:rsidP="0086241F">
            <w:pPr>
              <w:adjustRightInd w:val="0"/>
              <w:snapToGrid w:val="0"/>
              <w:jc w:val="center"/>
              <w:rPr>
                <w:rFonts w:ascii="Arial" w:hAnsi="Arial" w:cs="Arial"/>
              </w:rPr>
            </w:pPr>
          </w:p>
        </w:tc>
        <w:tc>
          <w:tcPr>
            <w:tcW w:w="1106" w:type="pct"/>
            <w:vMerge/>
            <w:tcBorders>
              <w:left w:val="nil"/>
              <w:bottom w:val="nil"/>
              <w:right w:val="nil"/>
            </w:tcBorders>
            <w:shd w:val="clear" w:color="auto" w:fill="auto"/>
            <w:vAlign w:val="center"/>
          </w:tcPr>
          <w:p w14:paraId="001B8032"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3A11AB46" w14:textId="77777777" w:rsidR="00B27122" w:rsidRPr="000C6821" w:rsidRDefault="00B27122" w:rsidP="0086241F">
            <w:pPr>
              <w:adjustRightInd w:val="0"/>
              <w:snapToGrid w:val="0"/>
              <w:rPr>
                <w:rFonts w:ascii="Arial" w:hAnsi="Arial" w:cs="Arial"/>
              </w:rPr>
            </w:pPr>
          </w:p>
        </w:tc>
      </w:tr>
      <w:tr w:rsidR="00B27122" w:rsidRPr="000C6821" w14:paraId="6C56049D"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DDA0052"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4F4B19BD"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F273A3C"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EF1C9B7"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nil"/>
              <w:left w:val="nil"/>
              <w:bottom w:val="nil"/>
              <w:right w:val="nil"/>
            </w:tcBorders>
            <w:shd w:val="clear" w:color="auto" w:fill="auto"/>
            <w:vAlign w:val="center"/>
          </w:tcPr>
          <w:p w14:paraId="4CD45AF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9B31F6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nil"/>
              <w:left w:val="nil"/>
              <w:bottom w:val="nil"/>
              <w:right w:val="nil"/>
            </w:tcBorders>
            <w:shd w:val="clear" w:color="auto" w:fill="auto"/>
            <w:vAlign w:val="center"/>
          </w:tcPr>
          <w:p w14:paraId="37C9AD6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F0E3E94"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nil"/>
              <w:left w:val="nil"/>
              <w:bottom w:val="nil"/>
              <w:right w:val="nil"/>
            </w:tcBorders>
            <w:shd w:val="clear" w:color="auto" w:fill="auto"/>
            <w:vAlign w:val="center"/>
          </w:tcPr>
          <w:p w14:paraId="70839EC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46E875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F4BE39D"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3D67B5EF"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EBB58A2"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04440B4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171871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B59926B"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7652EAC2"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bottom w:val="nil"/>
            </w:tcBorders>
            <w:shd w:val="clear" w:color="auto" w:fill="auto"/>
            <w:vAlign w:val="center"/>
          </w:tcPr>
          <w:p w14:paraId="66051726" w14:textId="77777777" w:rsidR="00B27122" w:rsidRPr="000C6821" w:rsidRDefault="00B27122" w:rsidP="0086241F">
            <w:pPr>
              <w:adjustRightInd w:val="0"/>
              <w:snapToGrid w:val="0"/>
              <w:rPr>
                <w:rFonts w:ascii="Arial" w:hAnsi="Arial" w:cs="Arial"/>
                <w:sz w:val="4"/>
                <w:szCs w:val="4"/>
              </w:rPr>
            </w:pPr>
          </w:p>
        </w:tc>
      </w:tr>
      <w:tr w:rsidR="00B27122" w:rsidRPr="000C6821" w14:paraId="2BFACD51"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AFBE5E2" w14:textId="0DA73C81" w:rsidR="00B27122" w:rsidRPr="000C6821" w:rsidRDefault="00B27122"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CAEE9D6" w14:textId="453EC133" w:rsidR="00B27122" w:rsidRPr="000C6821" w:rsidRDefault="00B27122" w:rsidP="00B27122">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68" w:type="pct"/>
            <w:tcBorders>
              <w:top w:val="nil"/>
              <w:left w:val="single" w:sz="12" w:space="0" w:color="auto"/>
              <w:bottom w:val="nil"/>
              <w:right w:val="nil"/>
            </w:tcBorders>
            <w:shd w:val="clear" w:color="auto" w:fill="auto"/>
            <w:tcMar>
              <w:left w:w="0" w:type="dxa"/>
              <w:right w:w="0" w:type="dxa"/>
            </w:tcMar>
            <w:vAlign w:val="center"/>
          </w:tcPr>
          <w:p w14:paraId="0D4DB5AD"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793F55EE"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0DD0927C"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15905ED0"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E921B24"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26281C2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BCCE978"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F25909D"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4F299FCA"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0AE3F089"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658F7DAD"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4CD541B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C480571"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62059DB6"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bottom w:val="single" w:sz="12" w:space="0" w:color="auto"/>
            </w:tcBorders>
            <w:shd w:val="clear" w:color="auto" w:fill="auto"/>
            <w:vAlign w:val="center"/>
          </w:tcPr>
          <w:p w14:paraId="0C802AE8" w14:textId="77777777" w:rsidR="00B27122" w:rsidRPr="000C6821" w:rsidRDefault="00B27122" w:rsidP="0086241F">
            <w:pPr>
              <w:adjustRightInd w:val="0"/>
              <w:snapToGrid w:val="0"/>
              <w:rPr>
                <w:rFonts w:ascii="Arial" w:hAnsi="Arial" w:cs="Arial"/>
              </w:rPr>
            </w:pPr>
          </w:p>
        </w:tc>
      </w:tr>
      <w:tr w:rsidR="00B27122" w:rsidRPr="000C6821" w14:paraId="00D8490D"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4FA35765" w14:textId="77777777" w:rsidR="00B27122" w:rsidRPr="000C6821" w:rsidRDefault="00B27122" w:rsidP="0086241F">
            <w:pPr>
              <w:adjustRightInd w:val="0"/>
              <w:snapToGrid w:val="0"/>
              <w:jc w:val="center"/>
              <w:rPr>
                <w:rFonts w:ascii="Arial" w:hAnsi="Arial" w:cs="Arial"/>
              </w:rPr>
            </w:pPr>
          </w:p>
        </w:tc>
        <w:tc>
          <w:tcPr>
            <w:tcW w:w="1822" w:type="pct"/>
            <w:gridSpan w:val="2"/>
            <w:vMerge/>
            <w:tcBorders>
              <w:left w:val="single" w:sz="12" w:space="0" w:color="auto"/>
              <w:bottom w:val="nil"/>
              <w:right w:val="single" w:sz="12" w:space="0" w:color="auto"/>
            </w:tcBorders>
            <w:shd w:val="clear" w:color="auto" w:fill="auto"/>
            <w:vAlign w:val="bottom"/>
          </w:tcPr>
          <w:p w14:paraId="485C95A8"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22E63150"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E9763" w14:textId="2A7A8981" w:rsidR="00B27122" w:rsidRPr="000C6821" w:rsidRDefault="0001642C" w:rsidP="0086241F">
            <w:pPr>
              <w:adjustRightInd w:val="0"/>
              <w:snapToGrid w:val="0"/>
              <w:jc w:val="center"/>
              <w:rPr>
                <w:rFonts w:ascii="Arial" w:hAnsi="Arial" w:cs="Arial"/>
              </w:rPr>
            </w:pPr>
            <w:r>
              <w:rPr>
                <w:rFonts w:ascii="Arial" w:hAnsi="Arial" w:cs="Arial"/>
              </w:rPr>
              <w:t>31</w:t>
            </w:r>
          </w:p>
        </w:tc>
        <w:tc>
          <w:tcPr>
            <w:tcW w:w="68" w:type="pct"/>
            <w:tcBorders>
              <w:top w:val="nil"/>
              <w:left w:val="single" w:sz="4" w:space="0" w:color="auto"/>
              <w:bottom w:val="nil"/>
              <w:right w:val="single" w:sz="4" w:space="0" w:color="auto"/>
            </w:tcBorders>
            <w:shd w:val="clear" w:color="auto" w:fill="auto"/>
            <w:vAlign w:val="center"/>
          </w:tcPr>
          <w:p w14:paraId="09029C31"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2EB494" w14:textId="44D91422" w:rsidR="00B27122" w:rsidRPr="000C6821" w:rsidRDefault="0001642C" w:rsidP="0086241F">
            <w:pPr>
              <w:adjustRightInd w:val="0"/>
              <w:snapToGrid w:val="0"/>
              <w:jc w:val="center"/>
              <w:rPr>
                <w:rFonts w:ascii="Arial" w:hAnsi="Arial" w:cs="Arial"/>
              </w:rPr>
            </w:pPr>
            <w:r>
              <w:rPr>
                <w:rFonts w:ascii="Arial" w:hAnsi="Arial" w:cs="Arial"/>
              </w:rPr>
              <w:t>03</w:t>
            </w:r>
          </w:p>
        </w:tc>
        <w:tc>
          <w:tcPr>
            <w:tcW w:w="68" w:type="pct"/>
            <w:tcBorders>
              <w:top w:val="nil"/>
              <w:left w:val="single" w:sz="4" w:space="0" w:color="auto"/>
              <w:bottom w:val="nil"/>
              <w:right w:val="single" w:sz="4" w:space="0" w:color="auto"/>
            </w:tcBorders>
            <w:shd w:val="clear" w:color="auto" w:fill="auto"/>
            <w:vAlign w:val="center"/>
          </w:tcPr>
          <w:p w14:paraId="4ED2751F"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E3FA8E" w14:textId="6AAE9424" w:rsidR="00B27122" w:rsidRPr="000C6821" w:rsidRDefault="0001642C" w:rsidP="0086241F">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shd w:val="clear" w:color="auto" w:fill="auto"/>
            <w:vAlign w:val="center"/>
          </w:tcPr>
          <w:p w14:paraId="171000B1"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5BF73761"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36145D1B"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4644989E"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509FCDFF"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1DAE9F5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4F24393A"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3BB457BD" w14:textId="77777777" w:rsidR="00B27122" w:rsidRPr="000C6821" w:rsidRDefault="00B27122" w:rsidP="0086241F">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shd w:val="clear" w:color="auto" w:fill="auto"/>
            <w:vAlign w:val="center"/>
          </w:tcPr>
          <w:p w14:paraId="1096B632" w14:textId="77777777" w:rsidR="00B27122" w:rsidRPr="000C6821" w:rsidRDefault="00B27122" w:rsidP="0086241F">
            <w:pPr>
              <w:adjustRightInd w:val="0"/>
              <w:snapToGrid w:val="0"/>
              <w:rPr>
                <w:rFonts w:ascii="Arial" w:hAnsi="Arial" w:cs="Arial"/>
              </w:rPr>
            </w:pPr>
          </w:p>
        </w:tc>
      </w:tr>
      <w:tr w:rsidR="00B27122" w:rsidRPr="000C6821" w14:paraId="54AA9FEF"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47723A2"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99EC243"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A8F6376"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39E7554C"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AC01D9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73D54D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46EDCF7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C3C197D"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18AA986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A609B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3CF0725"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851FE97"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2CA0D347"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30D61E4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2153D78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87FC15D"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4829E187"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14:paraId="09BDE298" w14:textId="77777777" w:rsidR="00B27122" w:rsidRPr="000C6821" w:rsidRDefault="00B27122" w:rsidP="0086241F">
            <w:pPr>
              <w:adjustRightInd w:val="0"/>
              <w:snapToGrid w:val="0"/>
              <w:rPr>
                <w:rFonts w:ascii="Arial" w:hAnsi="Arial" w:cs="Arial"/>
                <w:sz w:val="4"/>
                <w:szCs w:val="4"/>
              </w:rPr>
            </w:pPr>
          </w:p>
        </w:tc>
      </w:tr>
      <w:tr w:rsidR="00B27122" w:rsidRPr="000C6821" w14:paraId="08614632"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0C66EF0" w14:textId="1F1065F1" w:rsidR="00B27122" w:rsidRPr="000C6821" w:rsidRDefault="00B27122"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79AC23B" w14:textId="37921901" w:rsidR="00B27122" w:rsidRPr="000C6821" w:rsidRDefault="00B27122" w:rsidP="00B27122">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68" w:type="pct"/>
            <w:tcBorders>
              <w:top w:val="nil"/>
              <w:left w:val="single" w:sz="12" w:space="0" w:color="auto"/>
              <w:bottom w:val="nil"/>
              <w:right w:val="nil"/>
            </w:tcBorders>
            <w:shd w:val="clear" w:color="auto" w:fill="auto"/>
            <w:tcMar>
              <w:left w:w="0" w:type="dxa"/>
              <w:right w:w="0" w:type="dxa"/>
            </w:tcMar>
            <w:vAlign w:val="center"/>
          </w:tcPr>
          <w:p w14:paraId="171A317F"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62E9835E"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36189C3"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3FEEC4CC"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600A079"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21191E0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5BA26EE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18564C5"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75778CAA"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065C5152"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1EA863AC"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3D048FC2"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30BC9E2"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264CDD16" w14:textId="77777777" w:rsidR="00B27122" w:rsidRPr="000C6821" w:rsidRDefault="00B27122" w:rsidP="0086241F">
            <w:pPr>
              <w:adjustRightInd w:val="0"/>
              <w:snapToGrid w:val="0"/>
              <w:jc w:val="center"/>
              <w:rPr>
                <w:i/>
                <w:sz w:val="14"/>
                <w:szCs w:val="14"/>
              </w:rPr>
            </w:pPr>
          </w:p>
        </w:tc>
        <w:tc>
          <w:tcPr>
            <w:tcW w:w="68" w:type="pct"/>
            <w:vMerge/>
            <w:tcBorders>
              <w:top w:val="single" w:sz="4" w:space="0" w:color="auto"/>
              <w:left w:val="nil"/>
              <w:bottom w:val="single" w:sz="12" w:space="0" w:color="auto"/>
            </w:tcBorders>
            <w:shd w:val="clear" w:color="auto" w:fill="auto"/>
            <w:vAlign w:val="center"/>
          </w:tcPr>
          <w:p w14:paraId="6DCA63BD" w14:textId="77777777" w:rsidR="00B27122" w:rsidRPr="000C6821" w:rsidRDefault="00B27122" w:rsidP="0086241F">
            <w:pPr>
              <w:adjustRightInd w:val="0"/>
              <w:snapToGrid w:val="0"/>
              <w:rPr>
                <w:rFonts w:ascii="Arial" w:hAnsi="Arial" w:cs="Arial"/>
              </w:rPr>
            </w:pPr>
          </w:p>
        </w:tc>
      </w:tr>
      <w:tr w:rsidR="00B27122" w:rsidRPr="000C6821" w14:paraId="4CBDACBF" w14:textId="77777777" w:rsidTr="003976B3">
        <w:trPr>
          <w:trHeight w:val="190"/>
        </w:trPr>
        <w:tc>
          <w:tcPr>
            <w:tcW w:w="419" w:type="pct"/>
            <w:vMerge/>
            <w:tcBorders>
              <w:left w:val="single" w:sz="12" w:space="0" w:color="auto"/>
              <w:bottom w:val="nil"/>
              <w:right w:val="single" w:sz="12" w:space="0" w:color="auto"/>
            </w:tcBorders>
            <w:shd w:val="clear" w:color="auto" w:fill="auto"/>
            <w:tcMar>
              <w:left w:w="0" w:type="dxa"/>
              <w:right w:w="0" w:type="dxa"/>
            </w:tcMar>
            <w:tcFitText/>
            <w:vAlign w:val="bottom"/>
          </w:tcPr>
          <w:p w14:paraId="16CE9B72" w14:textId="77777777" w:rsidR="00B27122" w:rsidRPr="000C6821" w:rsidRDefault="00B27122" w:rsidP="0086241F">
            <w:pPr>
              <w:adjustRightInd w:val="0"/>
              <w:snapToGrid w:val="0"/>
              <w:jc w:val="right"/>
              <w:rPr>
                <w:rFonts w:ascii="Arial" w:hAnsi="Arial" w:cs="Arial"/>
              </w:rPr>
            </w:pPr>
          </w:p>
        </w:tc>
        <w:tc>
          <w:tcPr>
            <w:tcW w:w="1822" w:type="pct"/>
            <w:gridSpan w:val="2"/>
            <w:vMerge/>
            <w:tcBorders>
              <w:left w:val="single" w:sz="12" w:space="0" w:color="auto"/>
              <w:bottom w:val="nil"/>
              <w:right w:val="single" w:sz="12" w:space="0" w:color="auto"/>
            </w:tcBorders>
            <w:shd w:val="clear" w:color="auto" w:fill="auto"/>
            <w:vAlign w:val="bottom"/>
          </w:tcPr>
          <w:p w14:paraId="0F2E2F7F" w14:textId="77777777" w:rsidR="00B27122" w:rsidRPr="000C6821" w:rsidRDefault="00B27122" w:rsidP="0086241F">
            <w:pPr>
              <w:adjustRightInd w:val="0"/>
              <w:snapToGrid w:val="0"/>
              <w:jc w:val="right"/>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9E0CEC2"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8EE73" w14:textId="3AAAE867" w:rsidR="00B27122" w:rsidRPr="000C6821" w:rsidRDefault="0001642C" w:rsidP="0086241F">
            <w:pPr>
              <w:adjustRightInd w:val="0"/>
              <w:snapToGrid w:val="0"/>
              <w:jc w:val="center"/>
              <w:rPr>
                <w:rFonts w:ascii="Arial" w:hAnsi="Arial" w:cs="Arial"/>
              </w:rPr>
            </w:pPr>
            <w:r>
              <w:rPr>
                <w:rFonts w:ascii="Arial" w:hAnsi="Arial" w:cs="Arial"/>
              </w:rPr>
              <w:t>31</w:t>
            </w:r>
          </w:p>
        </w:tc>
        <w:tc>
          <w:tcPr>
            <w:tcW w:w="68" w:type="pct"/>
            <w:tcBorders>
              <w:top w:val="nil"/>
              <w:left w:val="single" w:sz="4" w:space="0" w:color="auto"/>
              <w:bottom w:val="nil"/>
              <w:right w:val="single" w:sz="4" w:space="0" w:color="auto"/>
            </w:tcBorders>
            <w:shd w:val="clear" w:color="auto" w:fill="auto"/>
            <w:vAlign w:val="center"/>
          </w:tcPr>
          <w:p w14:paraId="149082ED"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B8D13" w14:textId="7BDC6BF5" w:rsidR="00B27122" w:rsidRPr="000C6821" w:rsidRDefault="0001642C" w:rsidP="0086241F">
            <w:pPr>
              <w:adjustRightInd w:val="0"/>
              <w:snapToGrid w:val="0"/>
              <w:jc w:val="center"/>
              <w:rPr>
                <w:rFonts w:ascii="Arial" w:hAnsi="Arial" w:cs="Arial"/>
              </w:rPr>
            </w:pPr>
            <w:r>
              <w:rPr>
                <w:rFonts w:ascii="Arial" w:hAnsi="Arial" w:cs="Arial"/>
              </w:rPr>
              <w:t>03</w:t>
            </w:r>
          </w:p>
        </w:tc>
        <w:tc>
          <w:tcPr>
            <w:tcW w:w="68" w:type="pct"/>
            <w:tcBorders>
              <w:top w:val="nil"/>
              <w:left w:val="single" w:sz="4" w:space="0" w:color="auto"/>
              <w:bottom w:val="nil"/>
              <w:right w:val="single" w:sz="4" w:space="0" w:color="auto"/>
            </w:tcBorders>
            <w:shd w:val="clear" w:color="auto" w:fill="auto"/>
            <w:vAlign w:val="center"/>
          </w:tcPr>
          <w:p w14:paraId="7B5FD69C"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B90E2B" w14:textId="79E87FBB" w:rsidR="00B27122" w:rsidRPr="000C6821" w:rsidRDefault="0001642C" w:rsidP="0086241F">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shd w:val="clear" w:color="auto" w:fill="auto"/>
            <w:vAlign w:val="center"/>
          </w:tcPr>
          <w:p w14:paraId="246145E3"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2C2ED22"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4B0FF8C2"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3EC7084A"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7495C23E"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3049A9A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14FF3415"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1D7DC221" w14:textId="77777777" w:rsidR="00B27122" w:rsidRPr="000C6821" w:rsidRDefault="00B27122" w:rsidP="0086241F">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shd w:val="clear" w:color="auto" w:fill="auto"/>
            <w:vAlign w:val="center"/>
          </w:tcPr>
          <w:p w14:paraId="7C8D1DD0" w14:textId="77777777" w:rsidR="00B27122" w:rsidRPr="000C6821" w:rsidRDefault="00B27122" w:rsidP="0086241F">
            <w:pPr>
              <w:adjustRightInd w:val="0"/>
              <w:snapToGrid w:val="0"/>
              <w:rPr>
                <w:rFonts w:ascii="Arial" w:hAnsi="Arial" w:cs="Arial"/>
              </w:rPr>
            </w:pPr>
          </w:p>
        </w:tc>
      </w:tr>
      <w:tr w:rsidR="00B27122" w:rsidRPr="000C6821" w14:paraId="26CAD44F" w14:textId="77777777" w:rsidTr="003976B3">
        <w:tc>
          <w:tcPr>
            <w:tcW w:w="41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39902B7" w14:textId="77777777" w:rsidR="00B27122" w:rsidRPr="000C6821" w:rsidRDefault="00B27122" w:rsidP="0086241F">
            <w:pPr>
              <w:adjustRightInd w:val="0"/>
              <w:snapToGrid w:val="0"/>
              <w:jc w:val="right"/>
              <w:rPr>
                <w:rFonts w:ascii="Arial" w:hAnsi="Arial" w:cs="Arial"/>
                <w:sz w:val="4"/>
                <w:szCs w:val="4"/>
              </w:rPr>
            </w:pPr>
          </w:p>
        </w:tc>
        <w:tc>
          <w:tcPr>
            <w:tcW w:w="1753" w:type="pct"/>
            <w:tcBorders>
              <w:top w:val="nil"/>
              <w:left w:val="single" w:sz="12" w:space="0" w:color="auto"/>
              <w:bottom w:val="single" w:sz="12" w:space="0" w:color="auto"/>
              <w:right w:val="nil"/>
            </w:tcBorders>
            <w:shd w:val="clear" w:color="auto" w:fill="auto"/>
            <w:vAlign w:val="bottom"/>
          </w:tcPr>
          <w:p w14:paraId="4009EC77" w14:textId="77777777" w:rsidR="00B27122" w:rsidRPr="000C6821" w:rsidRDefault="00B27122" w:rsidP="0086241F">
            <w:pPr>
              <w:adjustRightInd w:val="0"/>
              <w:snapToGrid w:val="0"/>
              <w:jc w:val="right"/>
              <w:rPr>
                <w:rFonts w:ascii="Arial" w:hAnsi="Arial" w:cs="Arial"/>
                <w:sz w:val="4"/>
                <w:szCs w:val="4"/>
              </w:rPr>
            </w:pPr>
          </w:p>
        </w:tc>
        <w:tc>
          <w:tcPr>
            <w:tcW w:w="69" w:type="pct"/>
            <w:tcBorders>
              <w:top w:val="nil"/>
              <w:left w:val="nil"/>
              <w:bottom w:val="single" w:sz="12" w:space="0" w:color="auto"/>
              <w:right w:val="single" w:sz="12" w:space="0" w:color="auto"/>
            </w:tcBorders>
            <w:shd w:val="clear" w:color="auto" w:fill="auto"/>
            <w:vAlign w:val="bottom"/>
          </w:tcPr>
          <w:p w14:paraId="57C15DBB" w14:textId="77777777" w:rsidR="00B27122" w:rsidRPr="000C6821" w:rsidRDefault="00B27122" w:rsidP="0086241F">
            <w:pPr>
              <w:adjustRightInd w:val="0"/>
              <w:snapToGrid w:val="0"/>
              <w:jc w:val="right"/>
              <w:rPr>
                <w:rFonts w:ascii="Arial" w:hAnsi="Arial" w:cs="Arial"/>
                <w:b/>
                <w:sz w:val="4"/>
                <w:szCs w:val="4"/>
              </w:rPr>
            </w:pPr>
          </w:p>
        </w:tc>
        <w:tc>
          <w:tcPr>
            <w:tcW w:w="68" w:type="pct"/>
            <w:tcBorders>
              <w:top w:val="nil"/>
              <w:left w:val="single" w:sz="12" w:space="0" w:color="auto"/>
              <w:bottom w:val="single" w:sz="12" w:space="0" w:color="auto"/>
              <w:right w:val="nil"/>
            </w:tcBorders>
            <w:shd w:val="clear" w:color="auto" w:fill="auto"/>
            <w:vAlign w:val="center"/>
          </w:tcPr>
          <w:p w14:paraId="3035BA3B"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single" w:sz="12" w:space="0" w:color="auto"/>
              <w:right w:val="nil"/>
            </w:tcBorders>
            <w:shd w:val="clear" w:color="auto" w:fill="auto"/>
            <w:vAlign w:val="center"/>
          </w:tcPr>
          <w:p w14:paraId="18364779"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75609EDB"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single" w:sz="12" w:space="0" w:color="auto"/>
              <w:right w:val="nil"/>
            </w:tcBorders>
            <w:shd w:val="clear" w:color="auto" w:fill="auto"/>
            <w:vAlign w:val="center"/>
          </w:tcPr>
          <w:p w14:paraId="16BB36B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272EC766"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single" w:sz="12" w:space="0" w:color="auto"/>
              <w:right w:val="nil"/>
            </w:tcBorders>
            <w:shd w:val="clear" w:color="auto" w:fill="auto"/>
            <w:vAlign w:val="center"/>
          </w:tcPr>
          <w:p w14:paraId="48A4616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6538B17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tcPr>
          <w:p w14:paraId="4AFCD2EF"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single" w:sz="12" w:space="0" w:color="auto"/>
              <w:right w:val="nil"/>
            </w:tcBorders>
            <w:shd w:val="clear" w:color="auto" w:fill="auto"/>
            <w:vAlign w:val="center"/>
          </w:tcPr>
          <w:p w14:paraId="6034F736"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single" w:sz="12" w:space="0" w:color="auto"/>
              <w:right w:val="nil"/>
            </w:tcBorders>
            <w:shd w:val="clear" w:color="auto" w:fill="auto"/>
            <w:vAlign w:val="center"/>
          </w:tcPr>
          <w:p w14:paraId="6AFCAB08"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single" w:sz="12" w:space="0" w:color="auto"/>
              <w:right w:val="nil"/>
            </w:tcBorders>
            <w:shd w:val="clear" w:color="auto" w:fill="auto"/>
            <w:vAlign w:val="center"/>
          </w:tcPr>
          <w:p w14:paraId="7A3A38A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269B79E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shd w:val="clear" w:color="auto" w:fill="auto"/>
            <w:vAlign w:val="center"/>
          </w:tcPr>
          <w:p w14:paraId="359FEDFB"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single" w:sz="12" w:space="0" w:color="auto"/>
              <w:right w:val="nil"/>
            </w:tcBorders>
            <w:shd w:val="clear" w:color="auto" w:fill="auto"/>
            <w:vAlign w:val="center"/>
          </w:tcPr>
          <w:p w14:paraId="53797AF8"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14:paraId="766F4C30" w14:textId="77777777" w:rsidR="00B27122" w:rsidRPr="000C6821" w:rsidRDefault="00B27122" w:rsidP="0086241F">
            <w:pPr>
              <w:adjustRightInd w:val="0"/>
              <w:snapToGrid w:val="0"/>
              <w:rPr>
                <w:rFonts w:ascii="Arial" w:hAnsi="Arial" w:cs="Arial"/>
                <w:sz w:val="4"/>
                <w:szCs w:val="4"/>
              </w:rPr>
            </w:pPr>
          </w:p>
        </w:tc>
      </w:tr>
    </w:tbl>
    <w:bookmarkEnd w:id="170"/>
    <w:p w14:paraId="562392B5" w14:textId="46282BBC" w:rsidR="003976B3" w:rsidRDefault="003976B3" w:rsidP="00B27122">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4E3FB2BD" w14:textId="50F41812" w:rsidR="00B27122" w:rsidRPr="0060646D" w:rsidRDefault="00B27122" w:rsidP="00B27122">
      <w:pPr>
        <w:rPr>
          <w:rFonts w:cs="Arial"/>
          <w:i/>
          <w:sz w:val="14"/>
          <w:szCs w:val="18"/>
        </w:rPr>
      </w:pPr>
      <w:r w:rsidRPr="0060646D">
        <w:rPr>
          <w:rFonts w:cs="Arial"/>
          <w:i/>
          <w:sz w:val="14"/>
          <w:szCs w:val="18"/>
        </w:rPr>
        <w:t>(*</w:t>
      </w:r>
      <w:r w:rsidR="003976B3" w:rsidRPr="0060646D">
        <w:rPr>
          <w:rFonts w:cs="Arial"/>
          <w:i/>
          <w:sz w:val="14"/>
          <w:szCs w:val="18"/>
        </w:rPr>
        <w:t>*</w:t>
      </w:r>
      <w:r w:rsidRPr="0060646D">
        <w:rPr>
          <w:rFonts w:cs="Arial"/>
          <w:i/>
          <w:sz w:val="14"/>
          <w:szCs w:val="18"/>
        </w:rPr>
        <w:t xml:space="preserve">) La determinación del plazo para la apertura de propuestas deberá considerar los </w:t>
      </w:r>
      <w:r w:rsidR="00FA4B34">
        <w:rPr>
          <w:rFonts w:cs="Arial"/>
          <w:i/>
          <w:sz w:val="14"/>
          <w:szCs w:val="18"/>
        </w:rPr>
        <w:t>diez (</w:t>
      </w:r>
      <w:r w:rsidRPr="0060646D">
        <w:rPr>
          <w:rFonts w:cs="Arial"/>
          <w:i/>
          <w:sz w:val="14"/>
          <w:szCs w:val="18"/>
        </w:rPr>
        <w:t>10</w:t>
      </w:r>
      <w:r w:rsidR="00FA4B34">
        <w:rPr>
          <w:rFonts w:cs="Arial"/>
          <w:i/>
          <w:sz w:val="14"/>
          <w:szCs w:val="18"/>
        </w:rPr>
        <w:t>)</w:t>
      </w:r>
      <w:r w:rsidRPr="0060646D">
        <w:rPr>
          <w:rFonts w:cs="Arial"/>
          <w:i/>
          <w:sz w:val="14"/>
          <w:szCs w:val="18"/>
        </w:rPr>
        <w:t xml:space="preserve"> minutos que corresponden </w:t>
      </w:r>
      <w:r>
        <w:rPr>
          <w:rFonts w:cs="Arial"/>
          <w:i/>
          <w:sz w:val="14"/>
          <w:szCs w:val="18"/>
        </w:rPr>
        <w:t>al periodo de gracia aleatorio. E</w:t>
      </w:r>
      <w:r w:rsidRPr="001D75EE">
        <w:rPr>
          <w:rFonts w:cs="Arial"/>
          <w:i/>
          <w:sz w:val="14"/>
          <w:szCs w:val="18"/>
        </w:rPr>
        <w:t>n el marco del Artículo 27 del Reglamento de Contrataciones con Apoyo de Medios Electrónicos.</w:t>
      </w:r>
    </w:p>
    <w:p w14:paraId="7BE620EE" w14:textId="77777777" w:rsidR="00B27122" w:rsidRDefault="00B27122" w:rsidP="00B35DBB">
      <w:pPr>
        <w:rPr>
          <w:lang w:val="es-BO"/>
        </w:rPr>
      </w:pPr>
    </w:p>
    <w:p w14:paraId="66F92819" w14:textId="77777777" w:rsidR="003976B3" w:rsidRDefault="003976B3" w:rsidP="00F41EF0">
      <w:pPr>
        <w:rPr>
          <w:rFonts w:cs="Arial"/>
          <w:i/>
        </w:rPr>
      </w:pPr>
      <w:bookmarkStart w:id="171" w:name="_Hlk76392171"/>
    </w:p>
    <w:p w14:paraId="3A8420D6" w14:textId="49D6973C" w:rsidR="00A72FB0" w:rsidRPr="00A40276" w:rsidRDefault="00783EFD" w:rsidP="00AD23B7">
      <w:pPr>
        <w:pStyle w:val="Ttulo"/>
        <w:numPr>
          <w:ilvl w:val="0"/>
          <w:numId w:val="21"/>
        </w:numPr>
        <w:spacing w:before="0" w:after="0"/>
        <w:jc w:val="both"/>
        <w:rPr>
          <w:rFonts w:ascii="Verdana" w:hAnsi="Verdana"/>
          <w:sz w:val="18"/>
        </w:rPr>
      </w:pPr>
      <w:bookmarkStart w:id="172" w:name="_Toc94724714"/>
      <w:bookmarkEnd w:id="171"/>
      <w:r w:rsidRPr="00A40276">
        <w:rPr>
          <w:rFonts w:ascii="Verdana" w:hAnsi="Verdana"/>
          <w:sz w:val="18"/>
        </w:rPr>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72"/>
    </w:p>
    <w:p w14:paraId="79EC93E5" w14:textId="77777777" w:rsidR="00A72FB0" w:rsidRPr="00A40276" w:rsidRDefault="00A72FB0" w:rsidP="00F32849">
      <w:pPr>
        <w:ind w:left="709"/>
        <w:jc w:val="both"/>
        <w:rPr>
          <w:rFonts w:cs="Arial"/>
          <w:b/>
          <w:sz w:val="18"/>
          <w:szCs w:val="18"/>
          <w:lang w:val="es-BO"/>
        </w:rPr>
      </w:pPr>
    </w:p>
    <w:p w14:paraId="03F2B673" w14:textId="2C8A9A18" w:rsidR="006A1F58" w:rsidRPr="00A40276" w:rsidRDefault="006A1F58" w:rsidP="00F32849">
      <w:pPr>
        <w:ind w:left="709"/>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114E0FCE" w14:textId="77777777" w:rsidR="006A1F58" w:rsidRPr="00A40276" w:rsidRDefault="006A1F58" w:rsidP="00F32849">
      <w:pPr>
        <w:ind w:left="709"/>
        <w:jc w:val="both"/>
        <w:rPr>
          <w:rFonts w:cs="Arial"/>
          <w:b/>
          <w:sz w:val="18"/>
          <w:szCs w:val="18"/>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A40276" w:rsidRPr="00A40276" w14:paraId="0FC3ECD8" w14:textId="77777777" w:rsidTr="004608D9">
        <w:trPr>
          <w:trHeight w:val="435"/>
          <w:jc w:val="center"/>
        </w:trPr>
        <w:tc>
          <w:tcPr>
            <w:tcW w:w="9781" w:type="dxa"/>
            <w:shd w:val="clear" w:color="auto" w:fill="244061" w:themeFill="accent1" w:themeFillShade="80"/>
            <w:vAlign w:val="center"/>
          </w:tcPr>
          <w:p w14:paraId="7AC103E3" w14:textId="77777777" w:rsidR="007F4BF4" w:rsidRPr="00A40276" w:rsidRDefault="007F4BF4" w:rsidP="007F4BF4">
            <w:pPr>
              <w:spacing w:line="200" w:lineRule="exact"/>
              <w:jc w:val="center"/>
              <w:rPr>
                <w:b/>
                <w:sz w:val="18"/>
                <w:szCs w:val="18"/>
                <w:lang w:val="es-BO"/>
              </w:rPr>
            </w:pPr>
            <w:r w:rsidRPr="00A40276">
              <w:rPr>
                <w:b/>
                <w:sz w:val="18"/>
                <w:szCs w:val="18"/>
                <w:lang w:val="es-BO"/>
              </w:rPr>
              <w:t>ESPECIFICACIONES TÉCNICAS</w:t>
            </w:r>
          </w:p>
          <w:p w14:paraId="59BF0231" w14:textId="77777777" w:rsidR="00A72FB0" w:rsidRPr="00A40276" w:rsidRDefault="00A72FB0" w:rsidP="007F4BF4">
            <w:pPr>
              <w:jc w:val="center"/>
              <w:rPr>
                <w:rFonts w:cs="Arial"/>
                <w:b/>
                <w:lang w:val="es-BO"/>
              </w:rPr>
            </w:pPr>
          </w:p>
        </w:tc>
      </w:tr>
      <w:tr w:rsidR="00A40276" w:rsidRPr="00A40276" w14:paraId="7C8E9CEA" w14:textId="77777777" w:rsidTr="004608D9">
        <w:trPr>
          <w:trHeight w:val="995"/>
          <w:jc w:val="center"/>
        </w:trPr>
        <w:tc>
          <w:tcPr>
            <w:tcW w:w="9781" w:type="dxa"/>
            <w:shd w:val="clear" w:color="auto" w:fill="FFFFFF"/>
            <w:vAlign w:val="center"/>
          </w:tcPr>
          <w:p w14:paraId="6A61C22E" w14:textId="77777777" w:rsidR="006A1F58" w:rsidRPr="00A40276" w:rsidRDefault="006A1F58" w:rsidP="007B2157">
            <w:pPr>
              <w:jc w:val="center"/>
              <w:rPr>
                <w:rFonts w:cs="Arial"/>
                <w:b/>
                <w:i/>
                <w:lang w:val="es-BO"/>
              </w:rPr>
            </w:pPr>
          </w:p>
          <w:p w14:paraId="0A359EBE" w14:textId="77777777" w:rsidR="009240FF" w:rsidRDefault="009240FF" w:rsidP="009240FF">
            <w:pPr>
              <w:pStyle w:val="Ttulo"/>
              <w:spacing w:before="0" w:after="0"/>
              <w:rPr>
                <w:rFonts w:ascii="Arial" w:hAnsi="Arial"/>
                <w:u w:val="single"/>
              </w:rPr>
            </w:pPr>
            <w:bookmarkStart w:id="173" w:name="_Toc347135331"/>
            <w:r>
              <w:rPr>
                <w:rFonts w:ascii="Arial" w:hAnsi="Arial"/>
                <w:u w:val="single"/>
              </w:rPr>
              <w:t>SERVICIO DE LIMPIEZA DE LAS OFICINAS DEL FNDR</w:t>
            </w:r>
          </w:p>
          <w:p w14:paraId="46179C04" w14:textId="77777777" w:rsidR="009240FF" w:rsidRDefault="009240FF" w:rsidP="009240FF">
            <w:pPr>
              <w:pStyle w:val="Ttulo"/>
              <w:spacing w:before="0" w:after="0"/>
              <w:rPr>
                <w:rFonts w:ascii="Arial" w:hAnsi="Arial"/>
                <w:u w:val="single"/>
              </w:rPr>
            </w:pPr>
          </w:p>
          <w:p w14:paraId="12C919C0" w14:textId="77777777" w:rsidR="009240FF" w:rsidRPr="00017B75" w:rsidRDefault="009240FF" w:rsidP="009240FF">
            <w:pPr>
              <w:pStyle w:val="Ttulo"/>
              <w:spacing w:before="0" w:after="0"/>
              <w:rPr>
                <w:rFonts w:ascii="Arial" w:hAnsi="Arial"/>
                <w:u w:val="single"/>
              </w:rPr>
            </w:pPr>
            <w:r w:rsidRPr="00017B75">
              <w:rPr>
                <w:rFonts w:ascii="Arial" w:hAnsi="Arial"/>
                <w:u w:val="single"/>
              </w:rPr>
              <w:t xml:space="preserve">ESPECIFICACIONES TÉCNICAS </w:t>
            </w:r>
            <w:bookmarkEnd w:id="173"/>
          </w:p>
          <w:p w14:paraId="47ED9B7D" w14:textId="77777777" w:rsidR="009240FF" w:rsidRPr="00017B75" w:rsidRDefault="009240FF" w:rsidP="009240FF">
            <w:pPr>
              <w:pStyle w:val="Ttulo"/>
              <w:spacing w:before="0" w:after="0"/>
              <w:rPr>
                <w:rFonts w:ascii="Arial" w:hAnsi="Arial"/>
                <w:u w:val="single"/>
              </w:rPr>
            </w:pPr>
          </w:p>
          <w:p w14:paraId="0172E1DB" w14:textId="77777777" w:rsidR="009240FF" w:rsidRPr="00017B75" w:rsidRDefault="009240FF" w:rsidP="009240FF">
            <w:pPr>
              <w:rPr>
                <w:rFonts w:ascii="Arial" w:hAnsi="Arial" w:cs="Arial"/>
                <w:b/>
                <w:bCs/>
                <w:sz w:val="20"/>
                <w:szCs w:val="20"/>
              </w:rPr>
            </w:pPr>
            <w:r w:rsidRPr="00017B75">
              <w:rPr>
                <w:rFonts w:ascii="Arial" w:hAnsi="Arial" w:cs="Arial"/>
                <w:b/>
                <w:bCs/>
                <w:sz w:val="20"/>
                <w:szCs w:val="20"/>
              </w:rPr>
              <w:t>1. OBJETIVO</w:t>
            </w:r>
          </w:p>
          <w:p w14:paraId="2F4F4110" w14:textId="77777777" w:rsidR="009240FF" w:rsidRDefault="009240FF" w:rsidP="009240FF">
            <w:pPr>
              <w:rPr>
                <w:rFonts w:ascii="Arial" w:hAnsi="Arial" w:cs="Arial"/>
                <w:bCs/>
                <w:sz w:val="20"/>
                <w:szCs w:val="20"/>
              </w:rPr>
            </w:pPr>
            <w:r w:rsidRPr="00017B75">
              <w:rPr>
                <w:rFonts w:ascii="Arial" w:hAnsi="Arial" w:cs="Arial"/>
                <w:bCs/>
                <w:sz w:val="20"/>
                <w:szCs w:val="20"/>
              </w:rPr>
              <w:t>Contar con un servicio de limpieza adecuado a las necesidades del Fondo Nacional de Desarrollo Regional (FNDR).</w:t>
            </w:r>
          </w:p>
          <w:p w14:paraId="2BFCB268" w14:textId="77777777" w:rsidR="008D1ACF" w:rsidRPr="00017B75" w:rsidRDefault="008D1ACF" w:rsidP="009240FF">
            <w:pPr>
              <w:rPr>
                <w:rFonts w:ascii="Arial" w:hAnsi="Arial" w:cs="Arial"/>
                <w:bCs/>
                <w:sz w:val="20"/>
                <w:szCs w:val="20"/>
              </w:rPr>
            </w:pPr>
          </w:p>
          <w:p w14:paraId="0E7FC6A1" w14:textId="77777777" w:rsidR="009240FF" w:rsidRPr="00017B75" w:rsidRDefault="009240FF" w:rsidP="009240FF">
            <w:pPr>
              <w:rPr>
                <w:rFonts w:ascii="Arial" w:hAnsi="Arial" w:cs="Arial"/>
                <w:b/>
                <w:bCs/>
                <w:sz w:val="20"/>
                <w:szCs w:val="20"/>
              </w:rPr>
            </w:pPr>
            <w:r w:rsidRPr="00017B75">
              <w:rPr>
                <w:rFonts w:ascii="Arial" w:hAnsi="Arial" w:cs="Arial"/>
                <w:b/>
                <w:bCs/>
                <w:sz w:val="20"/>
                <w:szCs w:val="20"/>
              </w:rPr>
              <w:t>2. ALCANCE</w:t>
            </w:r>
          </w:p>
          <w:p w14:paraId="56F3B5DD" w14:textId="77777777" w:rsidR="009240FF" w:rsidRPr="00017B75" w:rsidRDefault="009240FF" w:rsidP="009240FF">
            <w:pPr>
              <w:rPr>
                <w:rFonts w:ascii="Arial" w:hAnsi="Arial" w:cs="Arial"/>
                <w:bCs/>
                <w:sz w:val="20"/>
                <w:szCs w:val="20"/>
              </w:rPr>
            </w:pPr>
            <w:r w:rsidRPr="00017B75">
              <w:rPr>
                <w:rFonts w:ascii="Arial" w:hAnsi="Arial" w:cs="Arial"/>
                <w:bCs/>
                <w:sz w:val="20"/>
                <w:szCs w:val="20"/>
              </w:rPr>
              <w:t>Se deberá efectuar los servicios de limpieza en el edificio del FNDR.</w:t>
            </w:r>
          </w:p>
          <w:p w14:paraId="5E94B749" w14:textId="77777777" w:rsidR="009240FF" w:rsidRPr="00017B75" w:rsidRDefault="009240FF" w:rsidP="009240FF">
            <w:pPr>
              <w:jc w:val="right"/>
              <w:rPr>
                <w:rFonts w:ascii="Arial" w:hAnsi="Arial" w:cs="Arial"/>
                <w:b/>
                <w:bCs/>
                <w:sz w:val="20"/>
                <w:szCs w:val="20"/>
              </w:rPr>
            </w:pPr>
            <w:r w:rsidRPr="00017B75">
              <w:rPr>
                <w:rFonts w:ascii="Arial" w:hAnsi="Arial" w:cs="Arial"/>
                <w:b/>
                <w:bCs/>
                <w:sz w:val="20"/>
                <w:szCs w:val="20"/>
              </w:rPr>
              <w:t>(MANIFESTAR ACEPTACIÓN)</w:t>
            </w:r>
          </w:p>
          <w:p w14:paraId="0A486582" w14:textId="77777777" w:rsidR="009240FF" w:rsidRPr="00017B75" w:rsidRDefault="009240FF" w:rsidP="009240FF">
            <w:pPr>
              <w:rPr>
                <w:rFonts w:ascii="Arial" w:hAnsi="Arial" w:cs="Arial"/>
                <w:b/>
                <w:sz w:val="20"/>
                <w:szCs w:val="20"/>
              </w:rPr>
            </w:pPr>
            <w:r w:rsidRPr="00017B75">
              <w:rPr>
                <w:rFonts w:ascii="Arial" w:hAnsi="Arial" w:cs="Arial"/>
                <w:b/>
                <w:sz w:val="20"/>
                <w:szCs w:val="20"/>
              </w:rPr>
              <w:t>3. CARACTERÍSTICAS DE LA PRESTACIÓN DEL SERVICIO</w:t>
            </w:r>
          </w:p>
          <w:p w14:paraId="166AD49E" w14:textId="77777777" w:rsidR="009240FF" w:rsidRPr="00017B75" w:rsidRDefault="009240FF" w:rsidP="009240FF">
            <w:pPr>
              <w:rPr>
                <w:rFonts w:ascii="Arial" w:hAnsi="Arial" w:cs="Arial"/>
                <w:bCs/>
                <w:sz w:val="20"/>
                <w:szCs w:val="20"/>
              </w:rPr>
            </w:pPr>
            <w:r w:rsidRPr="00017B75">
              <w:rPr>
                <w:rFonts w:ascii="Arial" w:hAnsi="Arial" w:cs="Arial"/>
                <w:bCs/>
                <w:sz w:val="20"/>
                <w:szCs w:val="20"/>
              </w:rPr>
              <w:t>El servicio de limpieza abarcará las siguientes áreas:</w:t>
            </w:r>
          </w:p>
          <w:p w14:paraId="1B6B6135" w14:textId="77777777" w:rsidR="009240FF" w:rsidRPr="00017B75" w:rsidRDefault="009240FF" w:rsidP="009240FF">
            <w:pPr>
              <w:rPr>
                <w:rFonts w:ascii="Arial" w:hAnsi="Arial" w:cs="Arial"/>
                <w:b/>
                <w:sz w:val="20"/>
                <w:szCs w:val="20"/>
              </w:rPr>
            </w:pPr>
            <w:r w:rsidRPr="00017B75">
              <w:rPr>
                <w:rFonts w:ascii="Arial" w:hAnsi="Arial" w:cs="Arial"/>
                <w:bCs/>
                <w:sz w:val="20"/>
                <w:szCs w:val="20"/>
              </w:rPr>
              <w:t xml:space="preserve"> </w:t>
            </w:r>
            <w:r w:rsidRPr="00017B75">
              <w:rPr>
                <w:rFonts w:ascii="Arial" w:hAnsi="Arial" w:cs="Arial"/>
                <w:bCs/>
                <w:sz w:val="20"/>
                <w:szCs w:val="20"/>
              </w:rPr>
              <w:tab/>
            </w:r>
            <w:r w:rsidRPr="00017B75">
              <w:rPr>
                <w:rFonts w:ascii="Arial" w:hAnsi="Arial" w:cs="Arial"/>
                <w:b/>
                <w:sz w:val="20"/>
                <w:szCs w:val="20"/>
              </w:rPr>
              <w:t>Planta Sótano</w:t>
            </w:r>
          </w:p>
          <w:p w14:paraId="017CDD63" w14:textId="77777777" w:rsidR="009240FF" w:rsidRPr="00017B75" w:rsidRDefault="009240FF" w:rsidP="009240FF">
            <w:pPr>
              <w:numPr>
                <w:ilvl w:val="0"/>
                <w:numId w:val="59"/>
              </w:numPr>
              <w:tabs>
                <w:tab w:val="left" w:pos="1012"/>
              </w:tabs>
              <w:spacing w:line="276" w:lineRule="auto"/>
              <w:ind w:left="612" w:firstLine="160"/>
              <w:jc w:val="both"/>
              <w:rPr>
                <w:rFonts w:ascii="Arial" w:hAnsi="Arial" w:cs="Arial"/>
                <w:sz w:val="20"/>
                <w:szCs w:val="20"/>
              </w:rPr>
            </w:pPr>
            <w:r w:rsidRPr="00017B75">
              <w:rPr>
                <w:rFonts w:ascii="Arial" w:hAnsi="Arial" w:cs="Arial"/>
                <w:sz w:val="20"/>
                <w:szCs w:val="20"/>
              </w:rPr>
              <w:t>Palier de Ascensores</w:t>
            </w:r>
          </w:p>
          <w:p w14:paraId="2E45DC1C" w14:textId="77777777" w:rsidR="009240FF" w:rsidRPr="00017B75" w:rsidRDefault="009240FF" w:rsidP="009240FF">
            <w:pPr>
              <w:numPr>
                <w:ilvl w:val="0"/>
                <w:numId w:val="59"/>
              </w:numPr>
              <w:tabs>
                <w:tab w:val="left" w:pos="1012"/>
              </w:tabs>
              <w:spacing w:line="276" w:lineRule="auto"/>
              <w:ind w:left="612" w:firstLine="160"/>
              <w:jc w:val="both"/>
              <w:rPr>
                <w:rFonts w:ascii="Arial" w:hAnsi="Arial" w:cs="Arial"/>
                <w:sz w:val="20"/>
                <w:szCs w:val="20"/>
              </w:rPr>
            </w:pPr>
            <w:r w:rsidRPr="00017B75">
              <w:rPr>
                <w:rFonts w:ascii="Arial" w:hAnsi="Arial" w:cs="Arial"/>
                <w:sz w:val="20"/>
                <w:szCs w:val="20"/>
              </w:rPr>
              <w:t>Estacionamiento</w:t>
            </w:r>
          </w:p>
          <w:p w14:paraId="4919DA0A" w14:textId="77777777" w:rsidR="009240FF" w:rsidRPr="00017B75" w:rsidRDefault="009240FF" w:rsidP="009240FF">
            <w:pPr>
              <w:numPr>
                <w:ilvl w:val="0"/>
                <w:numId w:val="59"/>
              </w:numPr>
              <w:tabs>
                <w:tab w:val="left" w:pos="1012"/>
              </w:tabs>
              <w:spacing w:line="276" w:lineRule="auto"/>
              <w:ind w:left="612" w:firstLine="160"/>
              <w:jc w:val="both"/>
              <w:rPr>
                <w:rFonts w:ascii="Arial" w:hAnsi="Arial" w:cs="Arial"/>
                <w:sz w:val="20"/>
                <w:szCs w:val="20"/>
              </w:rPr>
            </w:pPr>
            <w:r w:rsidRPr="00017B75">
              <w:rPr>
                <w:rFonts w:ascii="Arial" w:hAnsi="Arial" w:cs="Arial"/>
                <w:sz w:val="20"/>
                <w:szCs w:val="20"/>
              </w:rPr>
              <w:t>Archivo Central</w:t>
            </w:r>
          </w:p>
          <w:p w14:paraId="7FCE9BFD" w14:textId="77777777" w:rsidR="009240FF" w:rsidRPr="00017B75" w:rsidRDefault="009240FF" w:rsidP="009240FF">
            <w:pPr>
              <w:numPr>
                <w:ilvl w:val="0"/>
                <w:numId w:val="59"/>
              </w:numPr>
              <w:tabs>
                <w:tab w:val="left" w:pos="1012"/>
              </w:tabs>
              <w:spacing w:line="276" w:lineRule="auto"/>
              <w:ind w:left="612" w:firstLine="160"/>
              <w:jc w:val="both"/>
              <w:rPr>
                <w:rFonts w:ascii="Arial" w:hAnsi="Arial" w:cs="Arial"/>
                <w:sz w:val="20"/>
                <w:szCs w:val="20"/>
              </w:rPr>
            </w:pPr>
            <w:r w:rsidRPr="00017B75">
              <w:rPr>
                <w:rFonts w:ascii="Arial" w:hAnsi="Arial" w:cs="Arial"/>
                <w:sz w:val="20"/>
                <w:szCs w:val="20"/>
              </w:rPr>
              <w:t>Gradas</w:t>
            </w:r>
          </w:p>
          <w:p w14:paraId="34434613" w14:textId="77777777" w:rsidR="009240FF" w:rsidRPr="00017B75" w:rsidRDefault="009240FF" w:rsidP="009240FF">
            <w:pPr>
              <w:tabs>
                <w:tab w:val="left" w:pos="1012"/>
              </w:tabs>
              <w:spacing w:line="276" w:lineRule="auto"/>
              <w:ind w:left="772"/>
              <w:jc w:val="both"/>
              <w:rPr>
                <w:rFonts w:ascii="Arial" w:hAnsi="Arial" w:cs="Arial"/>
                <w:sz w:val="20"/>
                <w:szCs w:val="20"/>
              </w:rPr>
            </w:pPr>
          </w:p>
          <w:p w14:paraId="13E428D6" w14:textId="77777777" w:rsidR="009240FF" w:rsidRPr="00017B75" w:rsidRDefault="009240FF" w:rsidP="009240FF">
            <w:pPr>
              <w:spacing w:line="276" w:lineRule="auto"/>
              <w:ind w:left="612"/>
              <w:jc w:val="both"/>
              <w:rPr>
                <w:rFonts w:ascii="Arial" w:hAnsi="Arial" w:cs="Arial"/>
                <w:b/>
                <w:sz w:val="20"/>
                <w:szCs w:val="20"/>
              </w:rPr>
            </w:pPr>
            <w:r w:rsidRPr="00017B75">
              <w:rPr>
                <w:rFonts w:ascii="Arial" w:hAnsi="Arial" w:cs="Arial"/>
                <w:b/>
                <w:sz w:val="20"/>
                <w:szCs w:val="20"/>
              </w:rPr>
              <w:t>Planta Baja</w:t>
            </w:r>
          </w:p>
          <w:p w14:paraId="32FF5CBB" w14:textId="77777777" w:rsidR="009240FF" w:rsidRPr="00017B75" w:rsidRDefault="009240FF" w:rsidP="009240FF">
            <w:pPr>
              <w:numPr>
                <w:ilvl w:val="0"/>
                <w:numId w:val="60"/>
              </w:numPr>
              <w:tabs>
                <w:tab w:val="left" w:pos="1012"/>
              </w:tabs>
              <w:spacing w:line="276" w:lineRule="auto"/>
              <w:ind w:left="612" w:firstLine="160"/>
              <w:jc w:val="both"/>
              <w:rPr>
                <w:rFonts w:ascii="Arial" w:hAnsi="Arial" w:cs="Arial"/>
                <w:sz w:val="20"/>
                <w:szCs w:val="20"/>
              </w:rPr>
            </w:pPr>
            <w:r w:rsidRPr="00017B75">
              <w:rPr>
                <w:rFonts w:ascii="Arial" w:hAnsi="Arial" w:cs="Arial"/>
                <w:sz w:val="20"/>
                <w:szCs w:val="20"/>
              </w:rPr>
              <w:t>Hall de ingreso principal</w:t>
            </w:r>
          </w:p>
          <w:p w14:paraId="09953440" w14:textId="77777777" w:rsidR="009240FF" w:rsidRPr="00017B75" w:rsidRDefault="009240FF" w:rsidP="009240FF">
            <w:pPr>
              <w:numPr>
                <w:ilvl w:val="0"/>
                <w:numId w:val="60"/>
              </w:numPr>
              <w:tabs>
                <w:tab w:val="left" w:pos="1012"/>
              </w:tabs>
              <w:spacing w:line="276" w:lineRule="auto"/>
              <w:ind w:left="612" w:firstLine="160"/>
              <w:jc w:val="both"/>
              <w:rPr>
                <w:rFonts w:ascii="Arial" w:hAnsi="Arial" w:cs="Arial"/>
                <w:sz w:val="20"/>
                <w:szCs w:val="20"/>
              </w:rPr>
            </w:pPr>
            <w:r w:rsidRPr="00017B75">
              <w:rPr>
                <w:rFonts w:ascii="Arial" w:hAnsi="Arial" w:cs="Arial"/>
                <w:sz w:val="20"/>
                <w:szCs w:val="20"/>
              </w:rPr>
              <w:t xml:space="preserve">Baño para Seguridad </w:t>
            </w:r>
          </w:p>
          <w:p w14:paraId="3C022536" w14:textId="77777777" w:rsidR="009240FF" w:rsidRPr="00017B75" w:rsidRDefault="009240FF" w:rsidP="009240FF">
            <w:pPr>
              <w:numPr>
                <w:ilvl w:val="0"/>
                <w:numId w:val="60"/>
              </w:numPr>
              <w:tabs>
                <w:tab w:val="left" w:pos="1012"/>
              </w:tabs>
              <w:spacing w:line="276" w:lineRule="auto"/>
              <w:ind w:left="612" w:firstLine="160"/>
              <w:jc w:val="both"/>
              <w:rPr>
                <w:rFonts w:ascii="Arial" w:hAnsi="Arial" w:cs="Arial"/>
                <w:sz w:val="20"/>
                <w:szCs w:val="20"/>
              </w:rPr>
            </w:pPr>
            <w:r w:rsidRPr="00017B75">
              <w:rPr>
                <w:rFonts w:ascii="Arial" w:hAnsi="Arial" w:cs="Arial"/>
                <w:sz w:val="20"/>
                <w:szCs w:val="20"/>
              </w:rPr>
              <w:t>Hall del Auditorio</w:t>
            </w:r>
          </w:p>
          <w:p w14:paraId="395A57AB" w14:textId="77777777" w:rsidR="009240FF" w:rsidRPr="00017B75" w:rsidRDefault="009240FF" w:rsidP="009240FF">
            <w:pPr>
              <w:numPr>
                <w:ilvl w:val="0"/>
                <w:numId w:val="60"/>
              </w:numPr>
              <w:tabs>
                <w:tab w:val="left" w:pos="1012"/>
              </w:tabs>
              <w:spacing w:line="276" w:lineRule="auto"/>
              <w:ind w:left="612" w:firstLine="160"/>
              <w:jc w:val="both"/>
              <w:rPr>
                <w:rFonts w:ascii="Arial" w:hAnsi="Arial" w:cs="Arial"/>
                <w:sz w:val="20"/>
                <w:szCs w:val="20"/>
              </w:rPr>
            </w:pPr>
            <w:r w:rsidRPr="00017B75">
              <w:rPr>
                <w:rFonts w:ascii="Arial" w:hAnsi="Arial" w:cs="Arial"/>
                <w:sz w:val="20"/>
                <w:szCs w:val="20"/>
              </w:rPr>
              <w:t>Auditorio</w:t>
            </w:r>
          </w:p>
          <w:p w14:paraId="59E206CC" w14:textId="77777777" w:rsidR="009240FF" w:rsidRPr="00017B75" w:rsidRDefault="009240FF" w:rsidP="009240FF">
            <w:pPr>
              <w:numPr>
                <w:ilvl w:val="0"/>
                <w:numId w:val="60"/>
              </w:numPr>
              <w:tabs>
                <w:tab w:val="left" w:pos="1012"/>
              </w:tabs>
              <w:spacing w:line="276" w:lineRule="auto"/>
              <w:ind w:left="612" w:firstLine="160"/>
              <w:jc w:val="both"/>
              <w:rPr>
                <w:rFonts w:ascii="Arial" w:hAnsi="Arial" w:cs="Arial"/>
                <w:sz w:val="20"/>
                <w:szCs w:val="20"/>
              </w:rPr>
            </w:pPr>
            <w:r w:rsidRPr="00017B75">
              <w:rPr>
                <w:rFonts w:ascii="Arial" w:hAnsi="Arial" w:cs="Arial"/>
                <w:sz w:val="20"/>
                <w:szCs w:val="20"/>
              </w:rPr>
              <w:t>Pasillo baños</w:t>
            </w:r>
          </w:p>
          <w:p w14:paraId="4F2BAB7B" w14:textId="77777777" w:rsidR="009240FF" w:rsidRPr="00017B75" w:rsidRDefault="009240FF" w:rsidP="009240FF">
            <w:pPr>
              <w:numPr>
                <w:ilvl w:val="0"/>
                <w:numId w:val="60"/>
              </w:numPr>
              <w:tabs>
                <w:tab w:val="left" w:pos="1012"/>
              </w:tabs>
              <w:spacing w:line="276" w:lineRule="auto"/>
              <w:ind w:left="612" w:firstLine="160"/>
              <w:jc w:val="both"/>
              <w:rPr>
                <w:rFonts w:ascii="Arial" w:hAnsi="Arial" w:cs="Arial"/>
                <w:sz w:val="20"/>
                <w:szCs w:val="20"/>
              </w:rPr>
            </w:pPr>
            <w:r w:rsidRPr="00017B75">
              <w:rPr>
                <w:rFonts w:ascii="Arial" w:hAnsi="Arial" w:cs="Arial"/>
                <w:sz w:val="20"/>
                <w:szCs w:val="20"/>
              </w:rPr>
              <w:t>Baño de hombres</w:t>
            </w:r>
          </w:p>
          <w:p w14:paraId="595E72B0" w14:textId="77777777" w:rsidR="009240FF" w:rsidRPr="00017B75" w:rsidRDefault="009240FF" w:rsidP="009240FF">
            <w:pPr>
              <w:numPr>
                <w:ilvl w:val="0"/>
                <w:numId w:val="60"/>
              </w:numPr>
              <w:tabs>
                <w:tab w:val="left" w:pos="1012"/>
              </w:tabs>
              <w:spacing w:line="276" w:lineRule="auto"/>
              <w:ind w:left="612" w:firstLine="160"/>
              <w:jc w:val="both"/>
              <w:rPr>
                <w:rFonts w:ascii="Arial" w:hAnsi="Arial" w:cs="Arial"/>
                <w:sz w:val="20"/>
                <w:szCs w:val="20"/>
              </w:rPr>
            </w:pPr>
            <w:r w:rsidRPr="00017B75">
              <w:rPr>
                <w:rFonts w:ascii="Arial" w:hAnsi="Arial" w:cs="Arial"/>
                <w:sz w:val="20"/>
                <w:szCs w:val="20"/>
              </w:rPr>
              <w:t>Baño de mujeres</w:t>
            </w:r>
          </w:p>
          <w:p w14:paraId="17629E16" w14:textId="77777777" w:rsidR="009240FF" w:rsidRPr="00017B75" w:rsidRDefault="009240FF" w:rsidP="009240FF">
            <w:pPr>
              <w:numPr>
                <w:ilvl w:val="0"/>
                <w:numId w:val="60"/>
              </w:numPr>
              <w:tabs>
                <w:tab w:val="left" w:pos="1012"/>
              </w:tabs>
              <w:spacing w:line="276" w:lineRule="auto"/>
              <w:ind w:left="612" w:firstLine="160"/>
              <w:jc w:val="both"/>
              <w:rPr>
                <w:rFonts w:ascii="Arial" w:hAnsi="Arial" w:cs="Arial"/>
                <w:sz w:val="20"/>
                <w:szCs w:val="20"/>
              </w:rPr>
            </w:pPr>
            <w:r w:rsidRPr="00017B75">
              <w:rPr>
                <w:rFonts w:ascii="Arial" w:hAnsi="Arial" w:cs="Arial"/>
                <w:sz w:val="20"/>
                <w:szCs w:val="20"/>
              </w:rPr>
              <w:t>Hall puerta de escape</w:t>
            </w:r>
          </w:p>
          <w:p w14:paraId="3D5764CB" w14:textId="77777777" w:rsidR="009240FF" w:rsidRPr="00017B75" w:rsidRDefault="009240FF" w:rsidP="009240FF">
            <w:pPr>
              <w:numPr>
                <w:ilvl w:val="0"/>
                <w:numId w:val="60"/>
              </w:numPr>
              <w:tabs>
                <w:tab w:val="left" w:pos="1012"/>
              </w:tabs>
              <w:spacing w:line="276" w:lineRule="auto"/>
              <w:ind w:left="612" w:firstLine="160"/>
              <w:jc w:val="both"/>
              <w:rPr>
                <w:rFonts w:ascii="Arial" w:hAnsi="Arial" w:cs="Arial"/>
                <w:sz w:val="20"/>
                <w:szCs w:val="20"/>
              </w:rPr>
            </w:pPr>
            <w:r w:rsidRPr="00017B75">
              <w:rPr>
                <w:rFonts w:ascii="Arial" w:hAnsi="Arial" w:cs="Arial"/>
                <w:sz w:val="20"/>
                <w:szCs w:val="20"/>
              </w:rPr>
              <w:t>Palier de ascensores</w:t>
            </w:r>
          </w:p>
          <w:p w14:paraId="5CC29F6E" w14:textId="77777777" w:rsidR="009240FF" w:rsidRPr="00017B75" w:rsidRDefault="009240FF" w:rsidP="009240FF">
            <w:pPr>
              <w:numPr>
                <w:ilvl w:val="0"/>
                <w:numId w:val="60"/>
              </w:numPr>
              <w:tabs>
                <w:tab w:val="left" w:pos="1012"/>
              </w:tabs>
              <w:spacing w:line="276" w:lineRule="auto"/>
              <w:ind w:left="612" w:firstLine="160"/>
              <w:jc w:val="both"/>
              <w:rPr>
                <w:rFonts w:ascii="Arial" w:hAnsi="Arial" w:cs="Arial"/>
                <w:sz w:val="20"/>
                <w:szCs w:val="20"/>
              </w:rPr>
            </w:pPr>
            <w:r w:rsidRPr="00017B75">
              <w:rPr>
                <w:rFonts w:ascii="Arial" w:hAnsi="Arial" w:cs="Arial"/>
                <w:sz w:val="20"/>
                <w:szCs w:val="20"/>
              </w:rPr>
              <w:t>Gradas</w:t>
            </w:r>
          </w:p>
          <w:p w14:paraId="316B1714" w14:textId="77777777" w:rsidR="009240FF" w:rsidRPr="00017B75" w:rsidRDefault="009240FF" w:rsidP="009240FF">
            <w:pPr>
              <w:numPr>
                <w:ilvl w:val="0"/>
                <w:numId w:val="60"/>
              </w:numPr>
              <w:tabs>
                <w:tab w:val="left" w:pos="1012"/>
              </w:tabs>
              <w:spacing w:line="276" w:lineRule="auto"/>
              <w:ind w:left="612" w:firstLine="160"/>
              <w:jc w:val="both"/>
              <w:rPr>
                <w:rFonts w:ascii="Arial" w:hAnsi="Arial" w:cs="Arial"/>
                <w:sz w:val="20"/>
                <w:szCs w:val="20"/>
              </w:rPr>
            </w:pPr>
            <w:r w:rsidRPr="00017B75">
              <w:rPr>
                <w:rFonts w:ascii="Arial" w:hAnsi="Arial" w:cs="Arial"/>
                <w:sz w:val="20"/>
                <w:szCs w:val="20"/>
              </w:rPr>
              <w:t>Oficina de Control de Personal</w:t>
            </w:r>
          </w:p>
          <w:p w14:paraId="7461251E" w14:textId="77777777" w:rsidR="009240FF" w:rsidRPr="00017B75" w:rsidRDefault="009240FF" w:rsidP="009240FF">
            <w:pPr>
              <w:numPr>
                <w:ilvl w:val="0"/>
                <w:numId w:val="60"/>
              </w:numPr>
              <w:tabs>
                <w:tab w:val="left" w:pos="1012"/>
              </w:tabs>
              <w:spacing w:line="276" w:lineRule="auto"/>
              <w:ind w:left="612" w:firstLine="160"/>
              <w:jc w:val="both"/>
              <w:rPr>
                <w:rFonts w:ascii="Arial" w:hAnsi="Arial" w:cs="Arial"/>
                <w:sz w:val="20"/>
                <w:szCs w:val="20"/>
              </w:rPr>
            </w:pPr>
            <w:r w:rsidRPr="00017B75">
              <w:rPr>
                <w:rFonts w:ascii="Arial" w:hAnsi="Arial" w:cs="Arial"/>
                <w:sz w:val="20"/>
                <w:szCs w:val="20"/>
              </w:rPr>
              <w:t>Oficina de Recepción y Despacho de Correspondencia (ORDC)</w:t>
            </w:r>
          </w:p>
          <w:p w14:paraId="4DD9DB58" w14:textId="77777777" w:rsidR="009240FF" w:rsidRPr="00017B75" w:rsidRDefault="009240FF" w:rsidP="009240FF">
            <w:pPr>
              <w:numPr>
                <w:ilvl w:val="0"/>
                <w:numId w:val="60"/>
              </w:numPr>
              <w:tabs>
                <w:tab w:val="left" w:pos="1012"/>
              </w:tabs>
              <w:spacing w:line="276" w:lineRule="auto"/>
              <w:ind w:left="612" w:firstLine="160"/>
              <w:jc w:val="both"/>
              <w:rPr>
                <w:rFonts w:ascii="Arial" w:hAnsi="Arial" w:cs="Arial"/>
                <w:sz w:val="20"/>
                <w:szCs w:val="20"/>
              </w:rPr>
            </w:pPr>
            <w:r w:rsidRPr="00017B75">
              <w:rPr>
                <w:rFonts w:ascii="Arial" w:hAnsi="Arial" w:cs="Arial"/>
                <w:sz w:val="20"/>
                <w:szCs w:val="20"/>
              </w:rPr>
              <w:t>Comedor</w:t>
            </w:r>
          </w:p>
          <w:p w14:paraId="39C0AB17" w14:textId="77777777" w:rsidR="009240FF" w:rsidRPr="00017B75" w:rsidRDefault="009240FF" w:rsidP="009240FF">
            <w:pPr>
              <w:spacing w:line="276" w:lineRule="auto"/>
              <w:ind w:left="612"/>
              <w:jc w:val="both"/>
              <w:rPr>
                <w:rFonts w:ascii="Arial" w:hAnsi="Arial" w:cs="Arial"/>
                <w:b/>
                <w:sz w:val="20"/>
                <w:szCs w:val="20"/>
              </w:rPr>
            </w:pPr>
            <w:r w:rsidRPr="00017B75">
              <w:rPr>
                <w:rFonts w:ascii="Arial" w:hAnsi="Arial" w:cs="Arial"/>
                <w:b/>
                <w:sz w:val="20"/>
                <w:szCs w:val="20"/>
              </w:rPr>
              <w:t xml:space="preserve">Parqueo Andrés Muñoz </w:t>
            </w:r>
          </w:p>
          <w:p w14:paraId="2F706F51" w14:textId="77777777" w:rsidR="009240FF" w:rsidRPr="00017B75" w:rsidRDefault="009240FF" w:rsidP="009240FF">
            <w:pPr>
              <w:numPr>
                <w:ilvl w:val="0"/>
                <w:numId w:val="61"/>
              </w:numPr>
              <w:tabs>
                <w:tab w:val="left" w:pos="1012"/>
              </w:tabs>
              <w:spacing w:line="276" w:lineRule="auto"/>
              <w:ind w:left="612" w:firstLine="160"/>
              <w:jc w:val="both"/>
              <w:rPr>
                <w:rFonts w:ascii="Arial" w:hAnsi="Arial" w:cs="Arial"/>
                <w:sz w:val="20"/>
                <w:szCs w:val="20"/>
              </w:rPr>
            </w:pPr>
            <w:r w:rsidRPr="00017B75">
              <w:rPr>
                <w:rFonts w:ascii="Arial" w:hAnsi="Arial" w:cs="Arial"/>
                <w:sz w:val="20"/>
                <w:szCs w:val="20"/>
              </w:rPr>
              <w:t>Área de estacionamiento</w:t>
            </w:r>
          </w:p>
          <w:p w14:paraId="076B47BA" w14:textId="77777777" w:rsidR="009240FF" w:rsidRPr="00017B75" w:rsidRDefault="009240FF" w:rsidP="009240FF">
            <w:pPr>
              <w:numPr>
                <w:ilvl w:val="0"/>
                <w:numId w:val="61"/>
              </w:numPr>
              <w:tabs>
                <w:tab w:val="left" w:pos="1012"/>
              </w:tabs>
              <w:spacing w:line="276" w:lineRule="auto"/>
              <w:ind w:left="612" w:firstLine="160"/>
              <w:jc w:val="both"/>
              <w:rPr>
                <w:rFonts w:ascii="Arial" w:hAnsi="Arial" w:cs="Arial"/>
                <w:sz w:val="20"/>
                <w:szCs w:val="20"/>
              </w:rPr>
            </w:pPr>
            <w:r w:rsidRPr="00017B75">
              <w:rPr>
                <w:rFonts w:ascii="Arial" w:hAnsi="Arial" w:cs="Arial"/>
                <w:sz w:val="20"/>
                <w:szCs w:val="20"/>
              </w:rPr>
              <w:t>Área de mantenimiento (Taller)</w:t>
            </w:r>
          </w:p>
          <w:p w14:paraId="39AB611E" w14:textId="77777777" w:rsidR="009240FF" w:rsidRPr="00017B75" w:rsidRDefault="009240FF" w:rsidP="009240FF">
            <w:pPr>
              <w:numPr>
                <w:ilvl w:val="0"/>
                <w:numId w:val="63"/>
              </w:numPr>
              <w:tabs>
                <w:tab w:val="left" w:pos="1012"/>
              </w:tabs>
              <w:spacing w:line="276" w:lineRule="auto"/>
              <w:jc w:val="both"/>
              <w:rPr>
                <w:rFonts w:ascii="Arial" w:hAnsi="Arial" w:cs="Arial"/>
                <w:sz w:val="20"/>
                <w:szCs w:val="20"/>
              </w:rPr>
            </w:pPr>
            <w:r w:rsidRPr="00017B75">
              <w:rPr>
                <w:rFonts w:ascii="Arial" w:hAnsi="Arial" w:cs="Arial"/>
                <w:sz w:val="20"/>
                <w:szCs w:val="20"/>
              </w:rPr>
              <w:lastRenderedPageBreak/>
              <w:t>Utilización de desengrasante mínimo una vez por semana</w:t>
            </w:r>
          </w:p>
          <w:p w14:paraId="7EB99EBA" w14:textId="77777777" w:rsidR="009240FF" w:rsidRPr="00017B75" w:rsidRDefault="009240FF" w:rsidP="009240FF">
            <w:pPr>
              <w:spacing w:line="276" w:lineRule="auto"/>
              <w:ind w:left="612"/>
              <w:jc w:val="both"/>
              <w:rPr>
                <w:rFonts w:ascii="Arial" w:hAnsi="Arial" w:cs="Arial"/>
                <w:b/>
                <w:sz w:val="20"/>
                <w:szCs w:val="20"/>
              </w:rPr>
            </w:pPr>
            <w:r w:rsidRPr="00017B75">
              <w:rPr>
                <w:rFonts w:ascii="Arial" w:hAnsi="Arial" w:cs="Arial"/>
                <w:b/>
                <w:sz w:val="20"/>
                <w:szCs w:val="20"/>
              </w:rPr>
              <w:t>Plantas oficinas (pisos 1, 2, 6, 7, 8, 9, 10)</w:t>
            </w:r>
          </w:p>
          <w:p w14:paraId="320B35D0" w14:textId="77777777" w:rsidR="009240FF" w:rsidRPr="00017B75" w:rsidRDefault="009240FF" w:rsidP="009240FF">
            <w:pPr>
              <w:numPr>
                <w:ilvl w:val="0"/>
                <w:numId w:val="61"/>
              </w:numPr>
              <w:tabs>
                <w:tab w:val="left" w:pos="1012"/>
              </w:tabs>
              <w:spacing w:line="276" w:lineRule="auto"/>
              <w:ind w:left="612" w:firstLine="160"/>
              <w:jc w:val="both"/>
              <w:rPr>
                <w:rFonts w:ascii="Arial" w:hAnsi="Arial" w:cs="Arial"/>
                <w:sz w:val="20"/>
                <w:szCs w:val="20"/>
              </w:rPr>
            </w:pPr>
            <w:r w:rsidRPr="00017B75">
              <w:rPr>
                <w:rFonts w:ascii="Arial" w:hAnsi="Arial" w:cs="Arial"/>
                <w:sz w:val="20"/>
                <w:szCs w:val="20"/>
              </w:rPr>
              <w:t>Gradas</w:t>
            </w:r>
          </w:p>
          <w:p w14:paraId="731C4A4C" w14:textId="77777777" w:rsidR="009240FF" w:rsidRPr="00017B75" w:rsidRDefault="009240FF" w:rsidP="009240FF">
            <w:pPr>
              <w:numPr>
                <w:ilvl w:val="0"/>
                <w:numId w:val="61"/>
              </w:numPr>
              <w:tabs>
                <w:tab w:val="left" w:pos="1012"/>
              </w:tabs>
              <w:spacing w:line="276" w:lineRule="auto"/>
              <w:ind w:left="612" w:firstLine="160"/>
              <w:jc w:val="both"/>
              <w:rPr>
                <w:rFonts w:ascii="Arial" w:hAnsi="Arial" w:cs="Arial"/>
                <w:sz w:val="20"/>
                <w:szCs w:val="20"/>
              </w:rPr>
            </w:pPr>
            <w:r w:rsidRPr="00017B75">
              <w:rPr>
                <w:rFonts w:ascii="Arial" w:hAnsi="Arial" w:cs="Arial"/>
                <w:sz w:val="20"/>
                <w:szCs w:val="20"/>
              </w:rPr>
              <w:t>Palier de ascensores</w:t>
            </w:r>
          </w:p>
          <w:p w14:paraId="1F5B285E" w14:textId="77777777" w:rsidR="009240FF" w:rsidRPr="00017B75" w:rsidRDefault="009240FF" w:rsidP="009240FF">
            <w:pPr>
              <w:numPr>
                <w:ilvl w:val="0"/>
                <w:numId w:val="61"/>
              </w:numPr>
              <w:tabs>
                <w:tab w:val="left" w:pos="1012"/>
              </w:tabs>
              <w:spacing w:line="276" w:lineRule="auto"/>
              <w:ind w:left="612" w:firstLine="160"/>
              <w:jc w:val="both"/>
              <w:rPr>
                <w:rFonts w:ascii="Arial" w:hAnsi="Arial" w:cs="Arial"/>
                <w:sz w:val="20"/>
                <w:szCs w:val="20"/>
              </w:rPr>
            </w:pPr>
            <w:r w:rsidRPr="00017B75">
              <w:rPr>
                <w:rFonts w:ascii="Arial" w:hAnsi="Arial" w:cs="Arial"/>
                <w:sz w:val="20"/>
                <w:szCs w:val="20"/>
              </w:rPr>
              <w:t>Áreas de oficinas</w:t>
            </w:r>
          </w:p>
          <w:p w14:paraId="07286137" w14:textId="77777777" w:rsidR="009240FF" w:rsidRPr="00017B75" w:rsidRDefault="009240FF" w:rsidP="009240FF">
            <w:pPr>
              <w:numPr>
                <w:ilvl w:val="0"/>
                <w:numId w:val="61"/>
              </w:numPr>
              <w:tabs>
                <w:tab w:val="left" w:pos="1012"/>
              </w:tabs>
              <w:spacing w:line="276" w:lineRule="auto"/>
              <w:ind w:left="612" w:firstLine="160"/>
              <w:jc w:val="both"/>
              <w:rPr>
                <w:rFonts w:ascii="Arial" w:hAnsi="Arial" w:cs="Arial"/>
                <w:sz w:val="20"/>
                <w:szCs w:val="20"/>
              </w:rPr>
            </w:pPr>
            <w:r w:rsidRPr="00017B75">
              <w:rPr>
                <w:rFonts w:ascii="Arial" w:hAnsi="Arial" w:cs="Arial"/>
                <w:sz w:val="20"/>
                <w:szCs w:val="20"/>
              </w:rPr>
              <w:t>Baño de hombres</w:t>
            </w:r>
          </w:p>
          <w:p w14:paraId="33261DE6" w14:textId="77777777" w:rsidR="009240FF" w:rsidRPr="00017B75" w:rsidRDefault="009240FF" w:rsidP="009240FF">
            <w:pPr>
              <w:numPr>
                <w:ilvl w:val="0"/>
                <w:numId w:val="61"/>
              </w:numPr>
              <w:tabs>
                <w:tab w:val="left" w:pos="1012"/>
              </w:tabs>
              <w:spacing w:line="276" w:lineRule="auto"/>
              <w:ind w:left="612" w:firstLine="160"/>
              <w:jc w:val="both"/>
              <w:rPr>
                <w:rFonts w:ascii="Arial" w:hAnsi="Arial" w:cs="Arial"/>
                <w:sz w:val="20"/>
                <w:szCs w:val="20"/>
              </w:rPr>
            </w:pPr>
            <w:r w:rsidRPr="00017B75">
              <w:rPr>
                <w:rFonts w:ascii="Arial" w:hAnsi="Arial" w:cs="Arial"/>
                <w:sz w:val="20"/>
                <w:szCs w:val="20"/>
              </w:rPr>
              <w:t>Baño de mujeres</w:t>
            </w:r>
          </w:p>
          <w:p w14:paraId="5855CCC1" w14:textId="77777777" w:rsidR="009240FF" w:rsidRDefault="009240FF" w:rsidP="009240FF">
            <w:pPr>
              <w:numPr>
                <w:ilvl w:val="0"/>
                <w:numId w:val="61"/>
              </w:numPr>
              <w:tabs>
                <w:tab w:val="left" w:pos="1012"/>
              </w:tabs>
              <w:spacing w:line="276" w:lineRule="auto"/>
              <w:ind w:left="612" w:firstLine="160"/>
              <w:jc w:val="both"/>
              <w:rPr>
                <w:rFonts w:ascii="Arial" w:hAnsi="Arial" w:cs="Arial"/>
                <w:sz w:val="20"/>
                <w:szCs w:val="20"/>
              </w:rPr>
            </w:pPr>
            <w:r w:rsidRPr="00017B75">
              <w:rPr>
                <w:rFonts w:ascii="Arial" w:hAnsi="Arial" w:cs="Arial"/>
                <w:sz w:val="20"/>
                <w:szCs w:val="20"/>
              </w:rPr>
              <w:t>Cocinetas</w:t>
            </w:r>
          </w:p>
          <w:p w14:paraId="6E9CFDE6" w14:textId="77777777" w:rsidR="009240FF" w:rsidRDefault="009240FF" w:rsidP="009240FF">
            <w:pPr>
              <w:numPr>
                <w:ilvl w:val="0"/>
                <w:numId w:val="61"/>
              </w:numPr>
              <w:tabs>
                <w:tab w:val="left" w:pos="1012"/>
              </w:tabs>
              <w:spacing w:line="276" w:lineRule="auto"/>
              <w:ind w:left="612" w:firstLine="160"/>
              <w:jc w:val="both"/>
              <w:rPr>
                <w:rFonts w:ascii="Arial" w:hAnsi="Arial" w:cs="Arial"/>
                <w:sz w:val="20"/>
                <w:szCs w:val="20"/>
              </w:rPr>
            </w:pPr>
            <w:r>
              <w:rPr>
                <w:rFonts w:ascii="Arial" w:hAnsi="Arial" w:cs="Arial"/>
                <w:sz w:val="20"/>
                <w:szCs w:val="20"/>
              </w:rPr>
              <w:t xml:space="preserve">Salas de Reuniones </w:t>
            </w:r>
          </w:p>
          <w:p w14:paraId="17C54F14" w14:textId="77777777" w:rsidR="009240FF" w:rsidRPr="00017B75" w:rsidRDefault="009240FF" w:rsidP="009240FF">
            <w:pPr>
              <w:numPr>
                <w:ilvl w:val="0"/>
                <w:numId w:val="61"/>
              </w:numPr>
              <w:tabs>
                <w:tab w:val="left" w:pos="1012"/>
              </w:tabs>
              <w:spacing w:line="276" w:lineRule="auto"/>
              <w:ind w:left="612" w:firstLine="160"/>
              <w:jc w:val="both"/>
              <w:rPr>
                <w:rFonts w:ascii="Arial" w:hAnsi="Arial" w:cs="Arial"/>
                <w:sz w:val="20"/>
                <w:szCs w:val="20"/>
              </w:rPr>
            </w:pPr>
            <w:r w:rsidRPr="00017B75">
              <w:rPr>
                <w:rFonts w:ascii="Arial" w:hAnsi="Arial" w:cs="Arial"/>
                <w:sz w:val="20"/>
                <w:szCs w:val="20"/>
              </w:rPr>
              <w:t xml:space="preserve">Baños privados </w:t>
            </w:r>
          </w:p>
          <w:p w14:paraId="077762BF" w14:textId="77777777" w:rsidR="009240FF" w:rsidRPr="00017B75" w:rsidRDefault="009240FF" w:rsidP="009240FF">
            <w:pPr>
              <w:tabs>
                <w:tab w:val="left" w:pos="1012"/>
              </w:tabs>
              <w:spacing w:line="276" w:lineRule="auto"/>
              <w:ind w:left="720"/>
              <w:jc w:val="right"/>
              <w:rPr>
                <w:rFonts w:ascii="Arial" w:hAnsi="Arial" w:cs="Arial"/>
                <w:sz w:val="20"/>
                <w:szCs w:val="20"/>
              </w:rPr>
            </w:pPr>
            <w:r w:rsidRPr="00017B75">
              <w:rPr>
                <w:rFonts w:ascii="Arial" w:hAnsi="Arial" w:cs="Arial"/>
                <w:sz w:val="20"/>
                <w:szCs w:val="20"/>
              </w:rPr>
              <w:tab/>
            </w:r>
            <w:r w:rsidRPr="00017B75">
              <w:rPr>
                <w:rFonts w:ascii="Arial" w:hAnsi="Arial" w:cs="Arial"/>
                <w:sz w:val="20"/>
                <w:szCs w:val="20"/>
              </w:rPr>
              <w:tab/>
            </w:r>
            <w:r w:rsidRPr="00017B75">
              <w:rPr>
                <w:rFonts w:ascii="Arial" w:hAnsi="Arial" w:cs="Arial"/>
                <w:sz w:val="20"/>
                <w:szCs w:val="20"/>
              </w:rPr>
              <w:tab/>
            </w:r>
            <w:r w:rsidRPr="00017B75">
              <w:rPr>
                <w:rFonts w:ascii="Arial" w:hAnsi="Arial" w:cs="Arial"/>
                <w:sz w:val="20"/>
                <w:szCs w:val="20"/>
              </w:rPr>
              <w:tab/>
            </w:r>
            <w:r w:rsidRPr="00017B75">
              <w:rPr>
                <w:rFonts w:ascii="Arial" w:hAnsi="Arial" w:cs="Arial"/>
                <w:sz w:val="20"/>
                <w:szCs w:val="20"/>
              </w:rPr>
              <w:tab/>
            </w:r>
            <w:r w:rsidRPr="00017B75">
              <w:rPr>
                <w:rFonts w:ascii="Arial" w:hAnsi="Arial" w:cs="Arial"/>
                <w:sz w:val="20"/>
                <w:szCs w:val="20"/>
              </w:rPr>
              <w:tab/>
            </w:r>
            <w:r w:rsidRPr="00017B75">
              <w:rPr>
                <w:rFonts w:ascii="Arial" w:hAnsi="Arial" w:cs="Arial"/>
                <w:sz w:val="20"/>
                <w:szCs w:val="20"/>
              </w:rPr>
              <w:tab/>
            </w:r>
            <w:r w:rsidRPr="00017B75">
              <w:rPr>
                <w:rFonts w:ascii="Arial" w:hAnsi="Arial" w:cs="Arial"/>
                <w:sz w:val="20"/>
                <w:szCs w:val="20"/>
              </w:rPr>
              <w:tab/>
            </w:r>
            <w:r w:rsidRPr="00017B75">
              <w:rPr>
                <w:rFonts w:ascii="Arial" w:hAnsi="Arial" w:cs="Arial"/>
                <w:b/>
                <w:bCs/>
                <w:sz w:val="20"/>
                <w:szCs w:val="20"/>
              </w:rPr>
              <w:t>(MANIFESTAR ACEPTACIÓN)</w:t>
            </w:r>
          </w:p>
          <w:p w14:paraId="0A1400DF" w14:textId="77777777" w:rsidR="009240FF" w:rsidRPr="00017B75" w:rsidRDefault="009240FF" w:rsidP="009240FF">
            <w:pPr>
              <w:spacing w:line="276" w:lineRule="auto"/>
              <w:jc w:val="both"/>
              <w:rPr>
                <w:rFonts w:ascii="Arial" w:hAnsi="Arial" w:cs="Arial"/>
                <w:b/>
                <w:sz w:val="20"/>
                <w:szCs w:val="20"/>
              </w:rPr>
            </w:pPr>
          </w:p>
          <w:p w14:paraId="3C72296D" w14:textId="77777777" w:rsidR="009240FF" w:rsidRPr="00017B75" w:rsidRDefault="009240FF" w:rsidP="009240FF">
            <w:pPr>
              <w:spacing w:line="276" w:lineRule="auto"/>
              <w:jc w:val="both"/>
              <w:rPr>
                <w:rFonts w:ascii="Arial" w:hAnsi="Arial" w:cs="Arial"/>
                <w:b/>
                <w:sz w:val="20"/>
                <w:szCs w:val="20"/>
              </w:rPr>
            </w:pPr>
            <w:r w:rsidRPr="00017B75">
              <w:rPr>
                <w:rFonts w:ascii="Arial" w:hAnsi="Arial" w:cs="Arial"/>
                <w:b/>
                <w:sz w:val="20"/>
                <w:szCs w:val="20"/>
              </w:rPr>
              <w:t>3.1. REQUERIMIENTO Y CONDICIONES TÉCNICAS DEL SERVICIO:</w:t>
            </w:r>
          </w:p>
          <w:p w14:paraId="02AC2034" w14:textId="77777777" w:rsidR="009240FF" w:rsidRPr="00017B75" w:rsidRDefault="009240FF" w:rsidP="009240FF">
            <w:pPr>
              <w:spacing w:line="276" w:lineRule="auto"/>
              <w:ind w:firstLine="612"/>
              <w:jc w:val="both"/>
              <w:rPr>
                <w:rFonts w:ascii="Arial" w:hAnsi="Arial" w:cs="Arial"/>
                <w:b/>
                <w:sz w:val="20"/>
                <w:szCs w:val="20"/>
              </w:rPr>
            </w:pPr>
          </w:p>
          <w:p w14:paraId="205C2A0F" w14:textId="77777777" w:rsidR="009240FF" w:rsidRPr="00017B75" w:rsidRDefault="009240FF" w:rsidP="009240FF">
            <w:pPr>
              <w:spacing w:line="276" w:lineRule="auto"/>
              <w:ind w:firstLine="612"/>
              <w:jc w:val="both"/>
              <w:rPr>
                <w:rFonts w:ascii="Arial" w:hAnsi="Arial" w:cs="Arial"/>
                <w:b/>
                <w:sz w:val="20"/>
                <w:szCs w:val="20"/>
              </w:rPr>
            </w:pPr>
            <w:r w:rsidRPr="00017B75">
              <w:rPr>
                <w:rFonts w:ascii="Arial" w:hAnsi="Arial" w:cs="Arial"/>
                <w:b/>
                <w:sz w:val="20"/>
                <w:szCs w:val="20"/>
              </w:rPr>
              <w:t>Los servicios de limpieza comprenden:</w:t>
            </w:r>
          </w:p>
          <w:p w14:paraId="0AC639A7" w14:textId="77777777" w:rsidR="009240FF" w:rsidRPr="00017B75" w:rsidRDefault="009240FF" w:rsidP="009240FF">
            <w:pPr>
              <w:numPr>
                <w:ilvl w:val="0"/>
                <w:numId w:val="62"/>
              </w:numPr>
              <w:tabs>
                <w:tab w:val="left" w:pos="1012"/>
              </w:tabs>
              <w:spacing w:line="276" w:lineRule="auto"/>
              <w:ind w:firstLine="52"/>
              <w:jc w:val="both"/>
              <w:rPr>
                <w:rFonts w:ascii="Arial" w:hAnsi="Arial" w:cs="Arial"/>
                <w:sz w:val="20"/>
                <w:szCs w:val="20"/>
              </w:rPr>
            </w:pPr>
            <w:r w:rsidRPr="00017B75">
              <w:rPr>
                <w:rFonts w:ascii="Arial" w:hAnsi="Arial" w:cs="Arial"/>
                <w:sz w:val="20"/>
                <w:szCs w:val="20"/>
              </w:rPr>
              <w:t xml:space="preserve">Limpieza y aspirado de alfombras </w:t>
            </w:r>
          </w:p>
          <w:p w14:paraId="719E689F" w14:textId="77777777" w:rsidR="009240FF" w:rsidRPr="00017B75" w:rsidRDefault="009240FF" w:rsidP="009240FF">
            <w:pPr>
              <w:numPr>
                <w:ilvl w:val="0"/>
                <w:numId w:val="62"/>
              </w:numPr>
              <w:tabs>
                <w:tab w:val="left" w:pos="1012"/>
              </w:tabs>
              <w:spacing w:line="276" w:lineRule="auto"/>
              <w:ind w:firstLine="52"/>
              <w:jc w:val="both"/>
              <w:rPr>
                <w:rFonts w:ascii="Arial" w:hAnsi="Arial" w:cs="Arial"/>
                <w:sz w:val="20"/>
                <w:szCs w:val="20"/>
              </w:rPr>
            </w:pPr>
            <w:r w:rsidRPr="00017B75">
              <w:rPr>
                <w:rFonts w:ascii="Arial" w:hAnsi="Arial" w:cs="Arial"/>
                <w:sz w:val="20"/>
                <w:szCs w:val="20"/>
              </w:rPr>
              <w:t>Limpieza de escritorios</w:t>
            </w:r>
          </w:p>
          <w:p w14:paraId="65209B5D" w14:textId="77777777" w:rsidR="009240FF" w:rsidRPr="00017B75" w:rsidRDefault="009240FF" w:rsidP="009240FF">
            <w:pPr>
              <w:numPr>
                <w:ilvl w:val="0"/>
                <w:numId w:val="62"/>
              </w:numPr>
              <w:tabs>
                <w:tab w:val="left" w:pos="1012"/>
              </w:tabs>
              <w:spacing w:line="276" w:lineRule="auto"/>
              <w:ind w:firstLine="52"/>
              <w:jc w:val="both"/>
              <w:rPr>
                <w:rFonts w:ascii="Arial" w:hAnsi="Arial" w:cs="Arial"/>
                <w:sz w:val="20"/>
                <w:szCs w:val="20"/>
              </w:rPr>
            </w:pPr>
            <w:r w:rsidRPr="00017B75">
              <w:rPr>
                <w:rFonts w:ascii="Arial" w:hAnsi="Arial" w:cs="Arial"/>
                <w:sz w:val="20"/>
                <w:szCs w:val="20"/>
              </w:rPr>
              <w:t>Limpieza de mamparas y paneles divisorios</w:t>
            </w:r>
          </w:p>
          <w:p w14:paraId="2EF52583" w14:textId="77777777" w:rsidR="009240FF" w:rsidRPr="00017B75" w:rsidRDefault="009240FF" w:rsidP="009240FF">
            <w:pPr>
              <w:numPr>
                <w:ilvl w:val="0"/>
                <w:numId w:val="62"/>
              </w:numPr>
              <w:tabs>
                <w:tab w:val="left" w:pos="1012"/>
              </w:tabs>
              <w:spacing w:line="276" w:lineRule="auto"/>
              <w:ind w:firstLine="52"/>
              <w:jc w:val="both"/>
              <w:rPr>
                <w:rFonts w:ascii="Arial" w:hAnsi="Arial" w:cs="Arial"/>
                <w:sz w:val="20"/>
                <w:szCs w:val="20"/>
              </w:rPr>
            </w:pPr>
            <w:r w:rsidRPr="00017B75">
              <w:rPr>
                <w:rFonts w:ascii="Arial" w:hAnsi="Arial" w:cs="Arial"/>
                <w:sz w:val="20"/>
                <w:szCs w:val="20"/>
              </w:rPr>
              <w:t>Desempolvado de muros y cielos rasos</w:t>
            </w:r>
          </w:p>
          <w:p w14:paraId="0DACED8E" w14:textId="77777777" w:rsidR="009240FF" w:rsidRPr="00017B75" w:rsidRDefault="009240FF" w:rsidP="009240FF">
            <w:pPr>
              <w:numPr>
                <w:ilvl w:val="0"/>
                <w:numId w:val="62"/>
              </w:numPr>
              <w:tabs>
                <w:tab w:val="left" w:pos="1012"/>
              </w:tabs>
              <w:spacing w:line="276" w:lineRule="auto"/>
              <w:ind w:firstLine="52"/>
              <w:jc w:val="both"/>
              <w:rPr>
                <w:rFonts w:ascii="Arial" w:hAnsi="Arial" w:cs="Arial"/>
                <w:sz w:val="20"/>
                <w:szCs w:val="20"/>
              </w:rPr>
            </w:pPr>
            <w:r w:rsidRPr="00017B75">
              <w:rPr>
                <w:rFonts w:ascii="Arial" w:hAnsi="Arial" w:cs="Arial"/>
                <w:sz w:val="20"/>
                <w:szCs w:val="20"/>
              </w:rPr>
              <w:t>Barrido general de áreas de parqueos</w:t>
            </w:r>
          </w:p>
          <w:p w14:paraId="3E2227B1" w14:textId="77777777" w:rsidR="009240FF" w:rsidRPr="00017B75" w:rsidRDefault="009240FF" w:rsidP="009240FF">
            <w:pPr>
              <w:numPr>
                <w:ilvl w:val="0"/>
                <w:numId w:val="62"/>
              </w:numPr>
              <w:tabs>
                <w:tab w:val="left" w:pos="1012"/>
              </w:tabs>
              <w:spacing w:line="276" w:lineRule="auto"/>
              <w:ind w:firstLine="52"/>
              <w:jc w:val="both"/>
              <w:rPr>
                <w:rFonts w:ascii="Arial" w:hAnsi="Arial" w:cs="Arial"/>
                <w:sz w:val="20"/>
                <w:szCs w:val="20"/>
              </w:rPr>
            </w:pPr>
            <w:r w:rsidRPr="00017B75">
              <w:rPr>
                <w:rFonts w:ascii="Arial" w:hAnsi="Arial" w:cs="Arial"/>
                <w:sz w:val="20"/>
                <w:szCs w:val="20"/>
              </w:rPr>
              <w:t>Limpieza de sillas y sillones</w:t>
            </w:r>
          </w:p>
          <w:p w14:paraId="3F59999A" w14:textId="77777777" w:rsidR="009240FF" w:rsidRPr="00017B75" w:rsidRDefault="009240FF" w:rsidP="009240FF">
            <w:pPr>
              <w:numPr>
                <w:ilvl w:val="0"/>
                <w:numId w:val="62"/>
              </w:numPr>
              <w:tabs>
                <w:tab w:val="left" w:pos="1012"/>
              </w:tabs>
              <w:spacing w:line="276" w:lineRule="auto"/>
              <w:ind w:firstLine="52"/>
              <w:jc w:val="both"/>
              <w:rPr>
                <w:rFonts w:ascii="Arial" w:hAnsi="Arial" w:cs="Arial"/>
                <w:sz w:val="20"/>
                <w:szCs w:val="20"/>
              </w:rPr>
            </w:pPr>
            <w:r w:rsidRPr="00017B75">
              <w:rPr>
                <w:rFonts w:ascii="Arial" w:hAnsi="Arial" w:cs="Arial"/>
                <w:sz w:val="20"/>
                <w:szCs w:val="20"/>
              </w:rPr>
              <w:t>Limpieza y desinfección de teléfonos, basureros, etc.</w:t>
            </w:r>
          </w:p>
          <w:p w14:paraId="6B667CCA" w14:textId="77777777" w:rsidR="009240FF" w:rsidRPr="00017B75" w:rsidRDefault="009240FF" w:rsidP="009240FF">
            <w:pPr>
              <w:numPr>
                <w:ilvl w:val="0"/>
                <w:numId w:val="62"/>
              </w:numPr>
              <w:tabs>
                <w:tab w:val="left" w:pos="1012"/>
              </w:tabs>
              <w:spacing w:line="276" w:lineRule="auto"/>
              <w:ind w:firstLine="52"/>
              <w:jc w:val="both"/>
              <w:rPr>
                <w:rFonts w:ascii="Arial" w:hAnsi="Arial" w:cs="Arial"/>
                <w:sz w:val="20"/>
                <w:szCs w:val="20"/>
              </w:rPr>
            </w:pPr>
            <w:r w:rsidRPr="00017B75">
              <w:rPr>
                <w:rFonts w:ascii="Arial" w:hAnsi="Arial" w:cs="Arial"/>
                <w:sz w:val="20"/>
                <w:szCs w:val="20"/>
              </w:rPr>
              <w:t xml:space="preserve">Limpieza de pantallas de computadora con un paño especial </w:t>
            </w:r>
          </w:p>
          <w:p w14:paraId="55CE3509" w14:textId="77777777" w:rsidR="009240FF" w:rsidRPr="00017B75" w:rsidRDefault="009240FF" w:rsidP="009240FF">
            <w:pPr>
              <w:numPr>
                <w:ilvl w:val="0"/>
                <w:numId w:val="62"/>
              </w:numPr>
              <w:tabs>
                <w:tab w:val="left" w:pos="1012"/>
              </w:tabs>
              <w:spacing w:line="276" w:lineRule="auto"/>
              <w:ind w:firstLine="52"/>
              <w:jc w:val="both"/>
              <w:rPr>
                <w:rFonts w:ascii="Arial" w:hAnsi="Arial" w:cs="Arial"/>
                <w:sz w:val="20"/>
                <w:szCs w:val="20"/>
              </w:rPr>
            </w:pPr>
            <w:r w:rsidRPr="00017B75">
              <w:rPr>
                <w:rFonts w:ascii="Arial" w:hAnsi="Arial" w:cs="Arial"/>
                <w:sz w:val="20"/>
                <w:szCs w:val="20"/>
              </w:rPr>
              <w:t>Limpieza de credenzas, estantes</w:t>
            </w:r>
          </w:p>
          <w:p w14:paraId="62D58A96" w14:textId="77777777" w:rsidR="009240FF" w:rsidRPr="00017B75" w:rsidRDefault="009240FF" w:rsidP="009240FF">
            <w:pPr>
              <w:numPr>
                <w:ilvl w:val="0"/>
                <w:numId w:val="62"/>
              </w:numPr>
              <w:tabs>
                <w:tab w:val="left" w:pos="1012"/>
              </w:tabs>
              <w:spacing w:line="276" w:lineRule="auto"/>
              <w:ind w:firstLine="52"/>
              <w:jc w:val="both"/>
              <w:rPr>
                <w:rFonts w:ascii="Arial" w:hAnsi="Arial" w:cs="Arial"/>
                <w:sz w:val="20"/>
                <w:szCs w:val="20"/>
              </w:rPr>
            </w:pPr>
            <w:r w:rsidRPr="00017B75">
              <w:rPr>
                <w:rFonts w:ascii="Arial" w:hAnsi="Arial" w:cs="Arial"/>
                <w:sz w:val="20"/>
                <w:szCs w:val="20"/>
              </w:rPr>
              <w:t>Limpieza de tomacorrientes sobrepuestos</w:t>
            </w:r>
          </w:p>
          <w:p w14:paraId="3532810C" w14:textId="77777777" w:rsidR="009240FF" w:rsidRPr="00017B75" w:rsidRDefault="009240FF" w:rsidP="009240FF">
            <w:pPr>
              <w:numPr>
                <w:ilvl w:val="0"/>
                <w:numId w:val="62"/>
              </w:numPr>
              <w:tabs>
                <w:tab w:val="left" w:pos="1012"/>
              </w:tabs>
              <w:spacing w:line="276" w:lineRule="auto"/>
              <w:ind w:firstLine="52"/>
              <w:jc w:val="both"/>
              <w:rPr>
                <w:rFonts w:ascii="Arial" w:hAnsi="Arial" w:cs="Arial"/>
                <w:sz w:val="20"/>
                <w:szCs w:val="20"/>
              </w:rPr>
            </w:pPr>
            <w:r w:rsidRPr="00017B75">
              <w:rPr>
                <w:rFonts w:ascii="Arial" w:hAnsi="Arial" w:cs="Arial"/>
                <w:sz w:val="20"/>
                <w:szCs w:val="20"/>
              </w:rPr>
              <w:t>Limpieza general de cabinas de ascensores</w:t>
            </w:r>
          </w:p>
          <w:p w14:paraId="6D8D7A0E" w14:textId="77777777" w:rsidR="009240FF" w:rsidRPr="00017B75" w:rsidRDefault="009240FF" w:rsidP="009240FF">
            <w:pPr>
              <w:numPr>
                <w:ilvl w:val="0"/>
                <w:numId w:val="62"/>
              </w:numPr>
              <w:tabs>
                <w:tab w:val="left" w:pos="1012"/>
              </w:tabs>
              <w:spacing w:line="276" w:lineRule="auto"/>
              <w:ind w:firstLine="52"/>
              <w:jc w:val="both"/>
              <w:rPr>
                <w:rFonts w:ascii="Arial" w:hAnsi="Arial" w:cs="Arial"/>
                <w:sz w:val="20"/>
                <w:szCs w:val="20"/>
              </w:rPr>
            </w:pPr>
            <w:r w:rsidRPr="00017B75">
              <w:rPr>
                <w:rFonts w:ascii="Arial" w:hAnsi="Arial" w:cs="Arial"/>
                <w:sz w:val="20"/>
                <w:szCs w:val="20"/>
              </w:rPr>
              <w:t>Limpieza de pasamanos y barandas</w:t>
            </w:r>
          </w:p>
          <w:p w14:paraId="67905CFA" w14:textId="77777777" w:rsidR="009240FF" w:rsidRPr="00017B75" w:rsidRDefault="009240FF" w:rsidP="009240FF">
            <w:pPr>
              <w:numPr>
                <w:ilvl w:val="0"/>
                <w:numId w:val="62"/>
              </w:numPr>
              <w:tabs>
                <w:tab w:val="left" w:pos="1012"/>
              </w:tabs>
              <w:spacing w:line="276" w:lineRule="auto"/>
              <w:ind w:firstLine="52"/>
              <w:jc w:val="both"/>
              <w:rPr>
                <w:rFonts w:ascii="Arial" w:hAnsi="Arial" w:cs="Arial"/>
                <w:sz w:val="20"/>
                <w:szCs w:val="20"/>
              </w:rPr>
            </w:pPr>
            <w:r w:rsidRPr="00017B75">
              <w:rPr>
                <w:rFonts w:ascii="Arial" w:hAnsi="Arial" w:cs="Arial"/>
                <w:sz w:val="20"/>
                <w:szCs w:val="20"/>
              </w:rPr>
              <w:t>Limpieza de gradas en su totalidad</w:t>
            </w:r>
          </w:p>
          <w:p w14:paraId="284BC042" w14:textId="77777777" w:rsidR="009240FF" w:rsidRPr="00017B75" w:rsidRDefault="009240FF" w:rsidP="009240FF">
            <w:pPr>
              <w:numPr>
                <w:ilvl w:val="0"/>
                <w:numId w:val="62"/>
              </w:numPr>
              <w:tabs>
                <w:tab w:val="left" w:pos="1012"/>
              </w:tabs>
              <w:spacing w:line="276" w:lineRule="auto"/>
              <w:ind w:firstLine="52"/>
              <w:jc w:val="both"/>
              <w:rPr>
                <w:rFonts w:ascii="Arial" w:hAnsi="Arial" w:cs="Arial"/>
                <w:sz w:val="20"/>
                <w:szCs w:val="20"/>
              </w:rPr>
            </w:pPr>
            <w:r w:rsidRPr="00017B75">
              <w:rPr>
                <w:rFonts w:ascii="Arial" w:hAnsi="Arial" w:cs="Arial"/>
                <w:sz w:val="20"/>
                <w:szCs w:val="20"/>
              </w:rPr>
              <w:t xml:space="preserve">Limpieza de baños </w:t>
            </w:r>
          </w:p>
          <w:p w14:paraId="7D1B6ADB" w14:textId="77777777" w:rsidR="009240FF" w:rsidRPr="00017B75" w:rsidRDefault="009240FF" w:rsidP="009240FF">
            <w:pPr>
              <w:numPr>
                <w:ilvl w:val="0"/>
                <w:numId w:val="63"/>
              </w:numPr>
              <w:tabs>
                <w:tab w:val="left" w:pos="1012"/>
              </w:tabs>
              <w:spacing w:line="276" w:lineRule="auto"/>
              <w:jc w:val="both"/>
              <w:rPr>
                <w:rFonts w:ascii="Arial" w:hAnsi="Arial" w:cs="Arial"/>
                <w:sz w:val="20"/>
                <w:szCs w:val="20"/>
              </w:rPr>
            </w:pPr>
            <w:r w:rsidRPr="00017B75">
              <w:rPr>
                <w:rFonts w:ascii="Arial" w:hAnsi="Arial" w:cs="Arial"/>
                <w:sz w:val="20"/>
                <w:szCs w:val="20"/>
              </w:rPr>
              <w:t>Liquido destapa caños o quita sarro para urinarios mínimo una vez por semana</w:t>
            </w:r>
          </w:p>
          <w:p w14:paraId="1FDF4D52" w14:textId="77777777" w:rsidR="009240FF" w:rsidRPr="00017B75" w:rsidRDefault="009240FF" w:rsidP="009240FF">
            <w:pPr>
              <w:numPr>
                <w:ilvl w:val="0"/>
                <w:numId w:val="63"/>
              </w:numPr>
              <w:tabs>
                <w:tab w:val="left" w:pos="1012"/>
              </w:tabs>
              <w:spacing w:line="276" w:lineRule="auto"/>
              <w:jc w:val="both"/>
              <w:rPr>
                <w:rFonts w:ascii="Arial" w:hAnsi="Arial" w:cs="Arial"/>
                <w:sz w:val="20"/>
                <w:szCs w:val="20"/>
              </w:rPr>
            </w:pPr>
            <w:r w:rsidRPr="00017B75">
              <w:rPr>
                <w:rFonts w:ascii="Arial" w:hAnsi="Arial" w:cs="Arial"/>
                <w:sz w:val="20"/>
                <w:szCs w:val="20"/>
              </w:rPr>
              <w:t>Desinfección de artefactos sanitarios con utilización de cloro o similares</w:t>
            </w:r>
          </w:p>
          <w:p w14:paraId="54A5FCB5" w14:textId="77777777" w:rsidR="009240FF" w:rsidRPr="00017B75" w:rsidRDefault="009240FF" w:rsidP="009240FF">
            <w:pPr>
              <w:numPr>
                <w:ilvl w:val="0"/>
                <w:numId w:val="62"/>
              </w:numPr>
              <w:tabs>
                <w:tab w:val="left" w:pos="1012"/>
              </w:tabs>
              <w:spacing w:line="276" w:lineRule="auto"/>
              <w:ind w:firstLine="52"/>
              <w:jc w:val="both"/>
              <w:rPr>
                <w:rFonts w:ascii="Arial" w:hAnsi="Arial" w:cs="Arial"/>
                <w:sz w:val="20"/>
                <w:szCs w:val="20"/>
              </w:rPr>
            </w:pPr>
            <w:r w:rsidRPr="00017B75">
              <w:rPr>
                <w:rFonts w:ascii="Arial" w:hAnsi="Arial" w:cs="Arial"/>
                <w:sz w:val="20"/>
                <w:szCs w:val="20"/>
              </w:rPr>
              <w:t>Limpieza de vidrios internos y externos</w:t>
            </w:r>
          </w:p>
          <w:p w14:paraId="7EDC9540" w14:textId="77777777" w:rsidR="009240FF" w:rsidRPr="00017B75" w:rsidRDefault="009240FF" w:rsidP="009240FF">
            <w:pPr>
              <w:numPr>
                <w:ilvl w:val="0"/>
                <w:numId w:val="62"/>
              </w:numPr>
              <w:tabs>
                <w:tab w:val="left" w:pos="1012"/>
              </w:tabs>
              <w:spacing w:line="276" w:lineRule="auto"/>
              <w:ind w:firstLine="52"/>
              <w:jc w:val="both"/>
              <w:rPr>
                <w:rFonts w:ascii="Arial" w:hAnsi="Arial" w:cs="Arial"/>
                <w:sz w:val="20"/>
                <w:szCs w:val="20"/>
              </w:rPr>
            </w:pPr>
            <w:r w:rsidRPr="00017B75">
              <w:rPr>
                <w:rFonts w:ascii="Arial" w:hAnsi="Arial" w:cs="Arial"/>
                <w:sz w:val="20"/>
                <w:szCs w:val="20"/>
              </w:rPr>
              <w:t>Retiro de desechos sólidos</w:t>
            </w:r>
          </w:p>
          <w:p w14:paraId="6F56AEDC" w14:textId="77777777" w:rsidR="009240FF" w:rsidRPr="00017B75" w:rsidRDefault="009240FF" w:rsidP="009240FF">
            <w:pPr>
              <w:numPr>
                <w:ilvl w:val="0"/>
                <w:numId w:val="62"/>
              </w:numPr>
              <w:tabs>
                <w:tab w:val="left" w:pos="1012"/>
              </w:tabs>
              <w:spacing w:line="276" w:lineRule="auto"/>
              <w:ind w:firstLine="52"/>
              <w:jc w:val="both"/>
              <w:rPr>
                <w:rFonts w:ascii="Arial" w:hAnsi="Arial" w:cs="Arial"/>
                <w:sz w:val="20"/>
                <w:szCs w:val="20"/>
              </w:rPr>
            </w:pPr>
            <w:r w:rsidRPr="00017B75">
              <w:rPr>
                <w:rFonts w:ascii="Arial" w:hAnsi="Arial" w:cs="Arial"/>
                <w:sz w:val="20"/>
                <w:szCs w:val="20"/>
              </w:rPr>
              <w:t>Desempolvado y limpieza de persianas</w:t>
            </w:r>
          </w:p>
          <w:p w14:paraId="6B7F1C70" w14:textId="77777777" w:rsidR="009240FF" w:rsidRDefault="009240FF" w:rsidP="009240FF">
            <w:pPr>
              <w:numPr>
                <w:ilvl w:val="0"/>
                <w:numId w:val="62"/>
              </w:numPr>
              <w:tabs>
                <w:tab w:val="left" w:pos="1012"/>
              </w:tabs>
              <w:spacing w:line="276" w:lineRule="auto"/>
              <w:ind w:firstLine="52"/>
              <w:jc w:val="both"/>
              <w:rPr>
                <w:rFonts w:ascii="Arial" w:hAnsi="Arial" w:cs="Arial"/>
                <w:sz w:val="20"/>
                <w:szCs w:val="20"/>
              </w:rPr>
            </w:pPr>
            <w:r w:rsidRPr="00017B75">
              <w:rPr>
                <w:rFonts w:ascii="Arial" w:hAnsi="Arial" w:cs="Arial"/>
                <w:sz w:val="20"/>
                <w:szCs w:val="20"/>
              </w:rPr>
              <w:t>Desodorización de oficinas y áreas de circulación</w:t>
            </w:r>
          </w:p>
          <w:p w14:paraId="0672F1E6" w14:textId="77777777" w:rsidR="009240FF" w:rsidRPr="00017B75" w:rsidRDefault="009240FF" w:rsidP="009240FF">
            <w:pPr>
              <w:numPr>
                <w:ilvl w:val="0"/>
                <w:numId w:val="62"/>
              </w:numPr>
              <w:tabs>
                <w:tab w:val="left" w:pos="1012"/>
              </w:tabs>
              <w:spacing w:line="276" w:lineRule="auto"/>
              <w:ind w:firstLine="52"/>
              <w:jc w:val="both"/>
              <w:rPr>
                <w:rFonts w:ascii="Arial" w:hAnsi="Arial" w:cs="Arial"/>
                <w:sz w:val="20"/>
                <w:szCs w:val="20"/>
              </w:rPr>
            </w:pPr>
            <w:r w:rsidRPr="00017B75">
              <w:rPr>
                <w:rFonts w:ascii="Arial" w:hAnsi="Arial" w:cs="Arial"/>
                <w:sz w:val="20"/>
                <w:szCs w:val="20"/>
              </w:rPr>
              <w:t>Lavado de alfombras</w:t>
            </w:r>
          </w:p>
          <w:p w14:paraId="02B6A5C1" w14:textId="77777777" w:rsidR="009240FF" w:rsidRPr="00017B75" w:rsidRDefault="009240FF" w:rsidP="009240FF">
            <w:pPr>
              <w:spacing w:line="276" w:lineRule="auto"/>
              <w:jc w:val="both"/>
              <w:rPr>
                <w:rFonts w:ascii="Arial" w:hAnsi="Arial" w:cs="Arial"/>
                <w:sz w:val="20"/>
                <w:szCs w:val="20"/>
              </w:rPr>
            </w:pPr>
            <w:r w:rsidRPr="00017B75">
              <w:rPr>
                <w:rFonts w:ascii="Arial" w:hAnsi="Arial" w:cs="Arial"/>
                <w:sz w:val="20"/>
                <w:szCs w:val="20"/>
              </w:rPr>
              <w:t>Los trabajos antes detallados son enunciativos y no limitativos.</w:t>
            </w:r>
          </w:p>
          <w:p w14:paraId="34017C22" w14:textId="77777777" w:rsidR="009240FF" w:rsidRPr="00017B75" w:rsidRDefault="009240FF" w:rsidP="009240FF">
            <w:pPr>
              <w:spacing w:line="276" w:lineRule="auto"/>
              <w:jc w:val="both"/>
              <w:rPr>
                <w:rFonts w:ascii="Arial" w:hAnsi="Arial" w:cs="Arial"/>
                <w:sz w:val="20"/>
                <w:szCs w:val="20"/>
              </w:rPr>
            </w:pPr>
            <w:r w:rsidRPr="00017B75">
              <w:rPr>
                <w:rFonts w:ascii="Arial" w:hAnsi="Arial" w:cs="Arial"/>
                <w:sz w:val="20"/>
                <w:szCs w:val="20"/>
              </w:rPr>
              <w:t xml:space="preserve">            Superficies:</w:t>
            </w:r>
          </w:p>
          <w:p w14:paraId="380405D6" w14:textId="77777777" w:rsidR="009240FF" w:rsidRPr="00017B75" w:rsidRDefault="009240FF" w:rsidP="009240FF">
            <w:pPr>
              <w:spacing w:line="276" w:lineRule="auto"/>
              <w:jc w:val="both"/>
              <w:rPr>
                <w:rFonts w:ascii="Arial" w:hAnsi="Arial" w:cs="Arial"/>
                <w:b/>
                <w:sz w:val="20"/>
                <w:szCs w:val="20"/>
              </w:rPr>
            </w:pPr>
            <w:r w:rsidRPr="00017B75">
              <w:rPr>
                <w:rFonts w:ascii="Arial" w:hAnsi="Arial" w:cs="Arial"/>
                <w:sz w:val="20"/>
                <w:szCs w:val="20"/>
              </w:rPr>
              <w:t xml:space="preserve"> </w:t>
            </w:r>
            <w:r w:rsidRPr="00017B75">
              <w:rPr>
                <w:rFonts w:ascii="Arial" w:hAnsi="Arial" w:cs="Arial"/>
                <w:sz w:val="20"/>
                <w:szCs w:val="20"/>
              </w:rPr>
              <w:tab/>
            </w:r>
            <w:r w:rsidRPr="00017B75">
              <w:rPr>
                <w:rFonts w:ascii="Arial" w:hAnsi="Arial" w:cs="Arial"/>
                <w:sz w:val="20"/>
                <w:szCs w:val="20"/>
              </w:rPr>
              <w:tab/>
            </w:r>
            <w:r w:rsidRPr="00017B75">
              <w:rPr>
                <w:rFonts w:ascii="Arial" w:hAnsi="Arial" w:cs="Arial"/>
                <w:b/>
                <w:sz w:val="20"/>
                <w:szCs w:val="20"/>
              </w:rPr>
              <w:t>Cantidad</w:t>
            </w:r>
            <w:r w:rsidRPr="00017B75">
              <w:rPr>
                <w:rFonts w:ascii="Arial" w:hAnsi="Arial" w:cs="Arial"/>
                <w:b/>
                <w:sz w:val="20"/>
                <w:szCs w:val="20"/>
              </w:rPr>
              <w:tab/>
            </w:r>
            <w:r w:rsidRPr="00017B75">
              <w:rPr>
                <w:rFonts w:ascii="Arial" w:hAnsi="Arial" w:cs="Arial"/>
                <w:b/>
                <w:sz w:val="20"/>
                <w:szCs w:val="20"/>
              </w:rPr>
              <w:tab/>
            </w:r>
            <w:r w:rsidRPr="00017B75">
              <w:rPr>
                <w:rFonts w:ascii="Arial" w:hAnsi="Arial" w:cs="Arial"/>
                <w:b/>
                <w:sz w:val="20"/>
                <w:szCs w:val="20"/>
              </w:rPr>
              <w:tab/>
              <w:t>Detalle</w:t>
            </w:r>
          </w:p>
          <w:p w14:paraId="0D60B94A" w14:textId="77777777" w:rsidR="009240FF" w:rsidRPr="00017B75" w:rsidRDefault="009240FF" w:rsidP="009240FF">
            <w:pPr>
              <w:spacing w:line="276" w:lineRule="auto"/>
              <w:jc w:val="both"/>
              <w:rPr>
                <w:rFonts w:ascii="Arial" w:hAnsi="Arial" w:cs="Arial"/>
                <w:sz w:val="20"/>
                <w:szCs w:val="20"/>
              </w:rPr>
            </w:pPr>
            <w:r w:rsidRPr="00017B75">
              <w:rPr>
                <w:rFonts w:ascii="Arial" w:hAnsi="Arial" w:cs="Arial"/>
                <w:sz w:val="20"/>
                <w:szCs w:val="20"/>
              </w:rPr>
              <w:t xml:space="preserve"> </w:t>
            </w:r>
            <w:r w:rsidRPr="00017B75">
              <w:rPr>
                <w:rFonts w:ascii="Arial" w:hAnsi="Arial" w:cs="Arial"/>
                <w:sz w:val="20"/>
                <w:szCs w:val="20"/>
              </w:rPr>
              <w:tab/>
            </w:r>
            <w:r w:rsidRPr="00017B75">
              <w:rPr>
                <w:rFonts w:ascii="Arial" w:hAnsi="Arial" w:cs="Arial"/>
                <w:sz w:val="20"/>
                <w:szCs w:val="20"/>
              </w:rPr>
              <w:tab/>
              <w:t>2,938 m2</w:t>
            </w:r>
            <w:r w:rsidRPr="00017B75">
              <w:rPr>
                <w:rFonts w:ascii="Arial" w:hAnsi="Arial" w:cs="Arial"/>
                <w:sz w:val="20"/>
                <w:szCs w:val="20"/>
              </w:rPr>
              <w:tab/>
            </w:r>
            <w:r w:rsidRPr="00017B75">
              <w:rPr>
                <w:rFonts w:ascii="Arial" w:hAnsi="Arial" w:cs="Arial"/>
                <w:sz w:val="20"/>
                <w:szCs w:val="20"/>
              </w:rPr>
              <w:tab/>
              <w:t>Lavado de alfombras</w:t>
            </w:r>
          </w:p>
          <w:p w14:paraId="52B0F77E" w14:textId="77777777" w:rsidR="009240FF" w:rsidRPr="00017B75" w:rsidRDefault="009240FF" w:rsidP="009240FF">
            <w:pPr>
              <w:rPr>
                <w:rFonts w:ascii="Arial" w:hAnsi="Arial" w:cs="Arial"/>
                <w:sz w:val="20"/>
                <w:szCs w:val="20"/>
              </w:rPr>
            </w:pPr>
            <w:r w:rsidRPr="00017B75">
              <w:rPr>
                <w:rFonts w:ascii="Arial" w:hAnsi="Arial" w:cs="Arial"/>
                <w:sz w:val="20"/>
                <w:szCs w:val="20"/>
              </w:rPr>
              <w:t xml:space="preserve"> </w:t>
            </w:r>
            <w:r w:rsidRPr="00017B75">
              <w:rPr>
                <w:rFonts w:ascii="Arial" w:hAnsi="Arial" w:cs="Arial"/>
                <w:sz w:val="20"/>
                <w:szCs w:val="20"/>
              </w:rPr>
              <w:tab/>
            </w:r>
            <w:r w:rsidRPr="00017B75">
              <w:rPr>
                <w:rFonts w:ascii="Arial" w:hAnsi="Arial" w:cs="Arial"/>
                <w:sz w:val="20"/>
                <w:szCs w:val="20"/>
              </w:rPr>
              <w:tab/>
              <w:t xml:space="preserve">   496 m2</w:t>
            </w:r>
            <w:r w:rsidRPr="00017B75">
              <w:rPr>
                <w:rFonts w:ascii="Arial" w:hAnsi="Arial" w:cs="Arial"/>
                <w:sz w:val="20"/>
                <w:szCs w:val="20"/>
              </w:rPr>
              <w:tab/>
            </w:r>
            <w:r w:rsidRPr="00017B75">
              <w:rPr>
                <w:rFonts w:ascii="Arial" w:hAnsi="Arial" w:cs="Arial"/>
                <w:sz w:val="20"/>
                <w:szCs w:val="20"/>
              </w:rPr>
              <w:tab/>
              <w:t>Lavado y lustrado pisos fríos</w:t>
            </w:r>
          </w:p>
          <w:p w14:paraId="6A136BAC" w14:textId="77777777" w:rsidR="009240FF" w:rsidRPr="00017B75" w:rsidRDefault="009240FF" w:rsidP="009240FF">
            <w:pPr>
              <w:jc w:val="right"/>
              <w:rPr>
                <w:rFonts w:ascii="Arial" w:hAnsi="Arial" w:cs="Arial"/>
                <w:sz w:val="20"/>
                <w:szCs w:val="20"/>
              </w:rPr>
            </w:pPr>
            <w:r w:rsidRPr="00017B75">
              <w:rPr>
                <w:rFonts w:ascii="Arial" w:hAnsi="Arial" w:cs="Arial"/>
                <w:sz w:val="20"/>
                <w:szCs w:val="20"/>
              </w:rPr>
              <w:tab/>
            </w:r>
            <w:r w:rsidRPr="00017B75">
              <w:rPr>
                <w:rFonts w:ascii="Arial" w:hAnsi="Arial" w:cs="Arial"/>
                <w:b/>
                <w:bCs/>
                <w:sz w:val="20"/>
                <w:szCs w:val="20"/>
              </w:rPr>
              <w:t>(MANIFESTAR ACEPTACIÓN)</w:t>
            </w:r>
          </w:p>
          <w:p w14:paraId="06168998" w14:textId="77777777" w:rsidR="009240FF" w:rsidRPr="00017B75" w:rsidRDefault="009240FF" w:rsidP="009240FF">
            <w:pPr>
              <w:rPr>
                <w:rFonts w:ascii="Arial" w:hAnsi="Arial" w:cs="Arial"/>
                <w:b/>
                <w:bCs/>
                <w:sz w:val="20"/>
                <w:szCs w:val="20"/>
              </w:rPr>
            </w:pPr>
            <w:r w:rsidRPr="00017B75">
              <w:rPr>
                <w:rFonts w:ascii="Arial" w:hAnsi="Arial" w:cs="Arial"/>
                <w:b/>
                <w:bCs/>
                <w:sz w:val="20"/>
                <w:szCs w:val="20"/>
              </w:rPr>
              <w:t>3.2. LIMPIEZA GENERAL DE FRECUENCIA DIARIA</w:t>
            </w:r>
          </w:p>
          <w:p w14:paraId="29A9331C" w14:textId="77777777" w:rsidR="009240FF" w:rsidRPr="00017B75" w:rsidRDefault="009240FF" w:rsidP="009240FF">
            <w:pPr>
              <w:pStyle w:val="Prrafodelista"/>
              <w:numPr>
                <w:ilvl w:val="0"/>
                <w:numId w:val="64"/>
              </w:numPr>
              <w:contextualSpacing/>
              <w:jc w:val="both"/>
              <w:rPr>
                <w:rFonts w:ascii="Arial" w:hAnsi="Arial" w:cs="Arial"/>
                <w:bCs/>
              </w:rPr>
            </w:pPr>
            <w:r w:rsidRPr="00017B75">
              <w:rPr>
                <w:rFonts w:ascii="Arial" w:hAnsi="Arial" w:cs="Arial"/>
                <w:bCs/>
              </w:rPr>
              <w:t>Limpieza, desinfección y desempolvado de las estaciones de trabajo, escritorios, credenzas, mesas de reuniones, sillas, equipos de computación (CPU, monitores, teclados e impresoras), teléfonos, fotocopiadoras, paneles divisorios, enseres de escritorio y todo mobiliario perteneciente a la entidad.</w:t>
            </w:r>
          </w:p>
          <w:p w14:paraId="5B1A7710" w14:textId="77777777" w:rsidR="009240FF" w:rsidRPr="00017B75" w:rsidRDefault="009240FF" w:rsidP="009240FF">
            <w:pPr>
              <w:pStyle w:val="Prrafodelista"/>
              <w:numPr>
                <w:ilvl w:val="0"/>
                <w:numId w:val="64"/>
              </w:numPr>
              <w:contextualSpacing/>
              <w:jc w:val="both"/>
              <w:rPr>
                <w:rFonts w:ascii="Arial" w:hAnsi="Arial" w:cs="Arial"/>
                <w:bCs/>
              </w:rPr>
            </w:pPr>
            <w:r w:rsidRPr="00017B75">
              <w:rPr>
                <w:rFonts w:ascii="Arial" w:hAnsi="Arial" w:cs="Arial"/>
                <w:bCs/>
              </w:rPr>
              <w:lastRenderedPageBreak/>
              <w:t>Aspirado, barrido húmedo, trapeado, brillado y desinfección de los pisos, utilizando equipos y productos adecuados conforme al tipo de piso (cerámica y alfombrado) de las diferentes oficinas, salas de reuniones, depósitos y pasillos de circulación con los que cuenta el FNDR.</w:t>
            </w:r>
          </w:p>
          <w:p w14:paraId="21567C01" w14:textId="77777777" w:rsidR="009240FF" w:rsidRPr="00017B75" w:rsidRDefault="009240FF" w:rsidP="009240FF">
            <w:pPr>
              <w:pStyle w:val="Prrafodelista"/>
              <w:numPr>
                <w:ilvl w:val="0"/>
                <w:numId w:val="64"/>
              </w:numPr>
              <w:contextualSpacing/>
              <w:jc w:val="both"/>
              <w:rPr>
                <w:rFonts w:ascii="Arial" w:hAnsi="Arial" w:cs="Arial"/>
                <w:bCs/>
              </w:rPr>
            </w:pPr>
            <w:r w:rsidRPr="00017B75">
              <w:rPr>
                <w:rFonts w:ascii="Arial" w:hAnsi="Arial" w:cs="Arial"/>
                <w:bCs/>
              </w:rPr>
              <w:t>Limpieza y desinfección de las puertas de vidrio.</w:t>
            </w:r>
          </w:p>
          <w:p w14:paraId="0DDFE804" w14:textId="77777777" w:rsidR="009240FF" w:rsidRPr="00017B75" w:rsidRDefault="009240FF" w:rsidP="009240FF">
            <w:pPr>
              <w:pStyle w:val="Prrafodelista"/>
              <w:numPr>
                <w:ilvl w:val="0"/>
                <w:numId w:val="64"/>
              </w:numPr>
              <w:contextualSpacing/>
              <w:jc w:val="both"/>
              <w:rPr>
                <w:rFonts w:ascii="Arial" w:hAnsi="Arial" w:cs="Arial"/>
                <w:bCs/>
              </w:rPr>
            </w:pPr>
            <w:r w:rsidRPr="00017B75">
              <w:rPr>
                <w:rFonts w:ascii="Arial" w:hAnsi="Arial" w:cs="Arial"/>
                <w:bCs/>
              </w:rPr>
              <w:t>Limpieza y desinfección de las cocinetas.</w:t>
            </w:r>
          </w:p>
          <w:p w14:paraId="61D49706" w14:textId="77777777" w:rsidR="009240FF" w:rsidRPr="00017B75" w:rsidRDefault="009240FF" w:rsidP="009240FF">
            <w:pPr>
              <w:pStyle w:val="Prrafodelista"/>
              <w:numPr>
                <w:ilvl w:val="0"/>
                <w:numId w:val="64"/>
              </w:numPr>
              <w:contextualSpacing/>
              <w:jc w:val="both"/>
              <w:rPr>
                <w:rFonts w:ascii="Arial" w:hAnsi="Arial" w:cs="Arial"/>
                <w:bCs/>
              </w:rPr>
            </w:pPr>
            <w:r w:rsidRPr="00017B75">
              <w:rPr>
                <w:rFonts w:ascii="Arial" w:hAnsi="Arial" w:cs="Arial"/>
                <w:bCs/>
              </w:rPr>
              <w:t>Limpieza y desinfección del comedor de las instalaciones del FNDR.</w:t>
            </w:r>
          </w:p>
          <w:p w14:paraId="33B2BC83" w14:textId="77777777" w:rsidR="009240FF" w:rsidRPr="00017B75" w:rsidRDefault="009240FF" w:rsidP="009240FF">
            <w:pPr>
              <w:pStyle w:val="Prrafodelista"/>
              <w:numPr>
                <w:ilvl w:val="0"/>
                <w:numId w:val="64"/>
              </w:numPr>
              <w:contextualSpacing/>
              <w:jc w:val="both"/>
              <w:rPr>
                <w:rFonts w:ascii="Arial" w:hAnsi="Arial" w:cs="Arial"/>
                <w:bCs/>
              </w:rPr>
            </w:pPr>
            <w:r w:rsidRPr="00017B75">
              <w:rPr>
                <w:rFonts w:ascii="Arial" w:hAnsi="Arial" w:cs="Arial"/>
                <w:bCs/>
              </w:rPr>
              <w:t>Limpieza, lavado, desinfección, anti sarro, aromatizante y mantenimiento de baños comunes y privados cuantas veces sea necesario para una adecuada higiene.</w:t>
            </w:r>
          </w:p>
          <w:p w14:paraId="6AF6C6AD" w14:textId="77777777" w:rsidR="009240FF" w:rsidRPr="00017B75" w:rsidRDefault="009240FF" w:rsidP="009240FF">
            <w:pPr>
              <w:pStyle w:val="Prrafodelista"/>
              <w:numPr>
                <w:ilvl w:val="0"/>
                <w:numId w:val="64"/>
              </w:numPr>
              <w:contextualSpacing/>
              <w:jc w:val="both"/>
              <w:rPr>
                <w:rFonts w:ascii="Arial" w:hAnsi="Arial" w:cs="Arial"/>
                <w:bCs/>
              </w:rPr>
            </w:pPr>
            <w:r w:rsidRPr="00017B75">
              <w:rPr>
                <w:rFonts w:ascii="Arial" w:hAnsi="Arial" w:cs="Arial"/>
                <w:bCs/>
              </w:rPr>
              <w:t>Limpieza, barrido húmedo y trapeado de los corredores, gradas, pasillos, hall de ingreso, garajes, aceras y espacios intermedios las veces que se requieran, sin interrumpir las tareas rutinarias de oficina y el tráfico del personal.</w:t>
            </w:r>
          </w:p>
          <w:p w14:paraId="1830D9EE" w14:textId="77777777" w:rsidR="009240FF" w:rsidRPr="00017B75" w:rsidRDefault="009240FF" w:rsidP="009240FF">
            <w:pPr>
              <w:pStyle w:val="Prrafodelista"/>
              <w:numPr>
                <w:ilvl w:val="0"/>
                <w:numId w:val="64"/>
              </w:numPr>
              <w:contextualSpacing/>
              <w:jc w:val="both"/>
              <w:rPr>
                <w:rFonts w:ascii="Arial" w:hAnsi="Arial" w:cs="Arial"/>
                <w:bCs/>
              </w:rPr>
            </w:pPr>
            <w:r w:rsidRPr="00017B75">
              <w:rPr>
                <w:rFonts w:ascii="Arial" w:hAnsi="Arial" w:cs="Arial"/>
                <w:bCs/>
              </w:rPr>
              <w:t>Limpieza de sillones y sillas de espera.</w:t>
            </w:r>
          </w:p>
          <w:p w14:paraId="25253556" w14:textId="77777777" w:rsidR="009240FF" w:rsidRPr="00017B75" w:rsidRDefault="009240FF" w:rsidP="009240FF">
            <w:pPr>
              <w:pStyle w:val="Prrafodelista"/>
              <w:numPr>
                <w:ilvl w:val="0"/>
                <w:numId w:val="64"/>
              </w:numPr>
              <w:contextualSpacing/>
              <w:jc w:val="both"/>
              <w:rPr>
                <w:rFonts w:ascii="Arial" w:hAnsi="Arial" w:cs="Arial"/>
                <w:bCs/>
              </w:rPr>
            </w:pPr>
            <w:r w:rsidRPr="00017B75">
              <w:rPr>
                <w:rFonts w:ascii="Arial" w:hAnsi="Arial" w:cs="Arial"/>
                <w:bCs/>
              </w:rPr>
              <w:t>Limpieza y desinfección de la cabina, puertas de pasillo, botonera, espejo, vidrio y otros elementos de los ascensores del edificio FNDR (2 ascensores), las veces que se requiera.</w:t>
            </w:r>
          </w:p>
          <w:p w14:paraId="1F7BEEB9" w14:textId="77777777" w:rsidR="009240FF" w:rsidRPr="00017B75" w:rsidRDefault="009240FF" w:rsidP="009240FF">
            <w:pPr>
              <w:pStyle w:val="Prrafodelista"/>
              <w:numPr>
                <w:ilvl w:val="0"/>
                <w:numId w:val="64"/>
              </w:numPr>
              <w:contextualSpacing/>
              <w:jc w:val="both"/>
              <w:rPr>
                <w:rFonts w:ascii="Arial" w:hAnsi="Arial" w:cs="Arial"/>
                <w:bCs/>
              </w:rPr>
            </w:pPr>
            <w:r w:rsidRPr="00017B75">
              <w:rPr>
                <w:rFonts w:ascii="Arial" w:hAnsi="Arial" w:cs="Arial"/>
                <w:bCs/>
              </w:rPr>
              <w:t>Limpieza y desinfección de la estación de control de ingreso y seguridad, muebles y ambientes del servicio de seguridad.</w:t>
            </w:r>
          </w:p>
          <w:p w14:paraId="7081F7CF" w14:textId="77777777" w:rsidR="009240FF" w:rsidRDefault="009240FF" w:rsidP="009240FF">
            <w:pPr>
              <w:pStyle w:val="Prrafodelista"/>
              <w:numPr>
                <w:ilvl w:val="0"/>
                <w:numId w:val="64"/>
              </w:numPr>
              <w:contextualSpacing/>
              <w:jc w:val="both"/>
              <w:rPr>
                <w:rFonts w:ascii="Arial" w:hAnsi="Arial" w:cs="Arial"/>
                <w:bCs/>
              </w:rPr>
            </w:pPr>
            <w:r>
              <w:rPr>
                <w:rFonts w:ascii="Arial" w:hAnsi="Arial" w:cs="Arial"/>
                <w:bCs/>
              </w:rPr>
              <w:t xml:space="preserve">El Proveedor debe asegurarse que la </w:t>
            </w:r>
            <w:r w:rsidRPr="00017B75">
              <w:rPr>
                <w:rFonts w:ascii="Arial" w:hAnsi="Arial" w:cs="Arial"/>
                <w:bCs/>
              </w:rPr>
              <w:t xml:space="preserve">dotación de insumos </w:t>
            </w:r>
            <w:r>
              <w:rPr>
                <w:rFonts w:ascii="Arial" w:hAnsi="Arial" w:cs="Arial"/>
                <w:bCs/>
              </w:rPr>
              <w:t>sea de</w:t>
            </w:r>
            <w:r w:rsidRPr="00017B75">
              <w:rPr>
                <w:rFonts w:ascii="Arial" w:hAnsi="Arial" w:cs="Arial"/>
                <w:bCs/>
              </w:rPr>
              <w:t xml:space="preserve"> buena calidad</w:t>
            </w:r>
            <w:r>
              <w:rPr>
                <w:rFonts w:ascii="Arial" w:hAnsi="Arial" w:cs="Arial"/>
                <w:bCs/>
              </w:rPr>
              <w:t xml:space="preserve"> y que dé continuidad a las labores de limpieza.</w:t>
            </w:r>
          </w:p>
          <w:p w14:paraId="450CC0C7" w14:textId="77777777" w:rsidR="009240FF" w:rsidRPr="00017B75" w:rsidRDefault="009240FF" w:rsidP="009240FF">
            <w:pPr>
              <w:pStyle w:val="Prrafodelista"/>
              <w:numPr>
                <w:ilvl w:val="0"/>
                <w:numId w:val="64"/>
              </w:numPr>
              <w:contextualSpacing/>
              <w:jc w:val="both"/>
              <w:rPr>
                <w:rFonts w:ascii="Arial" w:hAnsi="Arial" w:cs="Arial"/>
                <w:bCs/>
              </w:rPr>
            </w:pPr>
            <w:r w:rsidRPr="00017B75">
              <w:rPr>
                <w:rFonts w:ascii="Arial" w:hAnsi="Arial" w:cs="Arial"/>
                <w:bCs/>
              </w:rPr>
              <w:t>La desodorización de oficinas y áreas de circulación debe realizarse las veces que se considere necesario durante el día con ambientador en spray o líquido.</w:t>
            </w:r>
          </w:p>
          <w:p w14:paraId="154C6072" w14:textId="77777777" w:rsidR="009240FF" w:rsidRPr="00017B75" w:rsidRDefault="009240FF" w:rsidP="009240FF">
            <w:pPr>
              <w:pStyle w:val="Prrafodelista"/>
              <w:numPr>
                <w:ilvl w:val="0"/>
                <w:numId w:val="64"/>
              </w:numPr>
              <w:contextualSpacing/>
              <w:jc w:val="both"/>
              <w:rPr>
                <w:rFonts w:ascii="Arial" w:hAnsi="Arial" w:cs="Arial"/>
                <w:bCs/>
              </w:rPr>
            </w:pPr>
            <w:r w:rsidRPr="00017B75">
              <w:rPr>
                <w:rFonts w:ascii="Arial" w:hAnsi="Arial" w:cs="Arial"/>
                <w:bCs/>
              </w:rPr>
              <w:t>Otros servicios de limpieza extraordinarios en ambientes y dependencias del FNDR, se realizarán a requerimiento verbal o escrito del Fiscales de Servicio.</w:t>
            </w:r>
          </w:p>
          <w:p w14:paraId="2E1CBA33" w14:textId="77777777" w:rsidR="009240FF" w:rsidRPr="00017B75" w:rsidRDefault="009240FF" w:rsidP="009240FF">
            <w:pPr>
              <w:jc w:val="right"/>
              <w:rPr>
                <w:rFonts w:ascii="Arial" w:hAnsi="Arial" w:cs="Arial"/>
                <w:b/>
                <w:bCs/>
                <w:sz w:val="20"/>
                <w:szCs w:val="20"/>
              </w:rPr>
            </w:pPr>
          </w:p>
          <w:p w14:paraId="1F2006A1" w14:textId="77777777" w:rsidR="009240FF" w:rsidRPr="00017B75" w:rsidRDefault="009240FF" w:rsidP="009240FF">
            <w:pPr>
              <w:jc w:val="right"/>
              <w:rPr>
                <w:rFonts w:ascii="Arial" w:hAnsi="Arial" w:cs="Arial"/>
                <w:bCs/>
                <w:sz w:val="20"/>
                <w:szCs w:val="20"/>
              </w:rPr>
            </w:pPr>
            <w:r w:rsidRPr="00017B75">
              <w:rPr>
                <w:rFonts w:ascii="Arial" w:hAnsi="Arial" w:cs="Arial"/>
                <w:b/>
                <w:bCs/>
                <w:sz w:val="20"/>
                <w:szCs w:val="20"/>
              </w:rPr>
              <w:t>(MANIFESTAR ACEPTACIÓN)</w:t>
            </w:r>
          </w:p>
          <w:p w14:paraId="2AAB08A2" w14:textId="77777777" w:rsidR="009240FF" w:rsidRPr="00017B75" w:rsidRDefault="009240FF" w:rsidP="009240FF">
            <w:pPr>
              <w:rPr>
                <w:rFonts w:ascii="Arial" w:hAnsi="Arial" w:cs="Arial"/>
                <w:b/>
                <w:bCs/>
                <w:sz w:val="20"/>
                <w:szCs w:val="20"/>
              </w:rPr>
            </w:pPr>
            <w:r w:rsidRPr="00017B75">
              <w:rPr>
                <w:rFonts w:ascii="Arial" w:hAnsi="Arial" w:cs="Arial"/>
                <w:b/>
                <w:bCs/>
                <w:sz w:val="20"/>
                <w:szCs w:val="20"/>
              </w:rPr>
              <w:t>3.</w:t>
            </w:r>
            <w:r>
              <w:rPr>
                <w:rFonts w:ascii="Arial" w:hAnsi="Arial" w:cs="Arial"/>
                <w:b/>
                <w:bCs/>
                <w:sz w:val="20"/>
                <w:szCs w:val="20"/>
              </w:rPr>
              <w:t>3</w:t>
            </w:r>
            <w:r w:rsidRPr="00017B75">
              <w:rPr>
                <w:rFonts w:ascii="Arial" w:hAnsi="Arial" w:cs="Arial"/>
                <w:b/>
                <w:bCs/>
                <w:sz w:val="20"/>
                <w:szCs w:val="20"/>
              </w:rPr>
              <w:t>. LIMPIEZA GENERAL DE FRECUENCIA SEMANAL</w:t>
            </w:r>
          </w:p>
          <w:p w14:paraId="7E7706E4" w14:textId="77777777" w:rsidR="009240FF" w:rsidRPr="00017B75" w:rsidRDefault="009240FF" w:rsidP="009240FF">
            <w:pPr>
              <w:pStyle w:val="Prrafodelista"/>
              <w:numPr>
                <w:ilvl w:val="0"/>
                <w:numId w:val="65"/>
              </w:numPr>
              <w:contextualSpacing/>
              <w:rPr>
                <w:rFonts w:ascii="Arial" w:hAnsi="Arial" w:cs="Arial"/>
                <w:bCs/>
              </w:rPr>
            </w:pPr>
            <w:r w:rsidRPr="00017B75">
              <w:rPr>
                <w:rFonts w:ascii="Arial" w:hAnsi="Arial" w:cs="Arial"/>
                <w:bCs/>
              </w:rPr>
              <w:t>Limpieza y desempolvado de partes altas, cuadros, marcos y cielos rasos.</w:t>
            </w:r>
          </w:p>
          <w:p w14:paraId="37504314" w14:textId="77777777" w:rsidR="009240FF" w:rsidRPr="00017B75" w:rsidRDefault="009240FF" w:rsidP="009240FF">
            <w:pPr>
              <w:pStyle w:val="Prrafodelista"/>
              <w:numPr>
                <w:ilvl w:val="0"/>
                <w:numId w:val="65"/>
              </w:numPr>
              <w:contextualSpacing/>
              <w:rPr>
                <w:rFonts w:ascii="Arial" w:hAnsi="Arial" w:cs="Arial"/>
                <w:bCs/>
              </w:rPr>
            </w:pPr>
            <w:r w:rsidRPr="00017B75">
              <w:rPr>
                <w:rFonts w:ascii="Arial" w:hAnsi="Arial" w:cs="Arial"/>
                <w:bCs/>
              </w:rPr>
              <w:t>Lavado profundo y desinfección de baños, removiendo manchas de óxido, sarros y otros.</w:t>
            </w:r>
          </w:p>
          <w:p w14:paraId="1D2A1F9F" w14:textId="77777777" w:rsidR="009240FF" w:rsidRPr="00017B75" w:rsidRDefault="009240FF" w:rsidP="009240FF">
            <w:pPr>
              <w:pStyle w:val="Prrafodelista"/>
              <w:numPr>
                <w:ilvl w:val="0"/>
                <w:numId w:val="65"/>
              </w:numPr>
              <w:contextualSpacing/>
              <w:rPr>
                <w:rFonts w:ascii="Arial" w:hAnsi="Arial" w:cs="Arial"/>
                <w:bCs/>
              </w:rPr>
            </w:pPr>
            <w:r w:rsidRPr="00017B75">
              <w:rPr>
                <w:rFonts w:ascii="Arial" w:hAnsi="Arial" w:cs="Arial"/>
                <w:bCs/>
              </w:rPr>
              <w:t>Limpieza profunda, lavado y brillado, trapeado de los corredores, gradas, pasillos, hall de ingreso, parqueo, aceras, espacios intermedios y áreas externas adyacentes a la entidad.</w:t>
            </w:r>
          </w:p>
          <w:p w14:paraId="740BE9EE" w14:textId="77777777" w:rsidR="009240FF" w:rsidRPr="00017B75" w:rsidRDefault="009240FF" w:rsidP="009240FF">
            <w:pPr>
              <w:pStyle w:val="Prrafodelista"/>
              <w:numPr>
                <w:ilvl w:val="0"/>
                <w:numId w:val="65"/>
              </w:numPr>
              <w:contextualSpacing/>
              <w:rPr>
                <w:rFonts w:ascii="Arial" w:hAnsi="Arial" w:cs="Arial"/>
                <w:bCs/>
              </w:rPr>
            </w:pPr>
            <w:r w:rsidRPr="00017B75">
              <w:rPr>
                <w:rFonts w:ascii="Arial" w:hAnsi="Arial" w:cs="Arial"/>
                <w:bCs/>
              </w:rPr>
              <w:t>Limpieza interna de vidrios de las ventanas de todos los pisos, con material apropiado para este trabajo.</w:t>
            </w:r>
          </w:p>
          <w:p w14:paraId="081A4122" w14:textId="77777777" w:rsidR="009240FF" w:rsidRPr="00017B75" w:rsidRDefault="009240FF" w:rsidP="009240FF">
            <w:pPr>
              <w:pStyle w:val="Prrafodelista"/>
              <w:numPr>
                <w:ilvl w:val="0"/>
                <w:numId w:val="65"/>
              </w:numPr>
              <w:contextualSpacing/>
              <w:rPr>
                <w:rFonts w:ascii="Arial" w:hAnsi="Arial" w:cs="Arial"/>
                <w:bCs/>
              </w:rPr>
            </w:pPr>
            <w:r w:rsidRPr="00017B75">
              <w:rPr>
                <w:rFonts w:ascii="Arial" w:hAnsi="Arial" w:cs="Arial"/>
                <w:bCs/>
              </w:rPr>
              <w:t>Limpieza de cortinas y persianas deberá efectuarse con productos apropiados, cuidando que los mismos no sufran daño en su funcionamiento.</w:t>
            </w:r>
          </w:p>
          <w:p w14:paraId="72415797" w14:textId="77777777" w:rsidR="009240FF" w:rsidRPr="00017B75" w:rsidRDefault="009240FF" w:rsidP="009240FF">
            <w:pPr>
              <w:pStyle w:val="Prrafodelista"/>
              <w:numPr>
                <w:ilvl w:val="0"/>
                <w:numId w:val="65"/>
              </w:numPr>
              <w:ind w:left="1416" w:hanging="1056"/>
              <w:contextualSpacing/>
              <w:rPr>
                <w:rFonts w:ascii="Arial" w:hAnsi="Arial" w:cs="Arial"/>
                <w:bCs/>
              </w:rPr>
            </w:pPr>
            <w:r w:rsidRPr="00017B75">
              <w:rPr>
                <w:rFonts w:ascii="Arial" w:hAnsi="Arial" w:cs="Arial"/>
                <w:bCs/>
              </w:rPr>
              <w:t>Otros servicios de limpieza extraordinarios en ambientes y dependencias del FNDR, se realizarán a requerimiento verbal o escrito del Fiscales de Servicio.</w:t>
            </w:r>
          </w:p>
          <w:p w14:paraId="4FCA3C6F" w14:textId="77777777" w:rsidR="009240FF" w:rsidRPr="004347A7" w:rsidRDefault="009240FF" w:rsidP="009240FF">
            <w:pPr>
              <w:pStyle w:val="Prrafodelista"/>
              <w:numPr>
                <w:ilvl w:val="0"/>
                <w:numId w:val="65"/>
              </w:numPr>
              <w:contextualSpacing/>
              <w:jc w:val="both"/>
              <w:rPr>
                <w:rFonts w:ascii="Arial" w:hAnsi="Arial" w:cs="Arial"/>
                <w:bCs/>
              </w:rPr>
            </w:pPr>
            <w:r w:rsidRPr="004347A7">
              <w:rPr>
                <w:rFonts w:ascii="Arial" w:hAnsi="Arial" w:cs="Arial"/>
                <w:bCs/>
              </w:rPr>
              <w:t>Lavado y limpieza de vehículos oficiales del FNDR (11 vehículos) y cuando retorne de viajes.</w:t>
            </w:r>
          </w:p>
          <w:p w14:paraId="1C7D3C7A" w14:textId="77777777" w:rsidR="009240FF" w:rsidRPr="00017B75" w:rsidRDefault="009240FF" w:rsidP="009240FF">
            <w:pPr>
              <w:pStyle w:val="Prrafodelista"/>
              <w:rPr>
                <w:rFonts w:ascii="Arial" w:hAnsi="Arial" w:cs="Arial"/>
                <w:bCs/>
              </w:rPr>
            </w:pPr>
          </w:p>
          <w:p w14:paraId="0B85D91C" w14:textId="77777777" w:rsidR="009240FF" w:rsidRPr="00017B75" w:rsidRDefault="009240FF" w:rsidP="009240FF">
            <w:pPr>
              <w:jc w:val="right"/>
              <w:rPr>
                <w:rFonts w:ascii="Arial" w:hAnsi="Arial" w:cs="Arial"/>
                <w:b/>
                <w:bCs/>
                <w:sz w:val="20"/>
                <w:szCs w:val="20"/>
              </w:rPr>
            </w:pPr>
            <w:r w:rsidRPr="00017B75">
              <w:rPr>
                <w:rFonts w:ascii="Arial" w:hAnsi="Arial" w:cs="Arial"/>
                <w:b/>
                <w:bCs/>
                <w:sz w:val="20"/>
                <w:szCs w:val="20"/>
              </w:rPr>
              <w:t>(MANIFESTAR ACEPTACIÓN)</w:t>
            </w:r>
          </w:p>
          <w:p w14:paraId="28E6B0E9" w14:textId="77777777" w:rsidR="009240FF" w:rsidRPr="00017B75" w:rsidRDefault="009240FF" w:rsidP="009240FF">
            <w:pPr>
              <w:rPr>
                <w:rFonts w:ascii="Arial" w:hAnsi="Arial" w:cs="Arial"/>
                <w:b/>
                <w:bCs/>
                <w:sz w:val="20"/>
                <w:szCs w:val="20"/>
              </w:rPr>
            </w:pPr>
            <w:r w:rsidRPr="00017B75">
              <w:rPr>
                <w:rFonts w:ascii="Arial" w:hAnsi="Arial" w:cs="Arial"/>
                <w:b/>
                <w:bCs/>
                <w:sz w:val="20"/>
                <w:szCs w:val="20"/>
              </w:rPr>
              <w:t>3.</w:t>
            </w:r>
            <w:r>
              <w:rPr>
                <w:rFonts w:ascii="Arial" w:hAnsi="Arial" w:cs="Arial"/>
                <w:b/>
                <w:bCs/>
                <w:sz w:val="20"/>
                <w:szCs w:val="20"/>
              </w:rPr>
              <w:t>4</w:t>
            </w:r>
            <w:r w:rsidRPr="00017B75">
              <w:rPr>
                <w:rFonts w:ascii="Arial" w:hAnsi="Arial" w:cs="Arial"/>
                <w:b/>
                <w:bCs/>
                <w:sz w:val="20"/>
                <w:szCs w:val="20"/>
              </w:rPr>
              <w:t>. LIMPIEZA GENERAL DE FRECUENCIA QUINCENAL</w:t>
            </w:r>
          </w:p>
          <w:p w14:paraId="351D94CA" w14:textId="77777777" w:rsidR="009240FF" w:rsidRPr="00017B75" w:rsidRDefault="009240FF" w:rsidP="009240FF">
            <w:pPr>
              <w:pStyle w:val="Prrafodelista"/>
              <w:numPr>
                <w:ilvl w:val="0"/>
                <w:numId w:val="66"/>
              </w:numPr>
              <w:contextualSpacing/>
              <w:jc w:val="both"/>
              <w:rPr>
                <w:rFonts w:ascii="Arial" w:hAnsi="Arial" w:cs="Arial"/>
                <w:bCs/>
              </w:rPr>
            </w:pPr>
            <w:r w:rsidRPr="00017B75">
              <w:rPr>
                <w:rFonts w:ascii="Arial" w:hAnsi="Arial" w:cs="Arial"/>
                <w:bCs/>
              </w:rPr>
              <w:t>Limpieza profunda de ambientes destinados a cocinetas y comedores, incluye las cajas de registro, sumideros y equipo que contiene la cocineta, pisos, etc. se debe realizar con lavandina y otros productos especiales para realizar este trabajo.</w:t>
            </w:r>
          </w:p>
          <w:p w14:paraId="4AE1E16C" w14:textId="77777777" w:rsidR="009240FF" w:rsidRPr="00017B75" w:rsidRDefault="009240FF" w:rsidP="009240FF">
            <w:pPr>
              <w:pStyle w:val="Prrafodelista"/>
              <w:jc w:val="both"/>
              <w:rPr>
                <w:rFonts w:ascii="Arial" w:hAnsi="Arial" w:cs="Arial"/>
                <w:bCs/>
                <w:highlight w:val="yellow"/>
              </w:rPr>
            </w:pPr>
          </w:p>
          <w:p w14:paraId="5691D67B" w14:textId="77777777" w:rsidR="009240FF" w:rsidRPr="00017B75" w:rsidRDefault="009240FF" w:rsidP="009240FF">
            <w:pPr>
              <w:jc w:val="right"/>
              <w:rPr>
                <w:rFonts w:ascii="Arial" w:hAnsi="Arial" w:cs="Arial"/>
                <w:b/>
                <w:bCs/>
                <w:sz w:val="20"/>
                <w:szCs w:val="20"/>
              </w:rPr>
            </w:pPr>
            <w:r w:rsidRPr="00017B75">
              <w:rPr>
                <w:rFonts w:ascii="Arial" w:hAnsi="Arial" w:cs="Arial"/>
                <w:b/>
                <w:bCs/>
                <w:sz w:val="20"/>
                <w:szCs w:val="20"/>
              </w:rPr>
              <w:t>(MANIFESTAR ACEPTACIÓN)</w:t>
            </w:r>
          </w:p>
          <w:p w14:paraId="33DE1C41" w14:textId="77777777" w:rsidR="009240FF" w:rsidRPr="00017B75" w:rsidRDefault="009240FF" w:rsidP="009240FF">
            <w:pPr>
              <w:rPr>
                <w:rFonts w:ascii="Arial" w:hAnsi="Arial" w:cs="Arial"/>
                <w:b/>
                <w:bCs/>
                <w:sz w:val="20"/>
                <w:szCs w:val="20"/>
              </w:rPr>
            </w:pPr>
            <w:r w:rsidRPr="00017B75">
              <w:rPr>
                <w:rFonts w:ascii="Arial" w:hAnsi="Arial" w:cs="Arial"/>
                <w:b/>
                <w:bCs/>
                <w:sz w:val="20"/>
                <w:szCs w:val="20"/>
              </w:rPr>
              <w:t>3.</w:t>
            </w:r>
            <w:r>
              <w:rPr>
                <w:rFonts w:ascii="Arial" w:hAnsi="Arial" w:cs="Arial"/>
                <w:b/>
                <w:bCs/>
                <w:sz w:val="20"/>
                <w:szCs w:val="20"/>
              </w:rPr>
              <w:t>5</w:t>
            </w:r>
            <w:r w:rsidRPr="00017B75">
              <w:rPr>
                <w:rFonts w:ascii="Arial" w:hAnsi="Arial" w:cs="Arial"/>
                <w:b/>
                <w:bCs/>
                <w:sz w:val="20"/>
                <w:szCs w:val="20"/>
              </w:rPr>
              <w:t>. LIMPIEZA GENERAL DE FRECUENCIA MENSUAL</w:t>
            </w:r>
          </w:p>
          <w:p w14:paraId="6AEEAED8" w14:textId="77777777" w:rsidR="009240FF" w:rsidRPr="00017B75" w:rsidRDefault="009240FF" w:rsidP="009240FF">
            <w:pPr>
              <w:pStyle w:val="Prrafodelista"/>
              <w:numPr>
                <w:ilvl w:val="0"/>
                <w:numId w:val="66"/>
              </w:numPr>
              <w:contextualSpacing/>
              <w:jc w:val="both"/>
              <w:rPr>
                <w:rFonts w:ascii="Arial" w:hAnsi="Arial" w:cs="Arial"/>
                <w:bCs/>
              </w:rPr>
            </w:pPr>
            <w:r w:rsidRPr="00017B75">
              <w:rPr>
                <w:rFonts w:ascii="Arial" w:hAnsi="Arial" w:cs="Arial"/>
                <w:bCs/>
              </w:rPr>
              <w:t>Lavado</w:t>
            </w:r>
            <w:r>
              <w:rPr>
                <w:rFonts w:ascii="Arial" w:hAnsi="Arial" w:cs="Arial"/>
                <w:bCs/>
              </w:rPr>
              <w:t xml:space="preserve"> y planchado </w:t>
            </w:r>
            <w:r w:rsidRPr="00017B75">
              <w:rPr>
                <w:rFonts w:ascii="Arial" w:hAnsi="Arial" w:cs="Arial"/>
                <w:bCs/>
              </w:rPr>
              <w:t xml:space="preserve">de </w:t>
            </w:r>
            <w:r>
              <w:rPr>
                <w:rFonts w:ascii="Arial" w:hAnsi="Arial" w:cs="Arial"/>
                <w:bCs/>
              </w:rPr>
              <w:t>b</w:t>
            </w:r>
            <w:r w:rsidRPr="00017B75">
              <w:rPr>
                <w:rFonts w:ascii="Arial" w:hAnsi="Arial" w:cs="Arial"/>
                <w:bCs/>
              </w:rPr>
              <w:t>anderas y manteles con las que cuenta el FNDR, utilizando productos especiales de limpieza, sin causar daño a los bienes.</w:t>
            </w:r>
          </w:p>
          <w:p w14:paraId="61B68E60" w14:textId="77777777" w:rsidR="009240FF" w:rsidRPr="00017B75" w:rsidRDefault="009240FF" w:rsidP="009240FF">
            <w:pPr>
              <w:pStyle w:val="Prrafodelista"/>
              <w:numPr>
                <w:ilvl w:val="0"/>
                <w:numId w:val="66"/>
              </w:numPr>
              <w:contextualSpacing/>
              <w:jc w:val="both"/>
              <w:rPr>
                <w:rFonts w:ascii="Arial" w:hAnsi="Arial" w:cs="Arial"/>
                <w:bCs/>
              </w:rPr>
            </w:pPr>
            <w:r w:rsidRPr="00017B75">
              <w:rPr>
                <w:rFonts w:ascii="Arial" w:hAnsi="Arial" w:cs="Arial"/>
                <w:bCs/>
              </w:rPr>
              <w:t>Limpieza profunda a la cocina planta baja del edificio, en coordinación con la concesionaria y Fiscales de servicio, desengrasando el extractor de aire, parrillas de desagüe, paredes, ventanas interiores, puerta de vidrio, mesones, piso, otros ambientes al interior de la cocina.</w:t>
            </w:r>
          </w:p>
          <w:p w14:paraId="3380E718" w14:textId="77777777" w:rsidR="009240FF" w:rsidRPr="00017B75" w:rsidRDefault="009240FF" w:rsidP="009240FF">
            <w:pPr>
              <w:pStyle w:val="Prrafodelista"/>
              <w:numPr>
                <w:ilvl w:val="0"/>
                <w:numId w:val="66"/>
              </w:numPr>
              <w:spacing w:after="160" w:line="259" w:lineRule="auto"/>
              <w:contextualSpacing/>
              <w:rPr>
                <w:rFonts w:ascii="Arial" w:hAnsi="Arial" w:cs="Arial"/>
                <w:bCs/>
              </w:rPr>
            </w:pPr>
            <w:r w:rsidRPr="00017B75">
              <w:rPr>
                <w:rFonts w:ascii="Arial" w:hAnsi="Arial" w:cs="Arial"/>
                <w:bCs/>
              </w:rPr>
              <w:t>Limpieza profunda y cuidadosa de las áreas de control, sala de máquinas de los ascensores, bombas de agua, tablero eléctrico y otros ambientes ubicados en los diferentes niveles y sótano del edificio FNDR.</w:t>
            </w:r>
          </w:p>
          <w:p w14:paraId="732E64F9" w14:textId="77777777" w:rsidR="009240FF" w:rsidRPr="00017B75" w:rsidRDefault="009240FF" w:rsidP="009240FF">
            <w:pPr>
              <w:pStyle w:val="Prrafodelista"/>
              <w:numPr>
                <w:ilvl w:val="0"/>
                <w:numId w:val="66"/>
              </w:numPr>
              <w:spacing w:after="160" w:line="259" w:lineRule="auto"/>
              <w:contextualSpacing/>
              <w:rPr>
                <w:rFonts w:ascii="Arial" w:hAnsi="Arial" w:cs="Arial"/>
                <w:bCs/>
              </w:rPr>
            </w:pPr>
            <w:r w:rsidRPr="00017B75">
              <w:rPr>
                <w:rFonts w:ascii="Arial" w:hAnsi="Arial" w:cs="Arial"/>
                <w:bCs/>
              </w:rPr>
              <w:lastRenderedPageBreak/>
              <w:t>Limpieza profunda, aspirado, lavado del piso del auditorio, aspirado de las sillas y limpieza de los muebles, desempolvado de cuadros y banderas, limpieza de la sala de máquinas, todo esto dentro del auditorio.</w:t>
            </w:r>
          </w:p>
          <w:p w14:paraId="55E49BD1" w14:textId="77777777" w:rsidR="009240FF" w:rsidRPr="00017B75" w:rsidRDefault="009240FF" w:rsidP="009240FF">
            <w:pPr>
              <w:pStyle w:val="Prrafodelista"/>
              <w:jc w:val="both"/>
              <w:rPr>
                <w:rFonts w:ascii="Arial" w:hAnsi="Arial" w:cs="Arial"/>
                <w:bCs/>
              </w:rPr>
            </w:pPr>
          </w:p>
          <w:p w14:paraId="3E3A8867" w14:textId="77777777" w:rsidR="009240FF" w:rsidRPr="00017B75" w:rsidRDefault="009240FF" w:rsidP="009240FF">
            <w:pPr>
              <w:jc w:val="right"/>
              <w:rPr>
                <w:rFonts w:ascii="Arial" w:hAnsi="Arial" w:cs="Arial"/>
                <w:b/>
                <w:bCs/>
                <w:sz w:val="20"/>
                <w:szCs w:val="20"/>
              </w:rPr>
            </w:pPr>
            <w:r w:rsidRPr="00017B75">
              <w:rPr>
                <w:rFonts w:ascii="Arial" w:hAnsi="Arial" w:cs="Arial"/>
                <w:b/>
                <w:bCs/>
                <w:sz w:val="20"/>
                <w:szCs w:val="20"/>
              </w:rPr>
              <w:t>(MANIFESTAR ACEPTACIÓN)</w:t>
            </w:r>
          </w:p>
          <w:p w14:paraId="668FAB56" w14:textId="77777777" w:rsidR="009240FF" w:rsidRPr="00017B75" w:rsidRDefault="009240FF" w:rsidP="009240FF">
            <w:pPr>
              <w:rPr>
                <w:rFonts w:ascii="Arial" w:hAnsi="Arial" w:cs="Arial"/>
                <w:b/>
                <w:bCs/>
                <w:sz w:val="20"/>
                <w:szCs w:val="20"/>
              </w:rPr>
            </w:pPr>
            <w:r w:rsidRPr="00017B75">
              <w:rPr>
                <w:rFonts w:ascii="Arial" w:hAnsi="Arial" w:cs="Arial"/>
                <w:b/>
                <w:bCs/>
                <w:sz w:val="20"/>
                <w:szCs w:val="20"/>
              </w:rPr>
              <w:t>3.</w:t>
            </w:r>
            <w:r>
              <w:rPr>
                <w:rFonts w:ascii="Arial" w:hAnsi="Arial" w:cs="Arial"/>
                <w:b/>
                <w:bCs/>
                <w:sz w:val="20"/>
                <w:szCs w:val="20"/>
              </w:rPr>
              <w:t>6</w:t>
            </w:r>
            <w:r w:rsidRPr="00017B75">
              <w:rPr>
                <w:rFonts w:ascii="Arial" w:hAnsi="Arial" w:cs="Arial"/>
                <w:b/>
                <w:bCs/>
                <w:sz w:val="20"/>
                <w:szCs w:val="20"/>
              </w:rPr>
              <w:t>. LIMPIEZA GENERAL DURANTE LA EJECUCIÓN DEL CONTRATO</w:t>
            </w:r>
          </w:p>
          <w:p w14:paraId="30ACECDE" w14:textId="77777777" w:rsidR="009240FF" w:rsidRPr="00017B75" w:rsidRDefault="009240FF" w:rsidP="009240FF">
            <w:pPr>
              <w:pStyle w:val="Prrafodelista"/>
              <w:numPr>
                <w:ilvl w:val="0"/>
                <w:numId w:val="67"/>
              </w:numPr>
              <w:contextualSpacing/>
              <w:jc w:val="both"/>
              <w:rPr>
                <w:rFonts w:ascii="Arial" w:hAnsi="Arial" w:cs="Arial"/>
                <w:bCs/>
              </w:rPr>
            </w:pPr>
            <w:r w:rsidRPr="00017B75">
              <w:rPr>
                <w:rFonts w:ascii="Arial" w:hAnsi="Arial" w:cs="Arial"/>
                <w:bCs/>
              </w:rPr>
              <w:t>Lavado de Vidrios Externos del Edificio FNDR, debe efectuarse previa coordinación con el Fiscales de Servicio. Cabe señalar que el proveedor es responsable de proporcionar todo el equipo de seguridad exigido en normas municipales y normas internacionales ANSI (American National Standart Institute), materiales y productos adecuados para el trabajo. Además, se exigirá que las personas encargadas de realizar este trabajo cuenten con un seguro de vida.</w:t>
            </w:r>
          </w:p>
          <w:p w14:paraId="7507C654" w14:textId="77777777" w:rsidR="009240FF" w:rsidRPr="00017B75" w:rsidRDefault="009240FF" w:rsidP="009240FF">
            <w:pPr>
              <w:pStyle w:val="Prrafodelista"/>
              <w:numPr>
                <w:ilvl w:val="0"/>
                <w:numId w:val="67"/>
              </w:numPr>
              <w:contextualSpacing/>
              <w:rPr>
                <w:rFonts w:ascii="Arial" w:hAnsi="Arial" w:cs="Arial"/>
                <w:bCs/>
              </w:rPr>
            </w:pPr>
            <w:r w:rsidRPr="00017B75">
              <w:rPr>
                <w:rFonts w:ascii="Arial" w:hAnsi="Arial" w:cs="Arial"/>
                <w:bCs/>
              </w:rPr>
              <w:t>Limpieza profunda de los ductos.</w:t>
            </w:r>
          </w:p>
          <w:p w14:paraId="465081DF" w14:textId="77777777" w:rsidR="009240FF" w:rsidRPr="00017B75" w:rsidRDefault="009240FF" w:rsidP="009240FF">
            <w:pPr>
              <w:jc w:val="right"/>
              <w:rPr>
                <w:rFonts w:ascii="Arial" w:hAnsi="Arial" w:cs="Arial"/>
                <w:b/>
                <w:bCs/>
                <w:sz w:val="20"/>
                <w:szCs w:val="20"/>
              </w:rPr>
            </w:pPr>
            <w:r w:rsidRPr="00017B75">
              <w:rPr>
                <w:rFonts w:ascii="Arial" w:hAnsi="Arial" w:cs="Arial"/>
                <w:b/>
                <w:bCs/>
                <w:sz w:val="20"/>
                <w:szCs w:val="20"/>
              </w:rPr>
              <w:t>(MANIFESTAR ACEPTACIÓN)</w:t>
            </w:r>
          </w:p>
          <w:p w14:paraId="19931D82" w14:textId="77777777" w:rsidR="009240FF" w:rsidRPr="00017B75" w:rsidRDefault="009240FF" w:rsidP="009240FF">
            <w:pPr>
              <w:jc w:val="right"/>
              <w:rPr>
                <w:rFonts w:ascii="Arial" w:hAnsi="Arial" w:cs="Arial"/>
                <w:b/>
                <w:bCs/>
                <w:sz w:val="20"/>
                <w:szCs w:val="20"/>
              </w:rPr>
            </w:pPr>
          </w:p>
          <w:p w14:paraId="3BDFC15E" w14:textId="77777777" w:rsidR="009240FF" w:rsidRPr="00017B75" w:rsidRDefault="009240FF" w:rsidP="009240FF">
            <w:pPr>
              <w:rPr>
                <w:rFonts w:ascii="Arial" w:hAnsi="Arial" w:cs="Arial"/>
                <w:b/>
                <w:bCs/>
                <w:sz w:val="20"/>
                <w:szCs w:val="20"/>
              </w:rPr>
            </w:pPr>
            <w:r w:rsidRPr="00017B75">
              <w:rPr>
                <w:rFonts w:ascii="Arial" w:hAnsi="Arial" w:cs="Arial"/>
                <w:b/>
                <w:bCs/>
                <w:sz w:val="20"/>
                <w:szCs w:val="20"/>
              </w:rPr>
              <w:t>3.</w:t>
            </w:r>
            <w:r>
              <w:rPr>
                <w:rFonts w:ascii="Arial" w:hAnsi="Arial" w:cs="Arial"/>
                <w:b/>
                <w:bCs/>
                <w:sz w:val="20"/>
                <w:szCs w:val="20"/>
              </w:rPr>
              <w:t>7</w:t>
            </w:r>
            <w:r w:rsidRPr="00017B75">
              <w:rPr>
                <w:rFonts w:ascii="Arial" w:hAnsi="Arial" w:cs="Arial"/>
                <w:b/>
                <w:bCs/>
                <w:sz w:val="20"/>
                <w:szCs w:val="20"/>
              </w:rPr>
              <w:t>. LIMPIEZA GENERAL A REQUERIMIENTO DEL FNDR SIN COSTO ADICIONAL</w:t>
            </w:r>
          </w:p>
          <w:p w14:paraId="120A1562" w14:textId="77777777" w:rsidR="009240FF" w:rsidRPr="00017B75" w:rsidRDefault="009240FF" w:rsidP="009240FF">
            <w:pPr>
              <w:pStyle w:val="Prrafodelista"/>
              <w:numPr>
                <w:ilvl w:val="0"/>
                <w:numId w:val="68"/>
              </w:numPr>
              <w:contextualSpacing/>
              <w:jc w:val="both"/>
              <w:rPr>
                <w:rFonts w:ascii="Arial" w:hAnsi="Arial" w:cs="Arial"/>
                <w:bCs/>
              </w:rPr>
            </w:pPr>
            <w:r w:rsidRPr="00017B75">
              <w:rPr>
                <w:rFonts w:ascii="Arial" w:hAnsi="Arial" w:cs="Arial"/>
                <w:bCs/>
              </w:rPr>
              <w:t>El aspirado, limpieza, lavado, etc. de ambientes para eventos especiales, extraordinarios serán solicitados por el Fiscales del Servicio.</w:t>
            </w:r>
          </w:p>
          <w:p w14:paraId="27E30919" w14:textId="77777777" w:rsidR="009240FF" w:rsidRPr="00017B75" w:rsidRDefault="009240FF" w:rsidP="009240FF">
            <w:pPr>
              <w:pStyle w:val="Prrafodelista"/>
              <w:numPr>
                <w:ilvl w:val="0"/>
                <w:numId w:val="68"/>
              </w:numPr>
              <w:contextualSpacing/>
              <w:jc w:val="both"/>
              <w:rPr>
                <w:rFonts w:ascii="Arial" w:hAnsi="Arial" w:cs="Arial"/>
                <w:bCs/>
              </w:rPr>
            </w:pPr>
            <w:r w:rsidRPr="00017B75">
              <w:rPr>
                <w:rFonts w:ascii="Arial" w:hAnsi="Arial" w:cs="Arial"/>
                <w:bCs/>
              </w:rPr>
              <w:t>Servicio de limpieza extraordinario en otros ambientes del edificio FNDR.</w:t>
            </w:r>
          </w:p>
          <w:p w14:paraId="4BE0DC46" w14:textId="77777777" w:rsidR="009240FF" w:rsidRPr="00017B75" w:rsidRDefault="009240FF" w:rsidP="009240FF">
            <w:pPr>
              <w:pStyle w:val="Prrafodelista"/>
              <w:numPr>
                <w:ilvl w:val="0"/>
                <w:numId w:val="68"/>
              </w:numPr>
              <w:contextualSpacing/>
              <w:jc w:val="both"/>
              <w:rPr>
                <w:rFonts w:ascii="Arial" w:hAnsi="Arial" w:cs="Arial"/>
                <w:bCs/>
              </w:rPr>
            </w:pPr>
            <w:r w:rsidRPr="00017B75">
              <w:rPr>
                <w:rFonts w:ascii="Arial" w:hAnsi="Arial" w:cs="Arial"/>
                <w:bCs/>
              </w:rPr>
              <w:t>El aspirado, limpieza, lavado, lustrado, etc. de ambientes afectados por eventos de emergencia, (inundación, fugas de agua, casos fortuitos y de fuerza mayor, etc.). En tal caso, se coordinará con el Fiscales del Servicio la atención prioritaria de estos trabajos, relegando los rutinarios, de ser necesario.</w:t>
            </w:r>
          </w:p>
          <w:p w14:paraId="0C6F3B41" w14:textId="77777777" w:rsidR="009240FF" w:rsidRPr="00017B75" w:rsidRDefault="009240FF" w:rsidP="009240FF">
            <w:pPr>
              <w:pStyle w:val="Prrafodelista"/>
              <w:numPr>
                <w:ilvl w:val="0"/>
                <w:numId w:val="68"/>
              </w:numPr>
              <w:contextualSpacing/>
              <w:jc w:val="both"/>
              <w:rPr>
                <w:rFonts w:ascii="Arial" w:hAnsi="Arial" w:cs="Arial"/>
                <w:bCs/>
              </w:rPr>
            </w:pPr>
            <w:r w:rsidRPr="00017B75">
              <w:rPr>
                <w:rFonts w:ascii="Arial" w:hAnsi="Arial" w:cs="Arial"/>
                <w:bCs/>
              </w:rPr>
              <w:t>El Fiscales de Servicio, podrá solicitar otros servicios de limpieza en ambientes, mobiliario, equipos y otros por instrucciones superiores verbales o escritas.</w:t>
            </w:r>
          </w:p>
          <w:p w14:paraId="2240ED94" w14:textId="77777777" w:rsidR="009240FF" w:rsidRPr="00017B75" w:rsidRDefault="009240FF" w:rsidP="009240FF">
            <w:pPr>
              <w:pStyle w:val="Prrafodelista"/>
              <w:numPr>
                <w:ilvl w:val="0"/>
                <w:numId w:val="68"/>
              </w:numPr>
              <w:contextualSpacing/>
              <w:jc w:val="both"/>
              <w:rPr>
                <w:rFonts w:ascii="Arial" w:hAnsi="Arial" w:cs="Arial"/>
                <w:bCs/>
              </w:rPr>
            </w:pPr>
            <w:r w:rsidRPr="00017B75">
              <w:rPr>
                <w:rFonts w:ascii="Arial" w:hAnsi="Arial" w:cs="Arial"/>
                <w:bCs/>
              </w:rPr>
              <w:t>Limpieza de cámaras de registro, de cocinetas y baños comunes y privados.</w:t>
            </w:r>
          </w:p>
          <w:p w14:paraId="2FE70CC0" w14:textId="77777777" w:rsidR="009240FF" w:rsidRPr="00017B75" w:rsidRDefault="009240FF" w:rsidP="009240FF">
            <w:pPr>
              <w:jc w:val="right"/>
              <w:rPr>
                <w:rFonts w:ascii="Arial" w:hAnsi="Arial" w:cs="Arial"/>
                <w:b/>
                <w:bCs/>
                <w:sz w:val="20"/>
                <w:szCs w:val="20"/>
              </w:rPr>
            </w:pPr>
          </w:p>
          <w:p w14:paraId="4DE0EE40" w14:textId="77777777" w:rsidR="009240FF" w:rsidRPr="00017B75" w:rsidRDefault="009240FF" w:rsidP="009240FF">
            <w:pPr>
              <w:jc w:val="right"/>
              <w:rPr>
                <w:rFonts w:ascii="Arial" w:hAnsi="Arial" w:cs="Arial"/>
                <w:b/>
                <w:bCs/>
                <w:sz w:val="20"/>
                <w:szCs w:val="20"/>
              </w:rPr>
            </w:pPr>
            <w:r w:rsidRPr="00017B75">
              <w:rPr>
                <w:rFonts w:ascii="Arial" w:hAnsi="Arial" w:cs="Arial"/>
                <w:b/>
                <w:bCs/>
                <w:sz w:val="20"/>
                <w:szCs w:val="20"/>
              </w:rPr>
              <w:t>(MANIFESTAR ACEPTACIÓN)</w:t>
            </w:r>
          </w:p>
          <w:p w14:paraId="4920F88C" w14:textId="77777777" w:rsidR="009240FF" w:rsidRPr="00017B75" w:rsidRDefault="009240FF" w:rsidP="009240FF">
            <w:pPr>
              <w:rPr>
                <w:rFonts w:ascii="Arial" w:hAnsi="Arial" w:cs="Arial"/>
                <w:b/>
                <w:bCs/>
                <w:sz w:val="20"/>
                <w:szCs w:val="20"/>
              </w:rPr>
            </w:pPr>
            <w:r>
              <w:rPr>
                <w:rFonts w:ascii="Arial" w:hAnsi="Arial" w:cs="Arial"/>
                <w:b/>
                <w:bCs/>
                <w:sz w:val="20"/>
                <w:szCs w:val="20"/>
              </w:rPr>
              <w:t>4</w:t>
            </w:r>
            <w:r w:rsidRPr="00017B75">
              <w:rPr>
                <w:rFonts w:ascii="Arial" w:hAnsi="Arial" w:cs="Arial"/>
                <w:b/>
                <w:bCs/>
                <w:sz w:val="20"/>
                <w:szCs w:val="20"/>
              </w:rPr>
              <w:t>. CONTINGENCIAS EN LA PRESTACIÓN DEL SERVICIO</w:t>
            </w:r>
          </w:p>
          <w:p w14:paraId="10EBF0E6" w14:textId="77777777" w:rsidR="009240FF" w:rsidRPr="00017B75" w:rsidRDefault="009240FF" w:rsidP="009240FF">
            <w:pPr>
              <w:pStyle w:val="Prrafodelista"/>
              <w:numPr>
                <w:ilvl w:val="0"/>
                <w:numId w:val="69"/>
              </w:numPr>
              <w:contextualSpacing/>
              <w:rPr>
                <w:rFonts w:ascii="Arial" w:hAnsi="Arial" w:cs="Arial"/>
                <w:bCs/>
              </w:rPr>
            </w:pPr>
            <w:r w:rsidRPr="00017B75">
              <w:rPr>
                <w:rFonts w:ascii="Arial" w:hAnsi="Arial" w:cs="Arial"/>
                <w:bCs/>
              </w:rPr>
              <w:t>El proveedor deberá atender todos los llamados de emergencia dentro de los quince (30) minutos de comunicada la solicitud por el Fiscales de Servicio incluyendo sábado, domingos y feriados.</w:t>
            </w:r>
          </w:p>
          <w:p w14:paraId="46855975" w14:textId="77777777" w:rsidR="009240FF" w:rsidRPr="00017B75" w:rsidRDefault="009240FF" w:rsidP="009240FF">
            <w:pPr>
              <w:pStyle w:val="Prrafodelista"/>
              <w:numPr>
                <w:ilvl w:val="0"/>
                <w:numId w:val="69"/>
              </w:numPr>
              <w:contextualSpacing/>
              <w:rPr>
                <w:rFonts w:ascii="Arial" w:hAnsi="Arial" w:cs="Arial"/>
                <w:bCs/>
              </w:rPr>
            </w:pPr>
            <w:r w:rsidRPr="00017B75">
              <w:rPr>
                <w:rFonts w:ascii="Arial" w:hAnsi="Arial" w:cs="Arial"/>
                <w:bCs/>
              </w:rPr>
              <w:t>En caso de Emergencias, pandemia o requerimiento específico del Fiscales(es) de Servicio, el proveedor dispondrá del personal necesario, mismo que realizará todos los esfuerzos por solucionar cualquier problema que se presente, ya sea en los horarios establecidos del servicio o fuera de éstos, no pudiendo dejar ningún tipo de trabajo pendiente, más aún si tal situación afecta en forma negativa al FNDR. Estas tareas deben estar consideradas en el presupuesto presentado por el proponente y no constituirán pago adicional por el FNDR.</w:t>
            </w:r>
          </w:p>
          <w:p w14:paraId="04C5B64C" w14:textId="77777777" w:rsidR="009240FF" w:rsidRPr="00017B75" w:rsidRDefault="009240FF" w:rsidP="009240FF">
            <w:pPr>
              <w:pStyle w:val="Prrafodelista"/>
              <w:numPr>
                <w:ilvl w:val="0"/>
                <w:numId w:val="69"/>
              </w:numPr>
              <w:contextualSpacing/>
              <w:rPr>
                <w:rFonts w:ascii="Arial" w:hAnsi="Arial" w:cs="Arial"/>
                <w:bCs/>
              </w:rPr>
            </w:pPr>
            <w:r w:rsidRPr="00017B75">
              <w:rPr>
                <w:rFonts w:ascii="Arial" w:hAnsi="Arial" w:cs="Arial"/>
                <w:bCs/>
              </w:rPr>
              <w:t>Todo el personal de la empresa está comprometido a responder al llamado para tareas de emergencia o contingencias que se presenten y lo hará a simple llamado telefónico del Fiscales de Servicio.</w:t>
            </w:r>
          </w:p>
          <w:p w14:paraId="2FEF3E74" w14:textId="77777777" w:rsidR="009240FF" w:rsidRPr="00017B75" w:rsidRDefault="009240FF" w:rsidP="009240FF">
            <w:pPr>
              <w:pStyle w:val="Prrafodelista"/>
              <w:numPr>
                <w:ilvl w:val="0"/>
                <w:numId w:val="69"/>
              </w:numPr>
              <w:contextualSpacing/>
              <w:rPr>
                <w:rFonts w:ascii="Arial" w:hAnsi="Arial" w:cs="Arial"/>
                <w:bCs/>
              </w:rPr>
            </w:pPr>
            <w:r w:rsidRPr="00017B75">
              <w:rPr>
                <w:rFonts w:ascii="Arial" w:hAnsi="Arial" w:cs="Arial"/>
                <w:bCs/>
              </w:rPr>
              <w:t>Estas emergencias serán atendidas en el tiempo que permita una solución efectiva además de evitar riesgos tanto personales como de otra índole para el FNDR y el proveedor. El trabajo se realizará con el personal suficiente y necesario y sin ningún costo adicional.</w:t>
            </w:r>
          </w:p>
          <w:p w14:paraId="083BAE81" w14:textId="77777777" w:rsidR="009240FF" w:rsidRPr="00017B75" w:rsidRDefault="009240FF" w:rsidP="009240FF">
            <w:pPr>
              <w:pStyle w:val="Prrafodelista"/>
              <w:numPr>
                <w:ilvl w:val="0"/>
                <w:numId w:val="69"/>
              </w:numPr>
              <w:contextualSpacing/>
              <w:rPr>
                <w:rFonts w:ascii="Arial" w:hAnsi="Arial" w:cs="Arial"/>
                <w:bCs/>
              </w:rPr>
            </w:pPr>
            <w:r w:rsidRPr="00017B75">
              <w:rPr>
                <w:rFonts w:ascii="Arial" w:hAnsi="Arial" w:cs="Arial"/>
                <w:bCs/>
              </w:rPr>
              <w:t>En caso extremo y cuando se presente una emergencia o contingencia que sobrepase los recursos humanos, técnicos o de otra índole el proveedor, debe tener la capacidad de responder de manera inmediata con alternativas de soluciones externas, remitiendo el informe respectivo al Fiscales de Servicio.</w:t>
            </w:r>
          </w:p>
          <w:p w14:paraId="74A22D7A" w14:textId="77777777" w:rsidR="009240FF" w:rsidRPr="00017B75" w:rsidRDefault="009240FF" w:rsidP="009240FF">
            <w:pPr>
              <w:pStyle w:val="Prrafodelista"/>
              <w:numPr>
                <w:ilvl w:val="0"/>
                <w:numId w:val="69"/>
              </w:numPr>
              <w:contextualSpacing/>
              <w:rPr>
                <w:rFonts w:ascii="Arial" w:hAnsi="Arial" w:cs="Arial"/>
                <w:bCs/>
              </w:rPr>
            </w:pPr>
            <w:r w:rsidRPr="00017B75">
              <w:rPr>
                <w:rFonts w:ascii="Arial" w:hAnsi="Arial" w:cs="Arial"/>
                <w:bCs/>
              </w:rPr>
              <w:t>En caso de contingencia (pandemia) comprende también el Fumigado por termonebulizador con aplicación de desinfectantes Peroxy 4D, amonio cuaternario 5° generación en una disolución adecuada, en alguno o todos los edificio, vehículos oficiales y áreas específicas a coordinar con el Fiscales de servicio y con la frecuencia a acordar, en función de la gravedad y emergencia.</w:t>
            </w:r>
          </w:p>
          <w:p w14:paraId="0CB79E61" w14:textId="77777777" w:rsidR="009240FF" w:rsidRPr="00017B75" w:rsidRDefault="009240FF" w:rsidP="009240FF">
            <w:pPr>
              <w:pStyle w:val="Prrafodelista"/>
              <w:rPr>
                <w:rFonts w:ascii="Arial" w:hAnsi="Arial" w:cs="Arial"/>
                <w:bCs/>
              </w:rPr>
            </w:pPr>
          </w:p>
          <w:p w14:paraId="7B43A8DB" w14:textId="77777777" w:rsidR="009240FF" w:rsidRPr="00017B75" w:rsidRDefault="009240FF" w:rsidP="009240FF">
            <w:pPr>
              <w:rPr>
                <w:rFonts w:ascii="Arial" w:hAnsi="Arial" w:cs="Arial"/>
                <w:b/>
                <w:bCs/>
                <w:sz w:val="20"/>
                <w:szCs w:val="20"/>
              </w:rPr>
            </w:pPr>
            <w:r>
              <w:rPr>
                <w:rFonts w:ascii="Arial" w:hAnsi="Arial" w:cs="Arial"/>
                <w:b/>
                <w:bCs/>
                <w:sz w:val="20"/>
                <w:szCs w:val="20"/>
              </w:rPr>
              <w:t>5</w:t>
            </w:r>
            <w:r w:rsidRPr="00017B75">
              <w:rPr>
                <w:rFonts w:ascii="Arial" w:hAnsi="Arial" w:cs="Arial"/>
                <w:b/>
                <w:bCs/>
                <w:sz w:val="20"/>
                <w:szCs w:val="20"/>
              </w:rPr>
              <w:t>. PERSONAL Y HORARIO MÍNIMO REQUERIDO</w:t>
            </w:r>
          </w:p>
          <w:p w14:paraId="6DB1CD8C" w14:textId="77777777" w:rsidR="009240FF" w:rsidRPr="00017B75" w:rsidRDefault="009240FF" w:rsidP="009240FF">
            <w:pPr>
              <w:rPr>
                <w:rFonts w:ascii="Arial" w:hAnsi="Arial" w:cs="Arial"/>
                <w:bCs/>
                <w:sz w:val="20"/>
                <w:szCs w:val="20"/>
              </w:rPr>
            </w:pPr>
            <w:r w:rsidRPr="00017B75">
              <w:rPr>
                <w:rFonts w:ascii="Arial" w:hAnsi="Arial" w:cs="Arial"/>
                <w:bCs/>
                <w:sz w:val="20"/>
                <w:szCs w:val="20"/>
              </w:rPr>
              <w:t>El personal mínimo requerido por día es:</w:t>
            </w:r>
          </w:p>
          <w:p w14:paraId="59275497" w14:textId="77777777" w:rsidR="009240FF" w:rsidRPr="0053674F" w:rsidRDefault="009240FF" w:rsidP="009240FF">
            <w:pPr>
              <w:pStyle w:val="Prrafodelista"/>
              <w:numPr>
                <w:ilvl w:val="0"/>
                <w:numId w:val="71"/>
              </w:numPr>
              <w:contextualSpacing/>
              <w:rPr>
                <w:rFonts w:ascii="Arial" w:hAnsi="Arial" w:cs="Arial"/>
                <w:bCs/>
              </w:rPr>
            </w:pPr>
            <w:r w:rsidRPr="0053674F">
              <w:rPr>
                <w:rFonts w:ascii="Arial" w:hAnsi="Arial" w:cs="Arial"/>
                <w:bCs/>
              </w:rPr>
              <w:t xml:space="preserve">4 operarios turno de 4 horas diarias   </w:t>
            </w:r>
          </w:p>
          <w:p w14:paraId="54E511E0" w14:textId="77777777" w:rsidR="009240FF" w:rsidRPr="0053674F" w:rsidRDefault="009240FF" w:rsidP="009240FF">
            <w:pPr>
              <w:pStyle w:val="Prrafodelista"/>
              <w:numPr>
                <w:ilvl w:val="0"/>
                <w:numId w:val="71"/>
              </w:numPr>
              <w:contextualSpacing/>
              <w:jc w:val="both"/>
              <w:rPr>
                <w:rFonts w:ascii="Arial" w:hAnsi="Arial" w:cs="Arial"/>
                <w:bCs/>
              </w:rPr>
            </w:pPr>
            <w:r w:rsidRPr="0053674F">
              <w:rPr>
                <w:rFonts w:ascii="Arial" w:hAnsi="Arial" w:cs="Arial"/>
                <w:bCs/>
              </w:rPr>
              <w:t>1 supervisor General de Limpieza 8 horas diarias en horarios de oficina.</w:t>
            </w:r>
          </w:p>
          <w:p w14:paraId="72EBA33A" w14:textId="77777777" w:rsidR="009240FF" w:rsidRPr="00017B75" w:rsidRDefault="009240FF" w:rsidP="009240FF">
            <w:pPr>
              <w:pStyle w:val="Prrafodelista"/>
              <w:jc w:val="both"/>
              <w:rPr>
                <w:rFonts w:ascii="Arial" w:hAnsi="Arial" w:cs="Arial"/>
                <w:bCs/>
              </w:rPr>
            </w:pPr>
          </w:p>
          <w:p w14:paraId="54E1D4A4"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El proponente podrá mejorar este cronograma, previa coordinación con el Fiscales de Servicio.</w:t>
            </w:r>
          </w:p>
          <w:p w14:paraId="76A7790F"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 xml:space="preserve">Los horarios de los operarios deben estar comprendidos entre las </w:t>
            </w:r>
            <w:r w:rsidRPr="00092EC1">
              <w:rPr>
                <w:rFonts w:ascii="Arial" w:hAnsi="Arial" w:cs="Arial"/>
                <w:bCs/>
                <w:sz w:val="20"/>
                <w:szCs w:val="20"/>
              </w:rPr>
              <w:t>06:30 a 10:30</w:t>
            </w:r>
            <w:r w:rsidRPr="00017B75">
              <w:rPr>
                <w:rFonts w:ascii="Arial" w:hAnsi="Arial" w:cs="Arial"/>
                <w:bCs/>
                <w:sz w:val="20"/>
                <w:szCs w:val="20"/>
              </w:rPr>
              <w:t xml:space="preserve"> horas, en turnos de cuatro horas (previa coordinación con los Fiscales de servicio), La limpieza de oficinas deben ser presentadas en óptimas condiciones de limpieza antes del horario de ingreso de los servidores públicos, tomando en cuenta que se puede trabajar utilizando maquinaria y/o equipos eléctricos como por ejemplo aspiradoras y lustradoras en horarios que no interrumpan las labores diarias de los servidores públicos (En caso de existir otro horario establecido en el personal del FNDR la empresa se adecuara al mismo sin provocar incomodidad o interrupción en las labores al personal).</w:t>
            </w:r>
          </w:p>
          <w:p w14:paraId="11DC1A5B" w14:textId="77777777" w:rsidR="009240FF" w:rsidRPr="00017B75" w:rsidRDefault="009240FF" w:rsidP="009240FF">
            <w:pPr>
              <w:rPr>
                <w:rFonts w:ascii="Arial" w:hAnsi="Arial" w:cs="Arial"/>
                <w:bCs/>
                <w:sz w:val="20"/>
                <w:szCs w:val="20"/>
              </w:rPr>
            </w:pPr>
            <w:r w:rsidRPr="00017B75">
              <w:rPr>
                <w:rFonts w:ascii="Arial" w:hAnsi="Arial" w:cs="Arial"/>
                <w:bCs/>
                <w:sz w:val="20"/>
                <w:szCs w:val="20"/>
              </w:rPr>
              <w:t>Los días sábados se realizará la limpieza profunda semanal, quincenal y mensual, previa coordinación con el Fiscales de servicio.</w:t>
            </w:r>
          </w:p>
          <w:p w14:paraId="43EBC9BC" w14:textId="77777777" w:rsidR="009240FF" w:rsidRPr="00017B75" w:rsidRDefault="009240FF" w:rsidP="009240FF">
            <w:pPr>
              <w:rPr>
                <w:rFonts w:ascii="Arial" w:hAnsi="Arial" w:cs="Arial"/>
                <w:bCs/>
                <w:sz w:val="20"/>
                <w:szCs w:val="20"/>
              </w:rPr>
            </w:pPr>
            <w:r w:rsidRPr="00652F83">
              <w:rPr>
                <w:rFonts w:ascii="Arial" w:hAnsi="Arial" w:cs="Arial"/>
                <w:bCs/>
                <w:sz w:val="20"/>
                <w:szCs w:val="20"/>
              </w:rPr>
              <w:t>El control de los horarios del personal de limpieza, debe realizarse por parte del proveedor. Por parte del FNDR también se realizará mediante mecanismos de control.</w:t>
            </w:r>
            <w:r w:rsidRPr="00017B75">
              <w:rPr>
                <w:rFonts w:ascii="Arial" w:hAnsi="Arial" w:cs="Arial"/>
                <w:bCs/>
                <w:sz w:val="20"/>
                <w:szCs w:val="20"/>
              </w:rPr>
              <w:t xml:space="preserve">  </w:t>
            </w:r>
          </w:p>
          <w:p w14:paraId="47A6FF5F" w14:textId="77777777" w:rsidR="009240FF" w:rsidRPr="00017B75" w:rsidRDefault="009240FF" w:rsidP="009240FF">
            <w:pPr>
              <w:jc w:val="right"/>
              <w:rPr>
                <w:rFonts w:ascii="Arial" w:hAnsi="Arial" w:cs="Arial"/>
                <w:b/>
                <w:bCs/>
                <w:sz w:val="20"/>
                <w:szCs w:val="20"/>
              </w:rPr>
            </w:pPr>
            <w:r w:rsidRPr="00017B75">
              <w:rPr>
                <w:rFonts w:ascii="Arial" w:hAnsi="Arial" w:cs="Arial"/>
                <w:b/>
                <w:bCs/>
                <w:sz w:val="20"/>
                <w:szCs w:val="20"/>
              </w:rPr>
              <w:t>(MANIFESTAR ACEPTACIÓN)</w:t>
            </w:r>
          </w:p>
          <w:p w14:paraId="6C9FC3B0" w14:textId="77777777" w:rsidR="009240FF" w:rsidRPr="00017B75" w:rsidRDefault="009240FF" w:rsidP="009240FF">
            <w:pPr>
              <w:rPr>
                <w:rFonts w:ascii="Arial" w:hAnsi="Arial" w:cs="Arial"/>
                <w:b/>
                <w:bCs/>
                <w:sz w:val="20"/>
                <w:szCs w:val="20"/>
              </w:rPr>
            </w:pPr>
            <w:r>
              <w:rPr>
                <w:rFonts w:ascii="Arial" w:hAnsi="Arial" w:cs="Arial"/>
                <w:b/>
                <w:bCs/>
                <w:sz w:val="20"/>
                <w:szCs w:val="20"/>
              </w:rPr>
              <w:t xml:space="preserve">5.1. </w:t>
            </w:r>
            <w:r w:rsidRPr="00017B75">
              <w:rPr>
                <w:rFonts w:ascii="Arial" w:hAnsi="Arial" w:cs="Arial"/>
                <w:b/>
                <w:bCs/>
                <w:sz w:val="20"/>
                <w:szCs w:val="20"/>
              </w:rPr>
              <w:t>PERSONAL A CARGO</w:t>
            </w:r>
          </w:p>
          <w:p w14:paraId="48233185"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El proveedor deberá cumplir lo siguiente:</w:t>
            </w:r>
          </w:p>
          <w:p w14:paraId="092F9B74"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Dentro de los 10 días hábiles posterior a la firma de contrato, deberá remitir una lista del personal que trabajará y del Supervisor general de limpieza, a los FISCALESES DE SERVICIO DEL FNDR, acompañado de la siguiente documentación en fotocopia simple y original para su verificación la siguiente documentación:</w:t>
            </w:r>
          </w:p>
          <w:p w14:paraId="026B6658" w14:textId="77777777" w:rsidR="009240FF" w:rsidRPr="0053674F" w:rsidRDefault="009240FF" w:rsidP="009240FF">
            <w:pPr>
              <w:pStyle w:val="Prrafodelista"/>
              <w:numPr>
                <w:ilvl w:val="0"/>
                <w:numId w:val="72"/>
              </w:numPr>
              <w:contextualSpacing/>
              <w:jc w:val="both"/>
              <w:rPr>
                <w:rFonts w:ascii="Arial" w:hAnsi="Arial" w:cs="Arial"/>
                <w:bCs/>
              </w:rPr>
            </w:pPr>
            <w:r w:rsidRPr="0053674F">
              <w:rPr>
                <w:rFonts w:ascii="Arial" w:hAnsi="Arial" w:cs="Arial"/>
                <w:bCs/>
              </w:rPr>
              <w:t>Fotocopia simple de la Cédula de Identidad vigente</w:t>
            </w:r>
          </w:p>
          <w:p w14:paraId="6D41F018" w14:textId="77777777" w:rsidR="009240FF" w:rsidRPr="004347A7" w:rsidRDefault="009240FF" w:rsidP="009240FF">
            <w:pPr>
              <w:pStyle w:val="Prrafodelista"/>
              <w:numPr>
                <w:ilvl w:val="0"/>
                <w:numId w:val="72"/>
              </w:numPr>
              <w:contextualSpacing/>
              <w:jc w:val="both"/>
              <w:rPr>
                <w:rFonts w:ascii="Arial" w:hAnsi="Arial" w:cs="Arial"/>
                <w:bCs/>
              </w:rPr>
            </w:pPr>
            <w:r w:rsidRPr="004347A7">
              <w:rPr>
                <w:rFonts w:ascii="Arial" w:hAnsi="Arial" w:cs="Arial"/>
                <w:bCs/>
              </w:rPr>
              <w:t>Certificado vigente de Buena Conducta emitido por la FELCC</w:t>
            </w:r>
          </w:p>
          <w:p w14:paraId="15A4B66B" w14:textId="77777777" w:rsidR="009240FF" w:rsidRPr="004347A7" w:rsidRDefault="009240FF" w:rsidP="009240FF">
            <w:pPr>
              <w:pStyle w:val="Prrafodelista"/>
              <w:numPr>
                <w:ilvl w:val="0"/>
                <w:numId w:val="72"/>
              </w:numPr>
              <w:contextualSpacing/>
              <w:jc w:val="both"/>
              <w:rPr>
                <w:rFonts w:ascii="Arial" w:hAnsi="Arial" w:cs="Arial"/>
                <w:bCs/>
              </w:rPr>
            </w:pPr>
            <w:r w:rsidRPr="004347A7">
              <w:rPr>
                <w:rFonts w:ascii="Arial" w:hAnsi="Arial" w:cs="Arial"/>
                <w:bCs/>
              </w:rPr>
              <w:t>Hoja de vida del personal propuesto.</w:t>
            </w:r>
          </w:p>
          <w:p w14:paraId="6AF6EE6D" w14:textId="77777777" w:rsidR="009240FF" w:rsidRPr="0053674F" w:rsidRDefault="009240FF" w:rsidP="009240FF">
            <w:pPr>
              <w:pStyle w:val="Prrafodelista"/>
              <w:numPr>
                <w:ilvl w:val="0"/>
                <w:numId w:val="72"/>
              </w:numPr>
              <w:contextualSpacing/>
              <w:jc w:val="both"/>
              <w:rPr>
                <w:rFonts w:ascii="Arial" w:hAnsi="Arial" w:cs="Arial"/>
                <w:bCs/>
              </w:rPr>
            </w:pPr>
            <w:r w:rsidRPr="0053674F">
              <w:rPr>
                <w:rFonts w:ascii="Arial" w:hAnsi="Arial" w:cs="Arial"/>
                <w:bCs/>
              </w:rPr>
              <w:t>El personal designado al servicio deberá ser responsable y contar con la experiencia suficiente.</w:t>
            </w:r>
          </w:p>
          <w:p w14:paraId="1E25B759" w14:textId="77777777" w:rsidR="009240FF" w:rsidRPr="0053674F" w:rsidRDefault="009240FF" w:rsidP="009240FF">
            <w:pPr>
              <w:pStyle w:val="Prrafodelista"/>
              <w:numPr>
                <w:ilvl w:val="0"/>
                <w:numId w:val="72"/>
              </w:numPr>
              <w:contextualSpacing/>
              <w:jc w:val="both"/>
              <w:rPr>
                <w:rFonts w:ascii="Arial" w:hAnsi="Arial" w:cs="Arial"/>
                <w:bCs/>
              </w:rPr>
            </w:pPr>
            <w:r w:rsidRPr="0053674F">
              <w:rPr>
                <w:rFonts w:ascii="Arial" w:hAnsi="Arial" w:cs="Arial"/>
                <w:bCs/>
              </w:rPr>
              <w:t>El supervisor del servicio de limpieza debe contar con la experiencia mínima de 5 años en servicios de limpieza en edificios u hotelería.</w:t>
            </w:r>
          </w:p>
          <w:p w14:paraId="27F78C9A" w14:textId="77777777" w:rsidR="009240FF" w:rsidRPr="0053674F" w:rsidRDefault="009240FF" w:rsidP="009240FF">
            <w:pPr>
              <w:pStyle w:val="Prrafodelista"/>
              <w:numPr>
                <w:ilvl w:val="0"/>
                <w:numId w:val="72"/>
              </w:numPr>
              <w:contextualSpacing/>
              <w:jc w:val="both"/>
              <w:rPr>
                <w:rFonts w:ascii="Arial" w:hAnsi="Arial" w:cs="Arial"/>
                <w:bCs/>
              </w:rPr>
            </w:pPr>
            <w:r w:rsidRPr="0053674F">
              <w:rPr>
                <w:rFonts w:ascii="Arial" w:hAnsi="Arial" w:cs="Arial"/>
                <w:bCs/>
              </w:rPr>
              <w:t>El personal a su cargo deberá estar uniformado obligatoriamente con los colores de la empresa y portar su respectiva identificación en los horarios de prestación del servicio (overoles, mandiles u otros.)</w:t>
            </w:r>
          </w:p>
          <w:p w14:paraId="5ED9BD6B" w14:textId="77777777" w:rsidR="009240FF" w:rsidRPr="0053674F" w:rsidRDefault="009240FF" w:rsidP="009240FF">
            <w:pPr>
              <w:pStyle w:val="Prrafodelista"/>
              <w:numPr>
                <w:ilvl w:val="0"/>
                <w:numId w:val="72"/>
              </w:numPr>
              <w:contextualSpacing/>
              <w:jc w:val="both"/>
              <w:rPr>
                <w:rFonts w:ascii="Arial" w:hAnsi="Arial" w:cs="Arial"/>
                <w:bCs/>
              </w:rPr>
            </w:pPr>
            <w:r w:rsidRPr="0053674F">
              <w:rPr>
                <w:rFonts w:ascii="Arial" w:hAnsi="Arial" w:cs="Arial"/>
                <w:bCs/>
              </w:rPr>
              <w:t>El proveedor debe proporcionar todo el material de bioseguridad a su personal (barbijos, guantes u otros)</w:t>
            </w:r>
          </w:p>
          <w:p w14:paraId="6244AB07" w14:textId="77777777" w:rsidR="009240FF" w:rsidRPr="0053674F" w:rsidRDefault="009240FF" w:rsidP="009240FF">
            <w:pPr>
              <w:pStyle w:val="Prrafodelista"/>
              <w:numPr>
                <w:ilvl w:val="0"/>
                <w:numId w:val="72"/>
              </w:numPr>
              <w:contextualSpacing/>
              <w:jc w:val="both"/>
              <w:rPr>
                <w:rFonts w:ascii="Arial" w:hAnsi="Arial" w:cs="Arial"/>
                <w:bCs/>
              </w:rPr>
            </w:pPr>
            <w:r w:rsidRPr="0053674F">
              <w:rPr>
                <w:rFonts w:ascii="Arial" w:hAnsi="Arial" w:cs="Arial"/>
                <w:bCs/>
              </w:rPr>
              <w:t>Los permisos y licencias que el proveedor otorgue a sus empleados deben ser comunicados mediante nota o correo electrónico institucional al o los Fiscales de servicio, previa anticipación al permiso o licencia, señalando el nombre del operario que remplazará y los horarios o días de licencia, mismo que deberá estar debidamente justificado.</w:t>
            </w:r>
          </w:p>
          <w:p w14:paraId="7F6220BA" w14:textId="77777777" w:rsidR="009240FF" w:rsidRPr="0053674F" w:rsidRDefault="009240FF" w:rsidP="009240FF">
            <w:pPr>
              <w:pStyle w:val="Prrafodelista"/>
              <w:numPr>
                <w:ilvl w:val="0"/>
                <w:numId w:val="72"/>
              </w:numPr>
              <w:contextualSpacing/>
              <w:jc w:val="both"/>
              <w:rPr>
                <w:rFonts w:ascii="Arial" w:hAnsi="Arial" w:cs="Arial"/>
                <w:bCs/>
              </w:rPr>
            </w:pPr>
            <w:r w:rsidRPr="0053674F">
              <w:rPr>
                <w:rFonts w:ascii="Arial" w:hAnsi="Arial" w:cs="Arial"/>
                <w:bCs/>
              </w:rPr>
              <w:t>El reemplazo definitivo de algún operario de limpieza deberá ser comunicado de forma inmediata mediante nota o correo electrónico institucional al Fiscales de servicio adjuntando datos personales para su respectivo registro, posteriormente deberá remitir los documentos originales adjunto a su planilla de ejecución del servicio del mes correspondiente.</w:t>
            </w:r>
          </w:p>
          <w:p w14:paraId="728E8311" w14:textId="77777777" w:rsidR="009240FF" w:rsidRPr="0053674F" w:rsidRDefault="009240FF" w:rsidP="009240FF">
            <w:pPr>
              <w:pStyle w:val="Prrafodelista"/>
              <w:numPr>
                <w:ilvl w:val="0"/>
                <w:numId w:val="72"/>
              </w:numPr>
              <w:contextualSpacing/>
              <w:jc w:val="both"/>
              <w:rPr>
                <w:rFonts w:ascii="Arial" w:hAnsi="Arial" w:cs="Arial"/>
                <w:bCs/>
              </w:rPr>
            </w:pPr>
            <w:r w:rsidRPr="0053674F">
              <w:rPr>
                <w:rFonts w:ascii="Arial" w:hAnsi="Arial" w:cs="Arial"/>
                <w:bCs/>
              </w:rPr>
              <w:t>El proveedor deberá adoptar medidas necesarias para evitar retiros o ingresos constantes de personal (en plazos cortos de menos de 3 meses) con el fin de no afectar la calidad del servicio, aceptándose dicha situación sólo en casos debidamente justificados.</w:t>
            </w:r>
          </w:p>
          <w:p w14:paraId="60471AFC" w14:textId="77777777" w:rsidR="009240FF" w:rsidRPr="0053674F" w:rsidRDefault="009240FF" w:rsidP="009240FF">
            <w:pPr>
              <w:pStyle w:val="Prrafodelista"/>
              <w:numPr>
                <w:ilvl w:val="0"/>
                <w:numId w:val="72"/>
              </w:numPr>
              <w:contextualSpacing/>
              <w:rPr>
                <w:rFonts w:ascii="Arial" w:hAnsi="Arial" w:cs="Arial"/>
                <w:bCs/>
              </w:rPr>
            </w:pPr>
            <w:r w:rsidRPr="0053674F">
              <w:rPr>
                <w:rFonts w:ascii="Arial" w:hAnsi="Arial" w:cs="Arial"/>
                <w:bCs/>
              </w:rPr>
              <w:t>En caso de ausencia de un operario aplicará multas salvo justificación documentada por casos de fuerza mayor y/o caso fortuito mismo que deberá ser comunicado mediante nota o correo electrónico institucional al o los Fiscales de servicio.</w:t>
            </w:r>
          </w:p>
          <w:p w14:paraId="22E32079" w14:textId="77777777" w:rsidR="009240FF" w:rsidRPr="00017B75" w:rsidRDefault="009240FF" w:rsidP="009240FF">
            <w:pPr>
              <w:jc w:val="right"/>
              <w:rPr>
                <w:rFonts w:ascii="Arial" w:hAnsi="Arial" w:cs="Arial"/>
                <w:b/>
                <w:bCs/>
                <w:sz w:val="20"/>
                <w:szCs w:val="20"/>
              </w:rPr>
            </w:pPr>
            <w:r>
              <w:rPr>
                <w:rFonts w:ascii="Arial" w:hAnsi="Arial" w:cs="Arial"/>
                <w:b/>
                <w:bCs/>
                <w:sz w:val="20"/>
                <w:szCs w:val="20"/>
              </w:rPr>
              <w:t>(</w:t>
            </w:r>
            <w:r w:rsidRPr="00017B75">
              <w:rPr>
                <w:rFonts w:ascii="Arial" w:hAnsi="Arial" w:cs="Arial"/>
                <w:b/>
                <w:bCs/>
                <w:sz w:val="20"/>
                <w:szCs w:val="20"/>
              </w:rPr>
              <w:t>MANIFESTAR ACEPTACIÓN</w:t>
            </w:r>
            <w:r>
              <w:rPr>
                <w:rFonts w:ascii="Arial" w:hAnsi="Arial" w:cs="Arial"/>
                <w:b/>
                <w:bCs/>
                <w:sz w:val="20"/>
                <w:szCs w:val="20"/>
              </w:rPr>
              <w:t>)</w:t>
            </w:r>
          </w:p>
          <w:p w14:paraId="7E617D26" w14:textId="77777777" w:rsidR="009240FF" w:rsidRPr="00017B75" w:rsidRDefault="009240FF" w:rsidP="009240FF">
            <w:pPr>
              <w:jc w:val="both"/>
              <w:rPr>
                <w:rFonts w:ascii="Arial" w:hAnsi="Arial" w:cs="Arial"/>
                <w:b/>
                <w:bCs/>
                <w:sz w:val="20"/>
                <w:szCs w:val="20"/>
              </w:rPr>
            </w:pPr>
            <w:r>
              <w:rPr>
                <w:rFonts w:ascii="Arial" w:hAnsi="Arial" w:cs="Arial"/>
                <w:b/>
                <w:bCs/>
                <w:sz w:val="20"/>
                <w:szCs w:val="20"/>
              </w:rPr>
              <w:t>6</w:t>
            </w:r>
            <w:r w:rsidRPr="00017B75">
              <w:rPr>
                <w:rFonts w:ascii="Arial" w:hAnsi="Arial" w:cs="Arial"/>
                <w:b/>
                <w:bCs/>
                <w:sz w:val="20"/>
                <w:szCs w:val="20"/>
              </w:rPr>
              <w:t>. MAQUINARIA, EQUIPO, HERRAMIENTAS Y UTENSILIOS</w:t>
            </w:r>
          </w:p>
          <w:p w14:paraId="7D0B07AC"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El proveedor deberá contar mínimamente con lo siguiente:</w:t>
            </w:r>
          </w:p>
          <w:p w14:paraId="2B324ED7" w14:textId="77777777" w:rsidR="009240FF" w:rsidRPr="0053674F" w:rsidRDefault="009240FF" w:rsidP="009240FF">
            <w:pPr>
              <w:pStyle w:val="Prrafodelista"/>
              <w:numPr>
                <w:ilvl w:val="0"/>
                <w:numId w:val="73"/>
              </w:numPr>
              <w:spacing w:after="160" w:line="259" w:lineRule="auto"/>
              <w:contextualSpacing/>
              <w:jc w:val="both"/>
              <w:rPr>
                <w:rFonts w:ascii="Arial" w:hAnsi="Arial" w:cs="Arial"/>
                <w:bCs/>
              </w:rPr>
            </w:pPr>
            <w:r w:rsidRPr="0053674F">
              <w:rPr>
                <w:rFonts w:ascii="Arial" w:hAnsi="Arial" w:cs="Arial"/>
                <w:bCs/>
              </w:rPr>
              <w:t xml:space="preserve">Máquina para el lavado de alfombras y pisos </w:t>
            </w:r>
            <w:r>
              <w:rPr>
                <w:rFonts w:ascii="Arial" w:hAnsi="Arial" w:cs="Arial"/>
                <w:bCs/>
              </w:rPr>
              <w:t>fríos</w:t>
            </w:r>
            <w:r w:rsidRPr="0053674F">
              <w:rPr>
                <w:rFonts w:ascii="Arial" w:hAnsi="Arial" w:cs="Arial"/>
                <w:bCs/>
              </w:rPr>
              <w:t>.</w:t>
            </w:r>
          </w:p>
          <w:p w14:paraId="44076399" w14:textId="77777777" w:rsidR="009240FF" w:rsidRPr="0053674F" w:rsidRDefault="009240FF" w:rsidP="009240FF">
            <w:pPr>
              <w:pStyle w:val="Prrafodelista"/>
              <w:numPr>
                <w:ilvl w:val="0"/>
                <w:numId w:val="73"/>
              </w:numPr>
              <w:spacing w:after="160" w:line="259" w:lineRule="auto"/>
              <w:contextualSpacing/>
              <w:jc w:val="both"/>
              <w:rPr>
                <w:rFonts w:ascii="Arial" w:hAnsi="Arial" w:cs="Arial"/>
                <w:bCs/>
              </w:rPr>
            </w:pPr>
            <w:r w:rsidRPr="0053674F">
              <w:rPr>
                <w:rFonts w:ascii="Arial" w:hAnsi="Arial" w:cs="Arial"/>
                <w:bCs/>
              </w:rPr>
              <w:t xml:space="preserve">2 aspiradoras (polvo y agua) con todos los implementos para la limpieza de alfombras, tapices, muebles, paneles, cielos rasos y otros </w:t>
            </w:r>
          </w:p>
          <w:p w14:paraId="6A84C816" w14:textId="77777777" w:rsidR="009240FF" w:rsidRPr="0053674F" w:rsidRDefault="009240FF" w:rsidP="009240FF">
            <w:pPr>
              <w:pStyle w:val="Prrafodelista"/>
              <w:numPr>
                <w:ilvl w:val="0"/>
                <w:numId w:val="73"/>
              </w:numPr>
              <w:spacing w:after="160" w:line="259" w:lineRule="auto"/>
              <w:contextualSpacing/>
              <w:jc w:val="both"/>
              <w:rPr>
                <w:rFonts w:ascii="Arial" w:hAnsi="Arial" w:cs="Arial"/>
                <w:bCs/>
              </w:rPr>
            </w:pPr>
            <w:r w:rsidRPr="0053674F">
              <w:rPr>
                <w:rFonts w:ascii="Arial" w:hAnsi="Arial" w:cs="Arial"/>
                <w:bCs/>
              </w:rPr>
              <w:t>Lustradora para pisos de cerámica.</w:t>
            </w:r>
          </w:p>
          <w:p w14:paraId="02FCD63A"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Las máquinas deben ser nuevas o en buen estado de funcionamiento, que no provoque corto circuito y caída de térmico.</w:t>
            </w:r>
          </w:p>
          <w:p w14:paraId="38B32791"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 xml:space="preserve">A su vez deberá contar con maquinaria adicional común para lavado de alfombra, equipo para limpieza de vidrios (mopa, squigui, telescopio y otros), equipo industrial para el lavado de sillas, sillones y mobiliario </w:t>
            </w:r>
            <w:r w:rsidRPr="00017B75">
              <w:rPr>
                <w:rFonts w:ascii="Arial" w:hAnsi="Arial" w:cs="Arial"/>
                <w:bCs/>
                <w:sz w:val="20"/>
                <w:szCs w:val="20"/>
              </w:rPr>
              <w:lastRenderedPageBreak/>
              <w:t>tapizado, materiales y productos de limpieza, así como equipo especial de lavado de áreas comunes como hidrolavadoras de alta presión y mangueras adecuadas, para la limpieza a realizar en días sábados según programación.</w:t>
            </w:r>
          </w:p>
          <w:p w14:paraId="4C01BDDE"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Adicionalmente el proponente deberá contar con:</w:t>
            </w:r>
          </w:p>
          <w:p w14:paraId="79DDD678" w14:textId="77777777" w:rsidR="009240FF" w:rsidRPr="0053674F" w:rsidRDefault="009240FF" w:rsidP="009240FF">
            <w:pPr>
              <w:pStyle w:val="Prrafodelista"/>
              <w:numPr>
                <w:ilvl w:val="0"/>
                <w:numId w:val="74"/>
              </w:numPr>
              <w:contextualSpacing/>
              <w:jc w:val="both"/>
              <w:rPr>
                <w:rFonts w:ascii="Arial" w:hAnsi="Arial" w:cs="Arial"/>
                <w:bCs/>
              </w:rPr>
            </w:pPr>
            <w:r w:rsidRPr="0053674F">
              <w:rPr>
                <w:rFonts w:ascii="Arial" w:hAnsi="Arial" w:cs="Arial"/>
                <w:bCs/>
              </w:rPr>
              <w:t>Transporte (vagonetas y/o camionetas) para el retiro de desechos sólidos y otros, a objeto de cubrir la demanda del servicio.</w:t>
            </w:r>
          </w:p>
          <w:p w14:paraId="4E79BE37" w14:textId="77777777" w:rsidR="009240FF" w:rsidRPr="0053674F" w:rsidRDefault="009240FF" w:rsidP="009240FF">
            <w:pPr>
              <w:pStyle w:val="Prrafodelista"/>
              <w:numPr>
                <w:ilvl w:val="0"/>
                <w:numId w:val="74"/>
              </w:numPr>
              <w:contextualSpacing/>
              <w:jc w:val="both"/>
              <w:rPr>
                <w:rFonts w:ascii="Arial" w:hAnsi="Arial" w:cs="Arial"/>
                <w:bCs/>
              </w:rPr>
            </w:pPr>
            <w:r w:rsidRPr="0053674F">
              <w:rPr>
                <w:rFonts w:ascii="Arial" w:hAnsi="Arial" w:cs="Arial"/>
                <w:bCs/>
              </w:rPr>
              <w:t>Una (1) máquina hidrolavadora de alta presión, para el lavado de vehículos, muebles con tapiz de tela, cuero, alfombras y áreas de parqueo.</w:t>
            </w:r>
          </w:p>
          <w:p w14:paraId="2F83314D" w14:textId="77777777" w:rsidR="009240FF" w:rsidRPr="0053674F" w:rsidRDefault="009240FF" w:rsidP="009240FF">
            <w:pPr>
              <w:pStyle w:val="Prrafodelista"/>
              <w:numPr>
                <w:ilvl w:val="0"/>
                <w:numId w:val="74"/>
              </w:numPr>
              <w:contextualSpacing/>
              <w:jc w:val="both"/>
              <w:rPr>
                <w:rFonts w:ascii="Arial" w:hAnsi="Arial" w:cs="Arial"/>
                <w:bCs/>
              </w:rPr>
            </w:pPr>
            <w:r w:rsidRPr="0053674F">
              <w:rPr>
                <w:rFonts w:ascii="Arial" w:hAnsi="Arial" w:cs="Arial"/>
                <w:bCs/>
              </w:rPr>
              <w:t>Maquinaria y equipo adecuado para limpieza interna y externa de todos los componentes de los inmuebles del FNDR.</w:t>
            </w:r>
          </w:p>
          <w:p w14:paraId="57073156" w14:textId="77777777" w:rsidR="009240FF" w:rsidRPr="0053674F" w:rsidRDefault="009240FF" w:rsidP="009240FF">
            <w:pPr>
              <w:pStyle w:val="Prrafodelista"/>
              <w:numPr>
                <w:ilvl w:val="0"/>
                <w:numId w:val="74"/>
              </w:numPr>
              <w:contextualSpacing/>
              <w:jc w:val="both"/>
              <w:rPr>
                <w:rFonts w:ascii="Arial" w:hAnsi="Arial" w:cs="Arial"/>
                <w:bCs/>
              </w:rPr>
            </w:pPr>
            <w:r w:rsidRPr="0053674F">
              <w:rPr>
                <w:rFonts w:ascii="Arial" w:hAnsi="Arial" w:cs="Arial"/>
                <w:bCs/>
              </w:rPr>
              <w:t>Escaleras telescópicas y de tijera de las siguientes características mínimas: Una (1) escalera de 8 peldaños y las necesarias para el lavado de exteriores.</w:t>
            </w:r>
          </w:p>
          <w:p w14:paraId="49FC8C54" w14:textId="77777777" w:rsidR="009240FF" w:rsidRPr="0053674F" w:rsidRDefault="009240FF" w:rsidP="009240FF">
            <w:pPr>
              <w:pStyle w:val="Prrafodelista"/>
              <w:numPr>
                <w:ilvl w:val="0"/>
                <w:numId w:val="74"/>
              </w:numPr>
              <w:contextualSpacing/>
              <w:jc w:val="both"/>
              <w:rPr>
                <w:rFonts w:ascii="Arial" w:hAnsi="Arial" w:cs="Arial"/>
                <w:bCs/>
              </w:rPr>
            </w:pPr>
            <w:r w:rsidRPr="0053674F">
              <w:rPr>
                <w:rFonts w:ascii="Arial" w:hAnsi="Arial" w:cs="Arial"/>
                <w:bCs/>
              </w:rPr>
              <w:t>Las escaleras deben estar en perfecto estado de uso y ubicadas en los depósitos asignados para limpieza.</w:t>
            </w:r>
          </w:p>
          <w:p w14:paraId="78A0556B" w14:textId="77777777" w:rsidR="009240FF" w:rsidRDefault="009240FF" w:rsidP="009240FF">
            <w:pPr>
              <w:jc w:val="both"/>
              <w:rPr>
                <w:rFonts w:ascii="Arial" w:hAnsi="Arial" w:cs="Arial"/>
                <w:bCs/>
                <w:sz w:val="20"/>
                <w:szCs w:val="20"/>
              </w:rPr>
            </w:pPr>
          </w:p>
          <w:p w14:paraId="39F9E115"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Las herramientas y utensilios deben ser reemplazados con la frecuencia necesaria que garantice óptimas condiciones de uso para ofrecer un servicio de calidad.</w:t>
            </w:r>
          </w:p>
          <w:p w14:paraId="423CBC2B"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La maquinaria, equipo, herramientas y utensilios mínimos deberán ser de uso exclusivo para las instalaciones de las Oficinas del FNDR, los mismos estarán permanentemente en un depósito proporcionado por la Institución, cuyo manejo y custodia estará a cargo del proveedor.</w:t>
            </w:r>
          </w:p>
          <w:p w14:paraId="2F0B99C9"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 xml:space="preserve">Para el inicio de la prestación del servicio, el proveedor presentará un listado de la maquinaria y equipos especificando detalladamente: marca, modelo, serie, capacidad/potencia, código único de identificación, etc. </w:t>
            </w:r>
          </w:p>
          <w:p w14:paraId="6B177787" w14:textId="77777777" w:rsidR="009240FF" w:rsidRDefault="009240FF" w:rsidP="009240FF">
            <w:pPr>
              <w:jc w:val="both"/>
              <w:rPr>
                <w:rFonts w:ascii="Arial" w:hAnsi="Arial" w:cs="Arial"/>
                <w:bCs/>
                <w:sz w:val="20"/>
                <w:szCs w:val="20"/>
              </w:rPr>
            </w:pPr>
            <w:r w:rsidRPr="00017B75">
              <w:rPr>
                <w:rFonts w:ascii="Arial" w:hAnsi="Arial" w:cs="Arial"/>
                <w:bCs/>
                <w:sz w:val="20"/>
                <w:szCs w:val="20"/>
              </w:rPr>
              <w:t xml:space="preserve">Al momento de la presentación de la propuesta deberá presentar un certificado que acredite el buen funcionamiento de las maquinas propuestas para este servicio, </w:t>
            </w:r>
            <w:r w:rsidRPr="004347A7">
              <w:rPr>
                <w:rFonts w:ascii="Arial" w:hAnsi="Arial" w:cs="Arial"/>
                <w:bCs/>
                <w:sz w:val="20"/>
                <w:szCs w:val="20"/>
              </w:rPr>
              <w:t>adicionalmente al momento de ingresar a las instalaciones del FNDR estos serán sometidos a una inspección técnica por parte del personal técnico del FNDR supervisada por los Fiscales de Servicio</w:t>
            </w:r>
            <w:r w:rsidRPr="00017B75">
              <w:rPr>
                <w:rFonts w:ascii="Arial" w:hAnsi="Arial" w:cs="Arial"/>
                <w:bCs/>
                <w:sz w:val="20"/>
                <w:szCs w:val="20"/>
              </w:rPr>
              <w:t xml:space="preserve"> para verificar el cumplimiento de lo requerido en la presente “Especificaciones Técnicas”.</w:t>
            </w:r>
          </w:p>
          <w:p w14:paraId="128E4867" w14:textId="77777777" w:rsidR="008D1ACF" w:rsidRPr="00017B75" w:rsidRDefault="008D1ACF" w:rsidP="009240FF">
            <w:pPr>
              <w:jc w:val="both"/>
              <w:rPr>
                <w:rFonts w:ascii="Arial" w:hAnsi="Arial" w:cs="Arial"/>
                <w:bCs/>
                <w:sz w:val="20"/>
                <w:szCs w:val="20"/>
              </w:rPr>
            </w:pPr>
          </w:p>
          <w:p w14:paraId="7E516921" w14:textId="77777777" w:rsidR="009240FF" w:rsidRPr="0053674F" w:rsidRDefault="009240FF" w:rsidP="009240FF">
            <w:pPr>
              <w:pStyle w:val="Prrafodelista"/>
              <w:numPr>
                <w:ilvl w:val="1"/>
                <w:numId w:val="70"/>
              </w:numPr>
              <w:contextualSpacing/>
              <w:jc w:val="both"/>
              <w:rPr>
                <w:rFonts w:ascii="Arial" w:hAnsi="Arial" w:cs="Arial"/>
                <w:b/>
                <w:bCs/>
              </w:rPr>
            </w:pPr>
            <w:r w:rsidRPr="0053674F">
              <w:rPr>
                <w:rFonts w:ascii="Arial" w:hAnsi="Arial" w:cs="Arial"/>
                <w:b/>
                <w:bCs/>
              </w:rPr>
              <w:t>MANTENIMIENTO Y REPARACIÓN DE MAQUINARIA O EQUIPO</w:t>
            </w:r>
          </w:p>
          <w:p w14:paraId="39F5848C"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El proveedor debe garantizar el óptimo y permanente funcionamiento de toda la maquinaria y equipo utilizado en la prestación del servicio. Los Fiscales del Servicio podrá realizar una evaluación periódica cuando así lo considere conveniente para establecer el buen estado de los mismos.</w:t>
            </w:r>
          </w:p>
          <w:p w14:paraId="1AEACF38"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Realizar el mantenimiento preventivo y correctivo de la maquinaria o equipos requeridos para la ejecución del servicio por cuenta propia del Proveedor.</w:t>
            </w:r>
          </w:p>
          <w:p w14:paraId="3D1C6173"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De presentarse un desperfecto en alguna maquinaria o equipo que ocasione su baja temporal o permanente, el Proveedor deberá efectuar su reemplazo con un equipo o maquinaria de similar o mejores características en el plazo máximo de 24 horas.</w:t>
            </w:r>
          </w:p>
          <w:p w14:paraId="04D344E9" w14:textId="77777777" w:rsidR="009240FF" w:rsidRDefault="009240FF" w:rsidP="009240FF">
            <w:pPr>
              <w:jc w:val="both"/>
              <w:rPr>
                <w:rFonts w:ascii="Arial" w:hAnsi="Arial" w:cs="Arial"/>
                <w:bCs/>
                <w:sz w:val="20"/>
                <w:szCs w:val="20"/>
              </w:rPr>
            </w:pPr>
            <w:r w:rsidRPr="00017B75">
              <w:rPr>
                <w:rFonts w:ascii="Arial" w:hAnsi="Arial" w:cs="Arial"/>
                <w:bCs/>
                <w:sz w:val="20"/>
                <w:szCs w:val="20"/>
              </w:rPr>
              <w:t>La salida de toda maquinaria o equipo para su reparación o mantenimiento, debe efectuarse en coordinación con los Fiscales de Servicio y el Área de Administración.</w:t>
            </w:r>
          </w:p>
          <w:p w14:paraId="34DDD357" w14:textId="77777777" w:rsidR="008D1ACF" w:rsidRPr="00017B75" w:rsidRDefault="008D1ACF" w:rsidP="009240FF">
            <w:pPr>
              <w:jc w:val="both"/>
              <w:rPr>
                <w:rFonts w:ascii="Arial" w:hAnsi="Arial" w:cs="Arial"/>
                <w:bCs/>
                <w:sz w:val="20"/>
                <w:szCs w:val="20"/>
              </w:rPr>
            </w:pPr>
          </w:p>
          <w:p w14:paraId="094B5EF1" w14:textId="0F3A205B" w:rsidR="009240FF" w:rsidRPr="008D1ACF" w:rsidRDefault="009240FF" w:rsidP="008D1ACF">
            <w:pPr>
              <w:pStyle w:val="Prrafodelista"/>
              <w:numPr>
                <w:ilvl w:val="1"/>
                <w:numId w:val="70"/>
              </w:numPr>
              <w:contextualSpacing/>
              <w:jc w:val="both"/>
              <w:rPr>
                <w:rFonts w:ascii="Arial" w:hAnsi="Arial" w:cs="Arial"/>
                <w:b/>
                <w:bCs/>
              </w:rPr>
            </w:pPr>
            <w:r w:rsidRPr="0053674F">
              <w:rPr>
                <w:rFonts w:ascii="Arial" w:hAnsi="Arial" w:cs="Arial"/>
                <w:b/>
                <w:bCs/>
              </w:rPr>
              <w:t>MATERIALES E INSUMOS BÁSICOS QUE DEBE PROVEER DE MANERA CONSTANTE A SUS OPERARIOS</w:t>
            </w:r>
          </w:p>
          <w:p w14:paraId="2B85F395"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Todos los materiales e insumos de aseo, limpieza, desinfección y fumigación, que se emplee en el servicio deber ser de primera calidad, de tal forma que impidan el deterioro de las construcciones, así como de los muebles, enseres y equipos del FNDR. La verificación será realizada periódicamente por el Fiscales de Servicio.</w:t>
            </w:r>
          </w:p>
          <w:p w14:paraId="4CDE5F2A"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 xml:space="preserve">El proveedor deberá suministrar todos los materiales e insumos a sus operarios continuamente, en las cantidades que determine y según requerimiento de la institución para que no haya excusa de falta de materiales y/o insumos, bajo el siguiente detalle: </w:t>
            </w:r>
          </w:p>
          <w:p w14:paraId="09F5A567"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lang w:eastAsia="es-BO"/>
              </w:rPr>
              <w:t>Detergente en polvo</w:t>
            </w:r>
          </w:p>
          <w:p w14:paraId="2FD71D69"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lang w:eastAsia="es-BO"/>
              </w:rPr>
              <w:t>Desengrasante p/ trabajos pesados</w:t>
            </w:r>
          </w:p>
          <w:p w14:paraId="6A901970"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lang w:eastAsia="es-BO"/>
              </w:rPr>
              <w:t>Anti-sarro para urinarios y desinfectante para baño</w:t>
            </w:r>
          </w:p>
          <w:p w14:paraId="352CC4CA"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lang w:eastAsia="es-BO"/>
              </w:rPr>
              <w:t xml:space="preserve">Alcohol </w:t>
            </w:r>
          </w:p>
          <w:p w14:paraId="118650D4"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lang w:eastAsia="es-BO"/>
              </w:rPr>
              <w:t>Desinfectante</w:t>
            </w:r>
          </w:p>
          <w:p w14:paraId="68D78784"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color w:val="000000"/>
                <w:lang w:eastAsia="es-BO"/>
              </w:rPr>
              <w:t>Desengrasante, desodorizante, para eliminar malos olores</w:t>
            </w:r>
          </w:p>
          <w:p w14:paraId="2F76BD21"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color w:val="000000"/>
                <w:lang w:eastAsia="es-BO"/>
              </w:rPr>
              <w:t>Cera para pisos fríos (cerámica)</w:t>
            </w:r>
          </w:p>
          <w:p w14:paraId="79425D39"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color w:val="000000"/>
                <w:lang w:eastAsia="es-BO"/>
              </w:rPr>
              <w:lastRenderedPageBreak/>
              <w:t>Cera para muebles</w:t>
            </w:r>
          </w:p>
          <w:p w14:paraId="01FF436E"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color w:val="000000"/>
                <w:lang w:eastAsia="es-BO"/>
              </w:rPr>
              <w:t>Virutillas</w:t>
            </w:r>
          </w:p>
          <w:p w14:paraId="38CA7FD8"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color w:val="000000"/>
                <w:lang w:eastAsia="es-BO"/>
              </w:rPr>
              <w:t>Liquido limpiavidrios</w:t>
            </w:r>
          </w:p>
          <w:p w14:paraId="4B9753BE"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color w:val="000000"/>
                <w:lang w:eastAsia="es-BO"/>
              </w:rPr>
              <w:t>Trapeadores</w:t>
            </w:r>
          </w:p>
          <w:p w14:paraId="07747B71"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color w:val="000000"/>
                <w:lang w:eastAsia="es-BO"/>
              </w:rPr>
              <w:t>Esponjas</w:t>
            </w:r>
          </w:p>
          <w:p w14:paraId="1AB0423E"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color w:val="000000"/>
                <w:lang w:eastAsia="es-BO"/>
              </w:rPr>
              <w:t>Guantes de goma</w:t>
            </w:r>
          </w:p>
          <w:p w14:paraId="76EA1418"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color w:val="000000"/>
                <w:lang w:eastAsia="es-BO"/>
              </w:rPr>
              <w:t>Bolsas negras grandes 65 × 80 cm. (residuo común)</w:t>
            </w:r>
          </w:p>
          <w:p w14:paraId="0D11D92E"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color w:val="000000"/>
                <w:lang w:eastAsia="es-BO"/>
              </w:rPr>
              <w:t>Bolsas negras pequeñas 60 × 60 cm. (residuo común)</w:t>
            </w:r>
          </w:p>
          <w:p w14:paraId="00C561F4"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color w:val="000000"/>
                <w:lang w:eastAsia="es-BO"/>
              </w:rPr>
              <w:t>Escobas</w:t>
            </w:r>
          </w:p>
          <w:p w14:paraId="2F4B6F82"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color w:val="000000"/>
                <w:lang w:eastAsia="es-BO"/>
              </w:rPr>
              <w:t>Recogedores o levantadores de basura</w:t>
            </w:r>
          </w:p>
          <w:p w14:paraId="7C01ABF6"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color w:val="000000"/>
                <w:lang w:eastAsia="es-BO"/>
              </w:rPr>
              <w:t>Rodos (haraganes)</w:t>
            </w:r>
          </w:p>
          <w:p w14:paraId="672EEA9F"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color w:val="000000"/>
                <w:lang w:eastAsia="es-BO"/>
              </w:rPr>
              <w:t>Baldes</w:t>
            </w:r>
          </w:p>
          <w:p w14:paraId="0DEBCDBA"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color w:val="000000"/>
                <w:lang w:eastAsia="es-BO"/>
              </w:rPr>
              <w:t>Trapos de limpieza</w:t>
            </w:r>
          </w:p>
          <w:p w14:paraId="2A4004A1"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color w:val="000000"/>
                <w:lang w:eastAsia="es-BO"/>
              </w:rPr>
              <w:t>Atomizadores</w:t>
            </w:r>
          </w:p>
          <w:p w14:paraId="74FE66D5"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color w:val="000000"/>
                <w:lang w:eastAsia="es-BO"/>
              </w:rPr>
              <w:t>Extensores de corriente, para el uso de sus equipos</w:t>
            </w:r>
          </w:p>
          <w:p w14:paraId="5EBBEB1E"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color w:val="000000"/>
                <w:lang w:eastAsia="es-BO"/>
              </w:rPr>
              <w:t>Barbijos</w:t>
            </w:r>
          </w:p>
          <w:p w14:paraId="6A37D3E9"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color w:val="000000"/>
                <w:lang w:eastAsia="es-BO"/>
              </w:rPr>
              <w:t>Cepillos con mango para limpieza profunda</w:t>
            </w:r>
          </w:p>
          <w:p w14:paraId="7AC96EB4"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color w:val="000000"/>
                <w:lang w:eastAsia="es-BO"/>
              </w:rPr>
              <w:t>Cepillos de mano para limpieza ocasional</w:t>
            </w:r>
          </w:p>
          <w:p w14:paraId="1CA8E029"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color w:val="000000"/>
                <w:lang w:eastAsia="es-BO"/>
              </w:rPr>
              <w:t>Escurridores de goma</w:t>
            </w:r>
          </w:p>
          <w:p w14:paraId="15AC469C"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color w:val="000000"/>
                <w:lang w:eastAsia="es-BO"/>
              </w:rPr>
              <w:t>Escobillas metálicas</w:t>
            </w:r>
          </w:p>
          <w:p w14:paraId="0D1D8D9D"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color w:val="000000"/>
                <w:lang w:eastAsia="es-BO"/>
              </w:rPr>
              <w:t>Plumero de material sintético para las luminarias</w:t>
            </w:r>
          </w:p>
          <w:p w14:paraId="41CE89B1"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color w:val="000000"/>
                <w:lang w:eastAsia="es-BO"/>
              </w:rPr>
              <w:t>Toallas escurridoras de escritorios, franelas</w:t>
            </w:r>
          </w:p>
          <w:p w14:paraId="2B8513FC"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color w:val="000000"/>
                <w:lang w:eastAsia="es-BO"/>
              </w:rPr>
              <w:t>Una sopapa</w:t>
            </w:r>
          </w:p>
          <w:p w14:paraId="2B5C655E"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color w:val="000000"/>
                <w:lang w:eastAsia="es-BO"/>
              </w:rPr>
              <w:t>Otros materiales, insumos y productos que sean necesarios</w:t>
            </w:r>
          </w:p>
          <w:p w14:paraId="12A9912E"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El precio de cada uno de los insumos y materiales, debe estar incluido en la propuesta económica, sin ocasionar gastos adicionales al FNDR.</w:t>
            </w:r>
          </w:p>
          <w:p w14:paraId="0E3356E0" w14:textId="77777777" w:rsidR="009240FF" w:rsidRDefault="009240FF" w:rsidP="009240FF">
            <w:pPr>
              <w:jc w:val="both"/>
              <w:rPr>
                <w:rFonts w:ascii="Arial" w:hAnsi="Arial" w:cs="Arial"/>
                <w:bCs/>
                <w:sz w:val="20"/>
                <w:szCs w:val="20"/>
              </w:rPr>
            </w:pPr>
            <w:r w:rsidRPr="00017B75">
              <w:rPr>
                <w:rFonts w:ascii="Arial" w:hAnsi="Arial" w:cs="Arial"/>
                <w:bCs/>
                <w:sz w:val="20"/>
                <w:szCs w:val="20"/>
              </w:rPr>
              <w:t>Nota: Se aclara que los materiales detallados constituyen información inicial referencial, el proveedor deberá proporcionar todo el material necesario para efectuar los trabajos detallados de forma diaria, semanal, mensual, semestral y extraordinaria en cantidades necesarias y en estándares de calidad acorde al servicio solicitado.</w:t>
            </w:r>
          </w:p>
          <w:p w14:paraId="20D4A3E8" w14:textId="77777777" w:rsidR="008D1ACF" w:rsidRPr="00017B75" w:rsidRDefault="008D1ACF" w:rsidP="009240FF">
            <w:pPr>
              <w:jc w:val="both"/>
              <w:rPr>
                <w:rFonts w:ascii="Arial" w:hAnsi="Arial" w:cs="Arial"/>
                <w:bCs/>
                <w:sz w:val="20"/>
                <w:szCs w:val="20"/>
              </w:rPr>
            </w:pPr>
          </w:p>
          <w:p w14:paraId="62987596" w14:textId="77777777" w:rsidR="009240FF" w:rsidRPr="0053674F" w:rsidRDefault="009240FF" w:rsidP="009240FF">
            <w:pPr>
              <w:pStyle w:val="Prrafodelista"/>
              <w:numPr>
                <w:ilvl w:val="1"/>
                <w:numId w:val="70"/>
              </w:numPr>
              <w:contextualSpacing/>
              <w:jc w:val="both"/>
              <w:rPr>
                <w:rFonts w:ascii="Arial" w:hAnsi="Arial" w:cs="Arial"/>
                <w:b/>
                <w:bCs/>
              </w:rPr>
            </w:pPr>
            <w:r w:rsidRPr="0053674F">
              <w:rPr>
                <w:rFonts w:ascii="Arial" w:hAnsi="Arial" w:cs="Arial"/>
                <w:b/>
                <w:bCs/>
              </w:rPr>
              <w:t>PROVISIÓN CONTINUA DE INSUMOS EN AMBIENTES DEL FNDR</w:t>
            </w:r>
          </w:p>
          <w:p w14:paraId="7C250563"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El proveedor deberá dotar mediante acta de entrega en</w:t>
            </w:r>
            <w:r>
              <w:rPr>
                <w:rFonts w:ascii="Arial" w:hAnsi="Arial" w:cs="Arial"/>
                <w:bCs/>
                <w:sz w:val="20"/>
                <w:szCs w:val="20"/>
              </w:rPr>
              <w:t xml:space="preserve"> Almacenes en</w:t>
            </w:r>
            <w:r w:rsidRPr="00017B75">
              <w:rPr>
                <w:rFonts w:ascii="Arial" w:hAnsi="Arial" w:cs="Arial"/>
                <w:bCs/>
                <w:sz w:val="20"/>
                <w:szCs w:val="20"/>
              </w:rPr>
              <w:t xml:space="preserve"> coordinación con los Fiscales de servicio de manera </w:t>
            </w:r>
            <w:r>
              <w:rPr>
                <w:rFonts w:ascii="Arial" w:hAnsi="Arial" w:cs="Arial"/>
                <w:bCs/>
                <w:sz w:val="20"/>
                <w:szCs w:val="20"/>
              </w:rPr>
              <w:t>mensual</w:t>
            </w:r>
            <w:r w:rsidRPr="00017B75">
              <w:rPr>
                <w:rFonts w:ascii="Arial" w:hAnsi="Arial" w:cs="Arial"/>
                <w:bCs/>
                <w:sz w:val="20"/>
                <w:szCs w:val="20"/>
              </w:rPr>
              <w:t xml:space="preserve"> los siguientes insumos:</w:t>
            </w:r>
          </w:p>
          <w:p w14:paraId="334CA5F8" w14:textId="77777777" w:rsidR="009240FF" w:rsidRPr="0053674F" w:rsidRDefault="009240FF" w:rsidP="009240FF">
            <w:pPr>
              <w:pStyle w:val="Prrafodelista"/>
              <w:numPr>
                <w:ilvl w:val="0"/>
                <w:numId w:val="76"/>
              </w:numPr>
              <w:contextualSpacing/>
              <w:jc w:val="both"/>
              <w:rPr>
                <w:rFonts w:ascii="Arial" w:hAnsi="Arial" w:cs="Arial"/>
                <w:bCs/>
              </w:rPr>
            </w:pPr>
            <w:r w:rsidRPr="0053674F">
              <w:rPr>
                <w:rFonts w:ascii="Arial" w:hAnsi="Arial" w:cs="Arial"/>
                <w:bCs/>
              </w:rPr>
              <w:t>Ambientador en spray (equivalente a arom) para salas de reuniones y despacho de autoridades ((Director General Ejecutivo, Coordinador, Gerentes).</w:t>
            </w:r>
          </w:p>
          <w:p w14:paraId="1E87F070" w14:textId="77777777" w:rsidR="009240FF" w:rsidRPr="0053674F" w:rsidRDefault="009240FF" w:rsidP="009240FF">
            <w:pPr>
              <w:pStyle w:val="Prrafodelista"/>
              <w:numPr>
                <w:ilvl w:val="0"/>
                <w:numId w:val="76"/>
              </w:numPr>
              <w:contextualSpacing/>
              <w:jc w:val="both"/>
              <w:rPr>
                <w:rFonts w:ascii="Arial" w:hAnsi="Arial" w:cs="Arial"/>
                <w:bCs/>
              </w:rPr>
            </w:pPr>
            <w:r w:rsidRPr="0053674F">
              <w:rPr>
                <w:rFonts w:ascii="Arial" w:hAnsi="Arial" w:cs="Arial"/>
                <w:bCs/>
              </w:rPr>
              <w:t>Ambientador en cono para baños 23 unidades (equivalente a arom)</w:t>
            </w:r>
          </w:p>
          <w:p w14:paraId="601FCE41" w14:textId="77777777" w:rsidR="009240FF" w:rsidRPr="0053674F" w:rsidRDefault="009240FF" w:rsidP="009240FF">
            <w:pPr>
              <w:pStyle w:val="Prrafodelista"/>
              <w:numPr>
                <w:ilvl w:val="0"/>
                <w:numId w:val="76"/>
              </w:numPr>
              <w:contextualSpacing/>
              <w:jc w:val="both"/>
              <w:rPr>
                <w:rFonts w:ascii="Arial" w:hAnsi="Arial" w:cs="Arial"/>
                <w:bCs/>
              </w:rPr>
            </w:pPr>
            <w:r w:rsidRPr="0053674F">
              <w:rPr>
                <w:rFonts w:ascii="Arial" w:hAnsi="Arial" w:cs="Arial"/>
                <w:bCs/>
              </w:rPr>
              <w:t>Ambientador para vehículos 8 unidades (tipo arbolito).</w:t>
            </w:r>
          </w:p>
          <w:p w14:paraId="3F387E16" w14:textId="77777777" w:rsidR="009240FF" w:rsidRPr="0053674F" w:rsidRDefault="009240FF" w:rsidP="009240FF">
            <w:pPr>
              <w:pStyle w:val="Prrafodelista"/>
              <w:numPr>
                <w:ilvl w:val="0"/>
                <w:numId w:val="76"/>
              </w:numPr>
              <w:contextualSpacing/>
              <w:jc w:val="both"/>
              <w:rPr>
                <w:rFonts w:ascii="Arial" w:hAnsi="Arial" w:cs="Arial"/>
                <w:bCs/>
              </w:rPr>
            </w:pPr>
            <w:r w:rsidRPr="0053674F">
              <w:rPr>
                <w:rFonts w:ascii="Arial" w:hAnsi="Arial" w:cs="Arial"/>
                <w:bCs/>
              </w:rPr>
              <w:t xml:space="preserve">Provisión continua de jabón líquido para 20 dispensadores de primera calidad. </w:t>
            </w:r>
          </w:p>
          <w:p w14:paraId="7549F019" w14:textId="77777777" w:rsidR="009240FF" w:rsidRPr="00652F83" w:rsidRDefault="009240FF" w:rsidP="009240FF">
            <w:pPr>
              <w:pStyle w:val="Prrafodelista"/>
              <w:numPr>
                <w:ilvl w:val="0"/>
                <w:numId w:val="76"/>
              </w:numPr>
              <w:contextualSpacing/>
              <w:jc w:val="both"/>
              <w:rPr>
                <w:rFonts w:ascii="Arial" w:hAnsi="Arial" w:cs="Arial"/>
                <w:bCs/>
              </w:rPr>
            </w:pPr>
            <w:r w:rsidRPr="00652F83">
              <w:rPr>
                <w:rFonts w:ascii="Arial" w:hAnsi="Arial" w:cs="Arial"/>
                <w:bCs/>
              </w:rPr>
              <w:t>Reemplazo o reparación de los dispensadores de Jabón líquido para pared que se encuentren en mal estado en los lavamanos de los baños comunes y privados de los inmuebles del FNDR, en caso de reemplazo una vez culminado el contrato se debe quedar en las instalaciones del FNDR.</w:t>
            </w:r>
          </w:p>
          <w:p w14:paraId="308CF4AE" w14:textId="77777777" w:rsidR="009240FF" w:rsidRDefault="009240FF" w:rsidP="009240FF">
            <w:pPr>
              <w:pStyle w:val="Prrafodelista"/>
              <w:numPr>
                <w:ilvl w:val="0"/>
                <w:numId w:val="76"/>
              </w:numPr>
              <w:contextualSpacing/>
              <w:jc w:val="both"/>
              <w:rPr>
                <w:rFonts w:ascii="Arial" w:hAnsi="Arial" w:cs="Arial"/>
                <w:bCs/>
              </w:rPr>
            </w:pPr>
            <w:r w:rsidRPr="0053674F">
              <w:rPr>
                <w:rFonts w:ascii="Arial" w:hAnsi="Arial" w:cs="Arial"/>
                <w:bCs/>
              </w:rPr>
              <w:t>Papel higiénico de primera calidad 300 unidades (Hoja doble color blanco SCOTT GOLD o su equivalencia)</w:t>
            </w:r>
          </w:p>
          <w:p w14:paraId="2A938BF5" w14:textId="77777777" w:rsidR="009240FF" w:rsidRDefault="009240FF" w:rsidP="009240FF">
            <w:pPr>
              <w:pStyle w:val="Prrafodelista"/>
              <w:numPr>
                <w:ilvl w:val="0"/>
                <w:numId w:val="76"/>
              </w:numPr>
              <w:contextualSpacing/>
              <w:jc w:val="both"/>
              <w:rPr>
                <w:rFonts w:ascii="Arial" w:hAnsi="Arial" w:cs="Arial"/>
                <w:bCs/>
              </w:rPr>
            </w:pPr>
            <w:r w:rsidRPr="0053674F">
              <w:rPr>
                <w:rFonts w:ascii="Arial" w:hAnsi="Arial" w:cs="Arial"/>
                <w:bCs/>
              </w:rPr>
              <w:t>Papel toalla para las autoridades jerárquicas (Director General Ejecutivo, Coordinador, Gerentes y Jefes de Unidad).</w:t>
            </w:r>
          </w:p>
          <w:p w14:paraId="796CFA2F" w14:textId="77777777" w:rsidR="009240FF" w:rsidRPr="0053674F" w:rsidRDefault="009240FF" w:rsidP="009240FF">
            <w:pPr>
              <w:pStyle w:val="Prrafodelista"/>
              <w:numPr>
                <w:ilvl w:val="0"/>
                <w:numId w:val="76"/>
              </w:numPr>
              <w:contextualSpacing/>
              <w:jc w:val="both"/>
              <w:rPr>
                <w:rFonts w:ascii="Arial" w:hAnsi="Arial" w:cs="Arial"/>
                <w:bCs/>
              </w:rPr>
            </w:pPr>
            <w:r w:rsidRPr="0053674F">
              <w:rPr>
                <w:rFonts w:ascii="Arial" w:hAnsi="Arial" w:cs="Arial"/>
                <w:bCs/>
              </w:rPr>
              <w:t>Alcohol en Gel en envases mínimo de 3</w:t>
            </w:r>
            <w:r>
              <w:rPr>
                <w:rFonts w:ascii="Arial" w:hAnsi="Arial" w:cs="Arial"/>
                <w:bCs/>
              </w:rPr>
              <w:t>6</w:t>
            </w:r>
            <w:r w:rsidRPr="0053674F">
              <w:rPr>
                <w:rFonts w:ascii="Arial" w:hAnsi="Arial" w:cs="Arial"/>
                <w:bCs/>
              </w:rPr>
              <w:t>0 ml para (Director General Ejecutivo, Coordinador, Gerentes y salas de Reuniones).</w:t>
            </w:r>
          </w:p>
          <w:p w14:paraId="64C6E884" w14:textId="77777777" w:rsidR="009240FF" w:rsidRPr="00652F83" w:rsidRDefault="009240FF" w:rsidP="009240FF">
            <w:pPr>
              <w:pStyle w:val="Prrafodelista"/>
              <w:numPr>
                <w:ilvl w:val="0"/>
                <w:numId w:val="77"/>
              </w:numPr>
              <w:jc w:val="both"/>
              <w:rPr>
                <w:rFonts w:ascii="Arial" w:hAnsi="Arial" w:cs="Arial"/>
                <w:bCs/>
              </w:rPr>
            </w:pPr>
            <w:r w:rsidRPr="00652F83">
              <w:rPr>
                <w:rFonts w:ascii="Arial" w:hAnsi="Arial" w:cs="Arial"/>
                <w:bCs/>
              </w:rPr>
              <w:t>Franelas para los vehículos oficiales (tamaño: un metro cuadrado) a razón de una pieza por vehículo y por mes (Total 6 metros mensuales).</w:t>
            </w:r>
          </w:p>
          <w:p w14:paraId="3DD2EB24" w14:textId="77777777" w:rsidR="009240FF" w:rsidRPr="00652F83" w:rsidRDefault="009240FF" w:rsidP="009240FF">
            <w:pPr>
              <w:pStyle w:val="Prrafodelista"/>
              <w:numPr>
                <w:ilvl w:val="0"/>
                <w:numId w:val="77"/>
              </w:numPr>
              <w:jc w:val="both"/>
              <w:rPr>
                <w:rFonts w:ascii="Arial" w:hAnsi="Arial" w:cs="Arial"/>
                <w:bCs/>
              </w:rPr>
            </w:pPr>
            <w:r w:rsidRPr="00652F83">
              <w:rPr>
                <w:rFonts w:ascii="Arial" w:hAnsi="Arial" w:cs="Arial"/>
                <w:bCs/>
              </w:rPr>
              <w:t>Guantes de goma talla “L” o “XL” la cantidad de 6 piezas mensual.</w:t>
            </w:r>
          </w:p>
          <w:p w14:paraId="5F93A017" w14:textId="77777777" w:rsidR="009240FF" w:rsidRPr="00652F83" w:rsidRDefault="009240FF" w:rsidP="009240FF">
            <w:pPr>
              <w:pStyle w:val="Prrafodelista"/>
              <w:numPr>
                <w:ilvl w:val="0"/>
                <w:numId w:val="76"/>
              </w:numPr>
              <w:contextualSpacing/>
              <w:jc w:val="both"/>
              <w:rPr>
                <w:rFonts w:ascii="Arial" w:hAnsi="Arial" w:cs="Arial"/>
                <w:bCs/>
              </w:rPr>
            </w:pPr>
            <w:r w:rsidRPr="00652F83">
              <w:rPr>
                <w:rFonts w:ascii="Arial" w:hAnsi="Arial" w:cs="Arial"/>
                <w:bCs/>
              </w:rPr>
              <w:t>Trapos plomos para piso la cantidad de 6 piezas mensual.</w:t>
            </w:r>
          </w:p>
          <w:p w14:paraId="3D716E4B" w14:textId="77777777" w:rsidR="009240FF" w:rsidRPr="00017B75" w:rsidRDefault="009240FF" w:rsidP="009240FF">
            <w:pPr>
              <w:pStyle w:val="Prrafodelista"/>
              <w:jc w:val="both"/>
              <w:rPr>
                <w:rFonts w:ascii="Arial" w:hAnsi="Arial" w:cs="Arial"/>
                <w:bCs/>
              </w:rPr>
            </w:pPr>
          </w:p>
          <w:p w14:paraId="43A10837" w14:textId="77777777" w:rsidR="009240FF" w:rsidRPr="00017B75" w:rsidRDefault="009240FF" w:rsidP="009240FF">
            <w:pPr>
              <w:jc w:val="both"/>
              <w:rPr>
                <w:rFonts w:ascii="Arial" w:hAnsi="Arial" w:cs="Arial"/>
                <w:bCs/>
                <w:sz w:val="20"/>
                <w:szCs w:val="20"/>
              </w:rPr>
            </w:pPr>
            <w:r>
              <w:rPr>
                <w:rFonts w:ascii="Arial" w:hAnsi="Arial" w:cs="Arial"/>
                <w:bCs/>
                <w:sz w:val="20"/>
                <w:szCs w:val="20"/>
              </w:rPr>
              <w:t xml:space="preserve">El Proveedor debe asegurarse que la </w:t>
            </w:r>
            <w:r w:rsidRPr="00017B75">
              <w:rPr>
                <w:rFonts w:ascii="Arial" w:hAnsi="Arial" w:cs="Arial"/>
                <w:bCs/>
                <w:sz w:val="20"/>
                <w:szCs w:val="20"/>
              </w:rPr>
              <w:t xml:space="preserve">dotación de insumos </w:t>
            </w:r>
            <w:r>
              <w:rPr>
                <w:rFonts w:ascii="Arial" w:hAnsi="Arial" w:cs="Arial"/>
                <w:bCs/>
                <w:sz w:val="20"/>
                <w:szCs w:val="20"/>
              </w:rPr>
              <w:t>sea de</w:t>
            </w:r>
            <w:r w:rsidRPr="00017B75">
              <w:rPr>
                <w:rFonts w:ascii="Arial" w:hAnsi="Arial" w:cs="Arial"/>
                <w:bCs/>
                <w:sz w:val="20"/>
                <w:szCs w:val="20"/>
              </w:rPr>
              <w:t xml:space="preserve"> buena calidad</w:t>
            </w:r>
            <w:r>
              <w:rPr>
                <w:rFonts w:ascii="Arial" w:hAnsi="Arial" w:cs="Arial"/>
                <w:bCs/>
                <w:sz w:val="20"/>
                <w:szCs w:val="20"/>
              </w:rPr>
              <w:t xml:space="preserve"> y que dé continuidad a las labores de limpieza </w:t>
            </w:r>
            <w:r w:rsidRPr="00017B75">
              <w:rPr>
                <w:rFonts w:ascii="Arial" w:hAnsi="Arial" w:cs="Arial"/>
                <w:bCs/>
                <w:sz w:val="20"/>
                <w:szCs w:val="20"/>
              </w:rPr>
              <w:t>de tal manera que nunca falten estos insumos; de igual manera los operarios de limpieza deben contar con ambientadores en spray para baños, para oficinas, ascensores y áreas de circulación para ambientar continuamente y a requerimiento de los usuarios.</w:t>
            </w:r>
          </w:p>
          <w:p w14:paraId="13C4FF13"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Se realizará inspecciones continuas por los Fiscales de Servicio para verificar el cumplimiento, en caso de falta reiterada de estos insumos será causal suficiente para la aplicación de penalidades.</w:t>
            </w:r>
          </w:p>
          <w:p w14:paraId="077A2E42" w14:textId="77777777" w:rsidR="009240FF" w:rsidRPr="00092EC1" w:rsidRDefault="009240FF" w:rsidP="009240FF">
            <w:pPr>
              <w:jc w:val="both"/>
              <w:rPr>
                <w:rFonts w:ascii="Arial" w:hAnsi="Arial" w:cs="Arial"/>
                <w:bCs/>
                <w:sz w:val="20"/>
                <w:szCs w:val="20"/>
              </w:rPr>
            </w:pPr>
            <w:r w:rsidRPr="00017B75">
              <w:rPr>
                <w:rFonts w:ascii="Arial" w:hAnsi="Arial" w:cs="Arial"/>
                <w:bCs/>
                <w:sz w:val="20"/>
                <w:szCs w:val="20"/>
              </w:rPr>
              <w:t xml:space="preserve">Dotación que se debe de entregar a Almacenes con supervisión de los Fiscales de servicio de manera mensual con acta de </w:t>
            </w:r>
            <w:r w:rsidRPr="00652F83">
              <w:rPr>
                <w:rFonts w:ascii="Arial" w:hAnsi="Arial" w:cs="Arial"/>
                <w:bCs/>
                <w:sz w:val="20"/>
                <w:szCs w:val="20"/>
              </w:rPr>
              <w:t>entrega y recepción, hasta 15 días calendario de cada mes.</w:t>
            </w:r>
            <w:r w:rsidRPr="00092EC1">
              <w:rPr>
                <w:rFonts w:ascii="Arial" w:hAnsi="Arial" w:cs="Arial"/>
                <w:bCs/>
                <w:sz w:val="20"/>
                <w:szCs w:val="20"/>
              </w:rPr>
              <w:t xml:space="preserve">  </w:t>
            </w:r>
          </w:p>
          <w:p w14:paraId="754D4FD9" w14:textId="77777777" w:rsidR="009240FF" w:rsidRPr="00017B75" w:rsidRDefault="009240FF" w:rsidP="009240FF">
            <w:pPr>
              <w:jc w:val="right"/>
              <w:rPr>
                <w:rFonts w:ascii="Arial" w:hAnsi="Arial" w:cs="Arial"/>
                <w:b/>
                <w:bCs/>
                <w:sz w:val="20"/>
                <w:szCs w:val="20"/>
              </w:rPr>
            </w:pPr>
            <w:r w:rsidRPr="00017B75">
              <w:rPr>
                <w:rFonts w:ascii="Arial" w:hAnsi="Arial" w:cs="Arial"/>
                <w:b/>
                <w:bCs/>
                <w:sz w:val="20"/>
                <w:szCs w:val="20"/>
              </w:rPr>
              <w:t>(MANIFESTAR ACEPTACIÓN)</w:t>
            </w:r>
          </w:p>
          <w:p w14:paraId="3D3763CD" w14:textId="77777777" w:rsidR="008D1ACF" w:rsidRPr="008D1ACF" w:rsidRDefault="009240FF" w:rsidP="00150E57">
            <w:pPr>
              <w:pStyle w:val="Prrafodelista"/>
              <w:numPr>
                <w:ilvl w:val="0"/>
                <w:numId w:val="70"/>
              </w:numPr>
              <w:spacing w:after="160" w:line="259" w:lineRule="auto"/>
              <w:contextualSpacing/>
              <w:jc w:val="both"/>
              <w:rPr>
                <w:rFonts w:ascii="Arial" w:hAnsi="Arial" w:cs="Arial"/>
                <w:bCs/>
              </w:rPr>
            </w:pPr>
            <w:r w:rsidRPr="008D1ACF">
              <w:rPr>
                <w:rFonts w:ascii="Arial" w:hAnsi="Arial" w:cs="Arial"/>
                <w:b/>
                <w:bCs/>
              </w:rPr>
              <w:t>RESPONSABILIDAD DEL PROVEEDOR</w:t>
            </w:r>
          </w:p>
          <w:p w14:paraId="580E3D9A" w14:textId="3C4EFC72" w:rsidR="009240FF" w:rsidRPr="008D1ACF" w:rsidRDefault="009240FF" w:rsidP="008D1ACF">
            <w:pPr>
              <w:pStyle w:val="Prrafodelista"/>
              <w:spacing w:after="160" w:line="259" w:lineRule="auto"/>
              <w:ind w:left="360"/>
              <w:contextualSpacing/>
              <w:jc w:val="both"/>
              <w:rPr>
                <w:rFonts w:ascii="Arial" w:hAnsi="Arial" w:cs="Arial"/>
                <w:bCs/>
              </w:rPr>
            </w:pPr>
            <w:r w:rsidRPr="008D1ACF">
              <w:rPr>
                <w:rFonts w:ascii="Arial" w:hAnsi="Arial" w:cs="Arial"/>
                <w:bCs/>
              </w:rPr>
              <w:t>Se deja claramente establecido que el proveedor es responsable de:</w:t>
            </w:r>
          </w:p>
          <w:p w14:paraId="355E2519" w14:textId="77777777" w:rsidR="009240FF" w:rsidRPr="0053674F" w:rsidRDefault="009240FF" w:rsidP="009240FF">
            <w:pPr>
              <w:pStyle w:val="Prrafodelista"/>
              <w:numPr>
                <w:ilvl w:val="0"/>
                <w:numId w:val="78"/>
              </w:numPr>
              <w:contextualSpacing/>
              <w:jc w:val="both"/>
              <w:rPr>
                <w:rFonts w:ascii="Arial" w:hAnsi="Arial" w:cs="Arial"/>
                <w:bCs/>
              </w:rPr>
            </w:pPr>
            <w:r w:rsidRPr="0053674F">
              <w:rPr>
                <w:rFonts w:ascii="Arial" w:hAnsi="Arial" w:cs="Arial"/>
                <w:bCs/>
              </w:rPr>
              <w:t>El buen comportamiento de su personal.</w:t>
            </w:r>
          </w:p>
          <w:p w14:paraId="77C1F5FD" w14:textId="77777777" w:rsidR="009240FF" w:rsidRPr="0053674F" w:rsidRDefault="009240FF" w:rsidP="009240FF">
            <w:pPr>
              <w:pStyle w:val="Prrafodelista"/>
              <w:numPr>
                <w:ilvl w:val="0"/>
                <w:numId w:val="78"/>
              </w:numPr>
              <w:contextualSpacing/>
              <w:jc w:val="both"/>
              <w:rPr>
                <w:rFonts w:ascii="Arial" w:hAnsi="Arial" w:cs="Arial"/>
                <w:bCs/>
              </w:rPr>
            </w:pPr>
            <w:r w:rsidRPr="0053674F">
              <w:rPr>
                <w:rFonts w:ascii="Arial" w:hAnsi="Arial" w:cs="Arial"/>
                <w:bCs/>
              </w:rPr>
              <w:t>La reparación o reposición por daños a muebles, equipos o enseres atribuibles al mal manejo, descuido o negligencia de su personal.</w:t>
            </w:r>
          </w:p>
          <w:p w14:paraId="6706D6CE" w14:textId="77777777" w:rsidR="009240FF" w:rsidRPr="0053674F" w:rsidRDefault="009240FF" w:rsidP="009240FF">
            <w:pPr>
              <w:pStyle w:val="Prrafodelista"/>
              <w:numPr>
                <w:ilvl w:val="0"/>
                <w:numId w:val="78"/>
              </w:numPr>
              <w:contextualSpacing/>
              <w:jc w:val="both"/>
              <w:rPr>
                <w:rFonts w:ascii="Arial" w:hAnsi="Arial" w:cs="Arial"/>
                <w:bCs/>
              </w:rPr>
            </w:pPr>
            <w:r w:rsidRPr="0053674F">
              <w:rPr>
                <w:rFonts w:ascii="Arial" w:hAnsi="Arial" w:cs="Arial"/>
                <w:bCs/>
              </w:rPr>
              <w:t>La reposición por hurto debidamente comprobado, de cualquier mueble u objeto perteneciente a un servidor público o a la Entidad.</w:t>
            </w:r>
          </w:p>
          <w:p w14:paraId="0C6B8C42" w14:textId="77777777" w:rsidR="009240FF" w:rsidRPr="0053674F" w:rsidRDefault="009240FF" w:rsidP="009240FF">
            <w:pPr>
              <w:pStyle w:val="Prrafodelista"/>
              <w:numPr>
                <w:ilvl w:val="0"/>
                <w:numId w:val="78"/>
              </w:numPr>
              <w:contextualSpacing/>
              <w:jc w:val="both"/>
              <w:rPr>
                <w:rFonts w:ascii="Arial" w:hAnsi="Arial" w:cs="Arial"/>
                <w:bCs/>
              </w:rPr>
            </w:pPr>
            <w:r w:rsidRPr="0053674F">
              <w:rPr>
                <w:rFonts w:ascii="Arial" w:hAnsi="Arial" w:cs="Arial"/>
                <w:bCs/>
              </w:rPr>
              <w:t>Cumplir con la señalización adecuada y oportuna (colocado de letreros, conos, etc.) en lugares visibles o de tránsito donde se realicen trabajos de limpieza, lavado de pisos, etc.</w:t>
            </w:r>
          </w:p>
          <w:p w14:paraId="14F07747" w14:textId="77777777" w:rsidR="009240FF" w:rsidRPr="0053674F" w:rsidRDefault="009240FF" w:rsidP="009240FF">
            <w:pPr>
              <w:pStyle w:val="Prrafodelista"/>
              <w:numPr>
                <w:ilvl w:val="0"/>
                <w:numId w:val="78"/>
              </w:numPr>
              <w:contextualSpacing/>
              <w:jc w:val="both"/>
              <w:rPr>
                <w:rFonts w:ascii="Arial" w:hAnsi="Arial" w:cs="Arial"/>
                <w:bCs/>
              </w:rPr>
            </w:pPr>
            <w:r w:rsidRPr="0053674F">
              <w:rPr>
                <w:rFonts w:ascii="Arial" w:hAnsi="Arial" w:cs="Arial"/>
                <w:bCs/>
              </w:rPr>
              <w:t>El proveedor será responsable de todos los riesgos inherentes que se presenten en el proceso del trabajo de limpieza. Está obligada a implementar y capacitar a todo su personal en procedimientos y normas de prevención y seguridad industrial vigentes.</w:t>
            </w:r>
          </w:p>
          <w:p w14:paraId="681C9437" w14:textId="77777777" w:rsidR="009240FF" w:rsidRPr="0053674F" w:rsidRDefault="009240FF" w:rsidP="009240FF">
            <w:pPr>
              <w:pStyle w:val="Prrafodelista"/>
              <w:numPr>
                <w:ilvl w:val="0"/>
                <w:numId w:val="78"/>
              </w:numPr>
              <w:contextualSpacing/>
              <w:jc w:val="both"/>
              <w:rPr>
                <w:rFonts w:ascii="Arial" w:hAnsi="Arial" w:cs="Arial"/>
                <w:bCs/>
              </w:rPr>
            </w:pPr>
            <w:r w:rsidRPr="0053674F">
              <w:rPr>
                <w:rFonts w:ascii="Arial" w:hAnsi="Arial" w:cs="Arial"/>
                <w:bCs/>
              </w:rPr>
              <w:t>El personal de la Empresa estará obligado a pasar por el control de seguridad tanto a su ingreso como a la salida de las instalaciones, para su revisión correspondiente.</w:t>
            </w:r>
          </w:p>
          <w:p w14:paraId="2B6EEF61" w14:textId="77777777" w:rsidR="009240FF" w:rsidRPr="0053674F" w:rsidRDefault="009240FF" w:rsidP="009240FF">
            <w:pPr>
              <w:pStyle w:val="Prrafodelista"/>
              <w:numPr>
                <w:ilvl w:val="0"/>
                <w:numId w:val="78"/>
              </w:numPr>
              <w:contextualSpacing/>
              <w:jc w:val="both"/>
              <w:rPr>
                <w:rFonts w:ascii="Arial" w:hAnsi="Arial" w:cs="Arial"/>
                <w:bCs/>
              </w:rPr>
            </w:pPr>
            <w:r w:rsidRPr="0053674F">
              <w:rPr>
                <w:rFonts w:ascii="Arial" w:hAnsi="Arial" w:cs="Arial"/>
                <w:bCs/>
              </w:rPr>
              <w:t>El proveedor será directo y exclusivamente responsable por la alimentación y transporte de sus empleados, así como del pago de los sueldos, afiliación a la Seguridad Social, beneficios sociales, seguro contra accidentes y toda obligación laboral con su personal, liberando al FNDR de cualquier obligación o responsabilidad.</w:t>
            </w:r>
          </w:p>
          <w:p w14:paraId="59E21735" w14:textId="77777777" w:rsidR="009240FF" w:rsidRPr="0053674F" w:rsidRDefault="009240FF" w:rsidP="009240FF">
            <w:pPr>
              <w:pStyle w:val="Prrafodelista"/>
              <w:numPr>
                <w:ilvl w:val="0"/>
                <w:numId w:val="78"/>
              </w:numPr>
              <w:contextualSpacing/>
              <w:jc w:val="both"/>
              <w:rPr>
                <w:rFonts w:ascii="Arial" w:hAnsi="Arial" w:cs="Arial"/>
                <w:bCs/>
              </w:rPr>
            </w:pPr>
            <w:r w:rsidRPr="0053674F">
              <w:rPr>
                <w:rFonts w:ascii="Arial" w:hAnsi="Arial" w:cs="Arial"/>
                <w:bCs/>
              </w:rPr>
              <w:t>El proveedor proporcionará a todo su personal implementos de bioseguridad para realizar el servicio solicitado, (barbijos, guantes, trajes de bioseguridad, máscaras de protección, etc.) mientras dure la emergencia sanitaria, precautelando el bienestar de su personal, según lo establecido en Resolución Ministerial N° 229/20 y el Protocolo de Bioseguridad Frente al Covid-19 emitidos por el Ministerio de Trabajo.</w:t>
            </w:r>
          </w:p>
          <w:p w14:paraId="51A12438" w14:textId="77777777" w:rsidR="009240FF" w:rsidRPr="0053674F" w:rsidRDefault="009240FF" w:rsidP="009240FF">
            <w:pPr>
              <w:pStyle w:val="Prrafodelista"/>
              <w:numPr>
                <w:ilvl w:val="0"/>
                <w:numId w:val="78"/>
              </w:numPr>
              <w:contextualSpacing/>
              <w:jc w:val="both"/>
              <w:rPr>
                <w:rFonts w:ascii="Arial" w:hAnsi="Arial" w:cs="Arial"/>
                <w:bCs/>
              </w:rPr>
            </w:pPr>
            <w:r w:rsidRPr="0053674F">
              <w:rPr>
                <w:rFonts w:ascii="Arial" w:hAnsi="Arial" w:cs="Arial"/>
                <w:bCs/>
              </w:rPr>
              <w:t xml:space="preserve">El retraso de los operarios de limpieza, deberá ser compensado por el mismo tiempo en el mismo día. </w:t>
            </w:r>
          </w:p>
          <w:p w14:paraId="2DF75BA0" w14:textId="77777777" w:rsidR="009240FF" w:rsidRPr="00017B75" w:rsidRDefault="009240FF" w:rsidP="009240FF">
            <w:pPr>
              <w:jc w:val="right"/>
              <w:rPr>
                <w:rFonts w:ascii="Arial" w:hAnsi="Arial" w:cs="Arial"/>
                <w:b/>
                <w:bCs/>
                <w:sz w:val="20"/>
                <w:szCs w:val="20"/>
              </w:rPr>
            </w:pPr>
            <w:r>
              <w:rPr>
                <w:rFonts w:ascii="Arial" w:hAnsi="Arial" w:cs="Arial"/>
                <w:b/>
                <w:bCs/>
                <w:sz w:val="20"/>
                <w:szCs w:val="20"/>
              </w:rPr>
              <w:t>(</w:t>
            </w:r>
            <w:r w:rsidRPr="00017B75">
              <w:rPr>
                <w:rFonts w:ascii="Arial" w:hAnsi="Arial" w:cs="Arial"/>
                <w:b/>
                <w:bCs/>
                <w:sz w:val="20"/>
                <w:szCs w:val="20"/>
              </w:rPr>
              <w:t>MANIFESTAR ACEPTACIÓN</w:t>
            </w:r>
            <w:r>
              <w:rPr>
                <w:rFonts w:ascii="Arial" w:hAnsi="Arial" w:cs="Arial"/>
                <w:b/>
                <w:bCs/>
                <w:sz w:val="20"/>
                <w:szCs w:val="20"/>
              </w:rPr>
              <w:t>)</w:t>
            </w:r>
          </w:p>
          <w:p w14:paraId="0582D674" w14:textId="77777777" w:rsidR="009240FF" w:rsidRPr="00017B75" w:rsidRDefault="009240FF" w:rsidP="009240FF">
            <w:pPr>
              <w:jc w:val="both"/>
              <w:rPr>
                <w:rFonts w:ascii="Arial" w:hAnsi="Arial" w:cs="Arial"/>
                <w:b/>
                <w:bCs/>
                <w:sz w:val="20"/>
                <w:szCs w:val="20"/>
              </w:rPr>
            </w:pPr>
            <w:r>
              <w:rPr>
                <w:rFonts w:ascii="Arial" w:hAnsi="Arial" w:cs="Arial"/>
                <w:b/>
                <w:bCs/>
                <w:sz w:val="20"/>
                <w:szCs w:val="20"/>
              </w:rPr>
              <w:t>8</w:t>
            </w:r>
            <w:r w:rsidRPr="00017B75">
              <w:rPr>
                <w:rFonts w:ascii="Arial" w:hAnsi="Arial" w:cs="Arial"/>
                <w:b/>
                <w:bCs/>
                <w:sz w:val="20"/>
                <w:szCs w:val="20"/>
              </w:rPr>
              <w:t xml:space="preserve">. OBLIGACIONES DEL PROVEEDOR </w:t>
            </w:r>
          </w:p>
          <w:p w14:paraId="0769E501" w14:textId="77777777" w:rsidR="009240FF" w:rsidRPr="00017B75" w:rsidRDefault="009240FF" w:rsidP="009240FF">
            <w:pPr>
              <w:rPr>
                <w:rFonts w:ascii="Arial" w:hAnsi="Arial" w:cs="Arial"/>
                <w:bCs/>
                <w:sz w:val="20"/>
                <w:szCs w:val="20"/>
              </w:rPr>
            </w:pPr>
            <w:r w:rsidRPr="00017B75">
              <w:rPr>
                <w:rFonts w:ascii="Arial" w:hAnsi="Arial" w:cs="Arial"/>
                <w:bCs/>
                <w:sz w:val="20"/>
                <w:szCs w:val="20"/>
              </w:rPr>
              <w:t xml:space="preserve">El proveedor debe garantizar el pago de salarios con sus empleados, conforme sus relaciones contractuales, debiendo remitir de forma mensual Planilla de Pago y Certificado de No adeudo, en caso de denuncia ante el Ministerio de Trabajo que la Entidad tenga conocimiento y sea verificado será causal de recisión de contrato. </w:t>
            </w:r>
          </w:p>
          <w:p w14:paraId="04830812" w14:textId="77777777" w:rsidR="009240FF" w:rsidRPr="00017B75" w:rsidRDefault="009240FF" w:rsidP="009240FF">
            <w:pPr>
              <w:jc w:val="right"/>
              <w:rPr>
                <w:rFonts w:ascii="Arial" w:hAnsi="Arial" w:cs="Arial"/>
                <w:b/>
                <w:bCs/>
                <w:sz w:val="20"/>
                <w:szCs w:val="20"/>
              </w:rPr>
            </w:pPr>
            <w:r>
              <w:rPr>
                <w:rFonts w:ascii="Arial" w:hAnsi="Arial" w:cs="Arial"/>
                <w:b/>
                <w:bCs/>
                <w:sz w:val="20"/>
                <w:szCs w:val="20"/>
              </w:rPr>
              <w:t>(</w:t>
            </w:r>
            <w:r w:rsidRPr="00017B75">
              <w:rPr>
                <w:rFonts w:ascii="Arial" w:hAnsi="Arial" w:cs="Arial"/>
                <w:b/>
                <w:bCs/>
                <w:sz w:val="20"/>
                <w:szCs w:val="20"/>
              </w:rPr>
              <w:t>MANIFESTAR ACEPTACIÓN</w:t>
            </w:r>
            <w:r>
              <w:rPr>
                <w:rFonts w:ascii="Arial" w:hAnsi="Arial" w:cs="Arial"/>
                <w:b/>
                <w:bCs/>
                <w:sz w:val="20"/>
                <w:szCs w:val="20"/>
              </w:rPr>
              <w:t>)</w:t>
            </w:r>
          </w:p>
          <w:p w14:paraId="31D95090" w14:textId="77777777" w:rsidR="009240FF" w:rsidRPr="00017B75" w:rsidRDefault="009240FF" w:rsidP="009240FF">
            <w:pPr>
              <w:jc w:val="both"/>
              <w:rPr>
                <w:rFonts w:ascii="Arial" w:hAnsi="Arial" w:cs="Arial"/>
                <w:b/>
                <w:bCs/>
                <w:sz w:val="20"/>
                <w:szCs w:val="20"/>
              </w:rPr>
            </w:pPr>
            <w:r>
              <w:rPr>
                <w:rFonts w:ascii="Arial" w:hAnsi="Arial" w:cs="Arial"/>
                <w:b/>
                <w:bCs/>
                <w:sz w:val="20"/>
                <w:szCs w:val="20"/>
              </w:rPr>
              <w:t>9</w:t>
            </w:r>
            <w:r w:rsidRPr="00017B75">
              <w:rPr>
                <w:rFonts w:ascii="Arial" w:hAnsi="Arial" w:cs="Arial"/>
                <w:b/>
                <w:bCs/>
                <w:sz w:val="20"/>
                <w:szCs w:val="20"/>
              </w:rPr>
              <w:t>. PÓLIZAS DE SEGURO</w:t>
            </w:r>
          </w:p>
          <w:p w14:paraId="78F47CBA"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El proponente deberá adjuntar a su propuesta las siguientes pólizas:</w:t>
            </w:r>
          </w:p>
          <w:p w14:paraId="01CD88A7" w14:textId="77777777" w:rsidR="009240FF" w:rsidRPr="0053674F" w:rsidRDefault="009240FF" w:rsidP="009240FF">
            <w:pPr>
              <w:pStyle w:val="Prrafodelista"/>
              <w:numPr>
                <w:ilvl w:val="0"/>
                <w:numId w:val="79"/>
              </w:numPr>
              <w:contextualSpacing/>
              <w:jc w:val="both"/>
              <w:rPr>
                <w:rFonts w:ascii="Arial" w:hAnsi="Arial" w:cs="Arial"/>
                <w:bCs/>
              </w:rPr>
            </w:pPr>
            <w:r w:rsidRPr="0053674F">
              <w:rPr>
                <w:rFonts w:ascii="Arial" w:hAnsi="Arial" w:cs="Arial"/>
                <w:bCs/>
              </w:rPr>
              <w:t>Póliza de Seguro de accidentes (o su equivalente) vigente para su personal o adjuntar afiliación a la caja de seguro o seguro universal de salud (SUS) respectivo de su personal propuesto.</w:t>
            </w:r>
          </w:p>
          <w:p w14:paraId="45001661" w14:textId="77777777" w:rsidR="009240FF" w:rsidRPr="0053674F" w:rsidRDefault="009240FF" w:rsidP="009240FF">
            <w:pPr>
              <w:pStyle w:val="Prrafodelista"/>
              <w:numPr>
                <w:ilvl w:val="0"/>
                <w:numId w:val="79"/>
              </w:numPr>
              <w:contextualSpacing/>
              <w:jc w:val="both"/>
              <w:rPr>
                <w:rFonts w:ascii="Arial" w:hAnsi="Arial" w:cs="Arial"/>
                <w:bCs/>
              </w:rPr>
            </w:pPr>
            <w:r w:rsidRPr="0053674F">
              <w:rPr>
                <w:rFonts w:ascii="Arial" w:hAnsi="Arial" w:cs="Arial"/>
                <w:bCs/>
              </w:rPr>
              <w:t>En caso de ser adjudicado el servicio, la empresa deberá presentar el documento original emitido por la empresa aseguradora para su verificación.</w:t>
            </w:r>
          </w:p>
          <w:p w14:paraId="2F676B6C" w14:textId="77777777" w:rsidR="009240FF" w:rsidRPr="0053674F" w:rsidRDefault="009240FF" w:rsidP="009240FF">
            <w:pPr>
              <w:pStyle w:val="Prrafodelista"/>
              <w:numPr>
                <w:ilvl w:val="0"/>
                <w:numId w:val="79"/>
              </w:numPr>
              <w:contextualSpacing/>
              <w:jc w:val="both"/>
              <w:rPr>
                <w:rFonts w:ascii="Arial" w:hAnsi="Arial" w:cs="Arial"/>
                <w:bCs/>
              </w:rPr>
            </w:pPr>
            <w:r w:rsidRPr="0053674F">
              <w:rPr>
                <w:rFonts w:ascii="Arial" w:hAnsi="Arial" w:cs="Arial"/>
                <w:bCs/>
              </w:rPr>
              <w:t>El proveedor asumirá la exclusiva y total responsabilidad sobre el personal que trabaje para él, debiendo en su calidad de empleador dar estricto cumplimiento a todas las disposiciones legales pertinentes en materia social, tributaria y de seguridad social e industrial, eximiendo bajo este concepto cualquier relación directa de sus trabajadores, liberando al FNDR de cualquier obligación o responsabilidad.</w:t>
            </w:r>
          </w:p>
          <w:p w14:paraId="2D90D318" w14:textId="77777777" w:rsidR="009240FF" w:rsidRPr="00017B75" w:rsidRDefault="009240FF" w:rsidP="009240FF">
            <w:pPr>
              <w:jc w:val="right"/>
              <w:rPr>
                <w:rFonts w:ascii="Arial" w:hAnsi="Arial" w:cs="Arial"/>
                <w:b/>
                <w:bCs/>
                <w:sz w:val="20"/>
                <w:szCs w:val="20"/>
              </w:rPr>
            </w:pPr>
          </w:p>
          <w:p w14:paraId="27FF16CA" w14:textId="77777777" w:rsidR="009240FF" w:rsidRDefault="009240FF" w:rsidP="009240FF">
            <w:pPr>
              <w:jc w:val="right"/>
              <w:rPr>
                <w:rFonts w:ascii="Arial" w:hAnsi="Arial" w:cs="Arial"/>
                <w:b/>
                <w:bCs/>
                <w:sz w:val="20"/>
                <w:szCs w:val="20"/>
              </w:rPr>
            </w:pPr>
            <w:r>
              <w:rPr>
                <w:rFonts w:ascii="Arial" w:hAnsi="Arial" w:cs="Arial"/>
                <w:b/>
                <w:bCs/>
                <w:sz w:val="20"/>
                <w:szCs w:val="20"/>
              </w:rPr>
              <w:t>(</w:t>
            </w:r>
            <w:r w:rsidRPr="00017B75">
              <w:rPr>
                <w:rFonts w:ascii="Arial" w:hAnsi="Arial" w:cs="Arial"/>
                <w:b/>
                <w:bCs/>
                <w:sz w:val="20"/>
                <w:szCs w:val="20"/>
              </w:rPr>
              <w:t>MANIFESTAR ACEPTACIÓN Y ADJUNTAR LAS DOS PÓLIZAS DE SEGURO EN FOTOCOPIA SIMPLE</w:t>
            </w:r>
            <w:r>
              <w:rPr>
                <w:rFonts w:ascii="Arial" w:hAnsi="Arial" w:cs="Arial"/>
                <w:b/>
                <w:bCs/>
                <w:sz w:val="20"/>
                <w:szCs w:val="20"/>
              </w:rPr>
              <w:t>)</w:t>
            </w:r>
          </w:p>
          <w:p w14:paraId="6AC1BBDB" w14:textId="77777777" w:rsidR="00DB61FF" w:rsidRPr="00017B75" w:rsidRDefault="00DB61FF" w:rsidP="009240FF">
            <w:pPr>
              <w:jc w:val="right"/>
              <w:rPr>
                <w:rFonts w:ascii="Arial" w:hAnsi="Arial" w:cs="Arial"/>
                <w:b/>
                <w:bCs/>
                <w:sz w:val="20"/>
                <w:szCs w:val="20"/>
              </w:rPr>
            </w:pPr>
          </w:p>
          <w:p w14:paraId="0019F969" w14:textId="77777777" w:rsidR="009240FF" w:rsidRPr="00017B75" w:rsidRDefault="009240FF" w:rsidP="009240FF">
            <w:pPr>
              <w:jc w:val="both"/>
              <w:rPr>
                <w:rFonts w:ascii="Arial" w:hAnsi="Arial" w:cs="Arial"/>
                <w:b/>
                <w:bCs/>
                <w:sz w:val="20"/>
                <w:szCs w:val="20"/>
              </w:rPr>
            </w:pPr>
            <w:r>
              <w:rPr>
                <w:rFonts w:ascii="Arial" w:hAnsi="Arial" w:cs="Arial"/>
                <w:b/>
                <w:bCs/>
                <w:sz w:val="20"/>
                <w:szCs w:val="20"/>
              </w:rPr>
              <w:t>10</w:t>
            </w:r>
            <w:r w:rsidRPr="00017B75">
              <w:rPr>
                <w:rFonts w:ascii="Arial" w:hAnsi="Arial" w:cs="Arial"/>
                <w:b/>
                <w:bCs/>
                <w:sz w:val="20"/>
                <w:szCs w:val="20"/>
              </w:rPr>
              <w:t>. CRONOGRAMA DE ACTIVIDADES DE LIMPIEZA</w:t>
            </w:r>
          </w:p>
          <w:p w14:paraId="7F81E331"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lastRenderedPageBreak/>
              <w:t>El proveedor en el plazo de 5 días hábiles deberá presentar un cronograma de las actividades de limpiezas semanales, quincenales, mensuales, trimestrales y semestrales para el edificio del FNDR con los horarios de trabajo establecidos. Asimismo, en caso de fuerza mayor, caso fortuito o motivos debidamente justificados los Fiscales de Servicio podrán modificar el cronograma, en lo relacionado a las actividades de limpieza, movilidad de turnos de trabajo y horarios del personal de limpieza, previa solicitud justificada del proveedor o por necesidad de la Entidad, modificación que deberá ser respaldada de forma escrita o por correo electrónico, con una anticipación mínima de 1 día, para su posterior evaluación, aprobación o rechazo del Fiscales del Servicio, aclarando que las actividades de limpieza, las horas de trabajo asignadas y la cantidad de personal no se modificarán.</w:t>
            </w:r>
          </w:p>
          <w:p w14:paraId="34F5DBE5"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Asimismo, los trabajos de limpieza serán realizados según los bienes u objetos disponibles en cada oficina de Entidad, aspecto que deberá ser señalado en el cronograma de actividades</w:t>
            </w:r>
          </w:p>
          <w:p w14:paraId="5701A280" w14:textId="77777777" w:rsidR="009240FF" w:rsidRPr="00017B75" w:rsidRDefault="009240FF" w:rsidP="009240FF">
            <w:pPr>
              <w:jc w:val="right"/>
              <w:rPr>
                <w:rFonts w:ascii="Arial" w:hAnsi="Arial" w:cs="Arial"/>
                <w:b/>
                <w:bCs/>
                <w:sz w:val="20"/>
                <w:szCs w:val="20"/>
              </w:rPr>
            </w:pPr>
            <w:r>
              <w:rPr>
                <w:rFonts w:ascii="Arial" w:hAnsi="Arial" w:cs="Arial"/>
                <w:b/>
                <w:bCs/>
                <w:sz w:val="20"/>
                <w:szCs w:val="20"/>
              </w:rPr>
              <w:t>(</w:t>
            </w:r>
            <w:r w:rsidRPr="00017B75">
              <w:rPr>
                <w:rFonts w:ascii="Arial" w:hAnsi="Arial" w:cs="Arial"/>
                <w:b/>
                <w:bCs/>
                <w:sz w:val="20"/>
                <w:szCs w:val="20"/>
              </w:rPr>
              <w:t>MANIFESTAR ACEPTACIÓN</w:t>
            </w:r>
            <w:r>
              <w:rPr>
                <w:rFonts w:ascii="Arial" w:hAnsi="Arial" w:cs="Arial"/>
                <w:b/>
                <w:bCs/>
                <w:sz w:val="20"/>
                <w:szCs w:val="20"/>
              </w:rPr>
              <w:t>)</w:t>
            </w:r>
          </w:p>
          <w:p w14:paraId="74C3FF2F" w14:textId="77777777" w:rsidR="009240FF" w:rsidRPr="00017B75" w:rsidRDefault="009240FF" w:rsidP="009240FF">
            <w:pPr>
              <w:jc w:val="both"/>
              <w:rPr>
                <w:rFonts w:ascii="Arial" w:hAnsi="Arial" w:cs="Arial"/>
                <w:b/>
                <w:bCs/>
                <w:sz w:val="20"/>
                <w:szCs w:val="20"/>
              </w:rPr>
            </w:pPr>
            <w:r>
              <w:rPr>
                <w:rFonts w:ascii="Arial" w:hAnsi="Arial" w:cs="Arial"/>
                <w:b/>
                <w:bCs/>
                <w:sz w:val="20"/>
                <w:szCs w:val="20"/>
              </w:rPr>
              <w:t xml:space="preserve">11. </w:t>
            </w:r>
            <w:r w:rsidRPr="00017B75">
              <w:rPr>
                <w:rFonts w:ascii="Arial" w:hAnsi="Arial" w:cs="Arial"/>
                <w:b/>
                <w:bCs/>
                <w:sz w:val="20"/>
                <w:szCs w:val="20"/>
              </w:rPr>
              <w:t>EXPERIENCIA</w:t>
            </w:r>
          </w:p>
          <w:p w14:paraId="1E21A37D"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El proponente deberá adjuntar a su propuesta los respaldos de su experiencia general mínima de cinco (5) servicios de limpieza concluidos en Instituciones Públicas, con un plazo mínimo de 10 meses, para lo cual, deberá adjuntar a su propuesta contratos acompañados de sus certificados de cumplimiento de contrato o formulario 500 del SICOES.</w:t>
            </w:r>
          </w:p>
          <w:p w14:paraId="0B89BE2B"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El proponente adjudicado deberá presentar documentos originales o fotocopia legalizada de los documentos señalados anteriormente.</w:t>
            </w:r>
          </w:p>
          <w:p w14:paraId="3E511D3C" w14:textId="77777777" w:rsidR="009240FF" w:rsidRPr="00017B75" w:rsidRDefault="009240FF" w:rsidP="009240FF">
            <w:pPr>
              <w:jc w:val="right"/>
              <w:rPr>
                <w:rFonts w:ascii="Arial" w:hAnsi="Arial" w:cs="Arial"/>
                <w:b/>
                <w:bCs/>
                <w:sz w:val="20"/>
                <w:szCs w:val="20"/>
              </w:rPr>
            </w:pPr>
            <w:r>
              <w:rPr>
                <w:rFonts w:ascii="Arial" w:hAnsi="Arial" w:cs="Arial"/>
                <w:b/>
                <w:bCs/>
                <w:sz w:val="20"/>
                <w:szCs w:val="20"/>
              </w:rPr>
              <w:t>(</w:t>
            </w:r>
            <w:r w:rsidRPr="00017B75">
              <w:rPr>
                <w:rFonts w:ascii="Arial" w:hAnsi="Arial" w:cs="Arial"/>
                <w:b/>
                <w:bCs/>
                <w:sz w:val="20"/>
                <w:szCs w:val="20"/>
              </w:rPr>
              <w:t>MANIFESTAR ACEPTACIÓN Y ADJUNTAR DOCUMENTOS</w:t>
            </w:r>
            <w:r>
              <w:rPr>
                <w:rFonts w:ascii="Arial" w:hAnsi="Arial" w:cs="Arial"/>
                <w:b/>
                <w:bCs/>
                <w:sz w:val="20"/>
                <w:szCs w:val="20"/>
              </w:rPr>
              <w:t>)</w:t>
            </w:r>
          </w:p>
          <w:p w14:paraId="48DB67AE" w14:textId="77777777" w:rsidR="009240FF" w:rsidRPr="00017B75" w:rsidRDefault="009240FF" w:rsidP="009240FF">
            <w:pPr>
              <w:jc w:val="both"/>
              <w:rPr>
                <w:rFonts w:ascii="Arial" w:hAnsi="Arial" w:cs="Arial"/>
                <w:b/>
                <w:bCs/>
                <w:sz w:val="20"/>
                <w:szCs w:val="20"/>
              </w:rPr>
            </w:pPr>
            <w:r>
              <w:rPr>
                <w:rFonts w:ascii="Arial" w:hAnsi="Arial" w:cs="Arial"/>
                <w:b/>
                <w:bCs/>
                <w:sz w:val="20"/>
                <w:szCs w:val="20"/>
              </w:rPr>
              <w:t xml:space="preserve">12. </w:t>
            </w:r>
            <w:r w:rsidRPr="00017B75">
              <w:rPr>
                <w:rFonts w:ascii="Arial" w:hAnsi="Arial" w:cs="Arial"/>
                <w:b/>
                <w:bCs/>
                <w:sz w:val="20"/>
                <w:szCs w:val="20"/>
              </w:rPr>
              <w:t>REGIMEN DE MULTA</w:t>
            </w:r>
          </w:p>
          <w:p w14:paraId="242552BB" w14:textId="77777777" w:rsidR="009240FF" w:rsidRPr="00017B75" w:rsidRDefault="009240FF" w:rsidP="009240FF">
            <w:pPr>
              <w:pStyle w:val="Prrafodelista"/>
              <w:numPr>
                <w:ilvl w:val="0"/>
                <w:numId w:val="80"/>
              </w:numPr>
              <w:jc w:val="both"/>
              <w:rPr>
                <w:rFonts w:ascii="Arial" w:hAnsi="Arial" w:cs="Arial"/>
                <w:bCs/>
              </w:rPr>
            </w:pPr>
            <w:r w:rsidRPr="00017B75">
              <w:rPr>
                <w:rFonts w:ascii="Arial" w:hAnsi="Arial" w:cs="Arial"/>
                <w:bCs/>
              </w:rPr>
              <w:t>A la primera falta o incumplimiento sin justificación, se realizará una llamada de atención verbal.</w:t>
            </w:r>
          </w:p>
          <w:p w14:paraId="46E3A594" w14:textId="77777777" w:rsidR="009240FF" w:rsidRPr="00017B75" w:rsidRDefault="009240FF" w:rsidP="009240FF">
            <w:pPr>
              <w:pStyle w:val="Prrafodelista"/>
              <w:numPr>
                <w:ilvl w:val="0"/>
                <w:numId w:val="80"/>
              </w:numPr>
              <w:jc w:val="both"/>
              <w:rPr>
                <w:rFonts w:ascii="Arial" w:hAnsi="Arial" w:cs="Arial"/>
                <w:bCs/>
              </w:rPr>
            </w:pPr>
            <w:r w:rsidRPr="00017B75">
              <w:rPr>
                <w:rFonts w:ascii="Arial" w:hAnsi="Arial" w:cs="Arial"/>
                <w:bCs/>
              </w:rPr>
              <w:t>A la segunda falta o incumplimiento sin justificación, se realizará una nota de llamada de atención escrita.</w:t>
            </w:r>
          </w:p>
          <w:p w14:paraId="2653E9D8" w14:textId="77777777" w:rsidR="009240FF" w:rsidRPr="00017B75" w:rsidRDefault="009240FF" w:rsidP="009240FF">
            <w:pPr>
              <w:pStyle w:val="Prrafodelista"/>
              <w:numPr>
                <w:ilvl w:val="0"/>
                <w:numId w:val="80"/>
              </w:numPr>
              <w:jc w:val="both"/>
              <w:rPr>
                <w:rFonts w:ascii="Arial" w:hAnsi="Arial" w:cs="Arial"/>
                <w:bCs/>
              </w:rPr>
            </w:pPr>
            <w:r w:rsidRPr="00017B75">
              <w:rPr>
                <w:rFonts w:ascii="Arial" w:hAnsi="Arial" w:cs="Arial"/>
                <w:bCs/>
              </w:rPr>
              <w:t>A la tercera falta o incumplimiento sin justificación, se realizará una multa del 5% sobre el monto total facturado en el mes en el que se realizó la falta o incumplimiento.</w:t>
            </w:r>
          </w:p>
          <w:p w14:paraId="7C3EDD74" w14:textId="77777777" w:rsidR="009240FF" w:rsidRPr="00017B75" w:rsidRDefault="009240FF" w:rsidP="009240FF">
            <w:pPr>
              <w:pStyle w:val="Prrafodelista"/>
              <w:numPr>
                <w:ilvl w:val="0"/>
                <w:numId w:val="80"/>
              </w:numPr>
              <w:jc w:val="both"/>
              <w:rPr>
                <w:rFonts w:ascii="Arial" w:hAnsi="Arial" w:cs="Arial"/>
                <w:bCs/>
              </w:rPr>
            </w:pPr>
            <w:r w:rsidRPr="00017B75">
              <w:rPr>
                <w:rFonts w:ascii="Arial" w:hAnsi="Arial" w:cs="Arial"/>
                <w:bCs/>
              </w:rPr>
              <w:t>A la cuarta falta o incumplimiento sin justificación, se realizará una multa del 10% sobre el monto total facturado en el mes en el que se realizó la falta o incumplimiento.</w:t>
            </w:r>
          </w:p>
          <w:p w14:paraId="12C2B11E" w14:textId="77777777" w:rsidR="009240FF" w:rsidRPr="00017B75" w:rsidRDefault="009240FF" w:rsidP="009240FF">
            <w:pPr>
              <w:pStyle w:val="Prrafodelista"/>
              <w:numPr>
                <w:ilvl w:val="0"/>
                <w:numId w:val="80"/>
              </w:numPr>
              <w:jc w:val="both"/>
              <w:rPr>
                <w:rFonts w:ascii="Arial" w:hAnsi="Arial" w:cs="Arial"/>
                <w:bCs/>
              </w:rPr>
            </w:pPr>
            <w:r w:rsidRPr="00017B75">
              <w:rPr>
                <w:rFonts w:ascii="Arial" w:hAnsi="Arial" w:cs="Arial"/>
                <w:bCs/>
              </w:rPr>
              <w:t>La quinta falta o incumplimiento, será causal suficiente de Resolución del Contrato, procediendo a la ejecución de la garantía de cumplimiento de contrato.</w:t>
            </w:r>
          </w:p>
          <w:p w14:paraId="521176AF" w14:textId="77777777" w:rsidR="009240FF" w:rsidRPr="00017B75" w:rsidRDefault="009240FF" w:rsidP="009240FF">
            <w:pPr>
              <w:pStyle w:val="Prrafodelista"/>
              <w:numPr>
                <w:ilvl w:val="0"/>
                <w:numId w:val="80"/>
              </w:numPr>
              <w:jc w:val="both"/>
              <w:rPr>
                <w:rFonts w:ascii="Arial" w:hAnsi="Arial" w:cs="Arial"/>
                <w:bCs/>
              </w:rPr>
            </w:pPr>
            <w:r w:rsidRPr="00017B75">
              <w:rPr>
                <w:rFonts w:ascii="Arial" w:hAnsi="Arial" w:cs="Arial"/>
                <w:bCs/>
              </w:rPr>
              <w:t>Por otra parte, cuando el proveedor incumpla con la entrega de la planilla de ejecución de servicio dentro de los 10 días posteriores al mes en que prestó el servicio, será pasible una sanción de 0.5% por día de retraso sobre el total del mes entregado con retraso.</w:t>
            </w:r>
          </w:p>
          <w:p w14:paraId="0302E68D" w14:textId="77777777" w:rsidR="009240FF" w:rsidRPr="00017B75" w:rsidRDefault="009240FF" w:rsidP="009240FF">
            <w:pPr>
              <w:pStyle w:val="Prrafodelista"/>
              <w:numPr>
                <w:ilvl w:val="0"/>
                <w:numId w:val="80"/>
              </w:numPr>
              <w:jc w:val="both"/>
              <w:rPr>
                <w:rFonts w:ascii="Arial" w:hAnsi="Arial" w:cs="Arial"/>
                <w:bCs/>
              </w:rPr>
            </w:pPr>
            <w:r w:rsidRPr="00017B75">
              <w:rPr>
                <w:rFonts w:ascii="Arial" w:hAnsi="Arial" w:cs="Arial"/>
                <w:bCs/>
              </w:rPr>
              <w:t>Si el proveedor incumpliera injustificadamente con la entrega de los materiales en el plazo de 15 días calendario, se aplicará una multa del 0,5% por día hábil de retraso.</w:t>
            </w:r>
            <w:r w:rsidRPr="00017B75">
              <w:rPr>
                <w:rFonts w:ascii="Arial" w:hAnsi="Arial" w:cs="Arial"/>
              </w:rPr>
              <w:t xml:space="preserve"> </w:t>
            </w:r>
            <w:r w:rsidRPr="00017B75">
              <w:rPr>
                <w:rFonts w:ascii="Arial" w:hAnsi="Arial" w:cs="Arial"/>
                <w:bCs/>
              </w:rPr>
              <w:t>salvo justificación documentada por casos de fuerza mayor y/o caso fortuito aprobado por el Fiscales.</w:t>
            </w:r>
          </w:p>
          <w:p w14:paraId="215373EF" w14:textId="77777777" w:rsidR="009240FF" w:rsidRPr="00017B75" w:rsidRDefault="009240FF" w:rsidP="009240FF">
            <w:pPr>
              <w:pStyle w:val="Prrafodelista"/>
              <w:numPr>
                <w:ilvl w:val="0"/>
                <w:numId w:val="80"/>
              </w:numPr>
              <w:jc w:val="both"/>
              <w:rPr>
                <w:rFonts w:ascii="Arial" w:hAnsi="Arial" w:cs="Arial"/>
                <w:bCs/>
              </w:rPr>
            </w:pPr>
            <w:r w:rsidRPr="00017B75">
              <w:rPr>
                <w:rFonts w:ascii="Arial" w:hAnsi="Arial" w:cs="Arial"/>
                <w:bCs/>
              </w:rPr>
              <w:t>Si el proveedor incumpliera injustificadamente con la entrega de la nota de solicitud de pago y factura en el plazo de dos días hábiles posterior a la aprobación de la planilla de ejecución del servicio, se hará pasible a una multa del cero punto cinco por ciento (0.5%) del monto total facturado, por cada día hábil de retraso, salvo justificación documentada por casos de fuerza mayor y/o caso fortuito aprobado por el Fiscales.</w:t>
            </w:r>
          </w:p>
          <w:p w14:paraId="199360F6" w14:textId="77777777" w:rsidR="009240FF" w:rsidRPr="00017B75" w:rsidRDefault="009240FF" w:rsidP="009240FF">
            <w:pPr>
              <w:ind w:left="360"/>
              <w:jc w:val="both"/>
              <w:rPr>
                <w:rFonts w:ascii="Arial" w:hAnsi="Arial" w:cs="Arial"/>
                <w:bCs/>
                <w:sz w:val="20"/>
                <w:szCs w:val="20"/>
              </w:rPr>
            </w:pPr>
          </w:p>
          <w:p w14:paraId="45FB6C46" w14:textId="77777777" w:rsidR="009240FF" w:rsidRPr="00017B75" w:rsidRDefault="009240FF" w:rsidP="009240FF">
            <w:pPr>
              <w:jc w:val="right"/>
              <w:rPr>
                <w:rFonts w:ascii="Arial" w:hAnsi="Arial" w:cs="Arial"/>
                <w:b/>
                <w:bCs/>
                <w:sz w:val="20"/>
                <w:szCs w:val="20"/>
              </w:rPr>
            </w:pPr>
            <w:r>
              <w:rPr>
                <w:rFonts w:ascii="Arial" w:hAnsi="Arial" w:cs="Arial"/>
                <w:b/>
                <w:bCs/>
                <w:sz w:val="20"/>
                <w:szCs w:val="20"/>
              </w:rPr>
              <w:t>(</w:t>
            </w:r>
            <w:r w:rsidRPr="00017B75">
              <w:rPr>
                <w:rFonts w:ascii="Arial" w:hAnsi="Arial" w:cs="Arial"/>
                <w:b/>
                <w:bCs/>
                <w:sz w:val="20"/>
                <w:szCs w:val="20"/>
              </w:rPr>
              <w:t>MANIFESTAR ACEPTACIÓN</w:t>
            </w:r>
            <w:r>
              <w:rPr>
                <w:rFonts w:ascii="Arial" w:hAnsi="Arial" w:cs="Arial"/>
                <w:b/>
                <w:bCs/>
                <w:sz w:val="20"/>
                <w:szCs w:val="20"/>
              </w:rPr>
              <w:t>)</w:t>
            </w:r>
          </w:p>
          <w:p w14:paraId="59758807" w14:textId="77777777" w:rsidR="009240FF" w:rsidRPr="00017B75" w:rsidRDefault="009240FF" w:rsidP="009240FF">
            <w:pPr>
              <w:jc w:val="both"/>
              <w:rPr>
                <w:rFonts w:ascii="Arial" w:hAnsi="Arial" w:cs="Arial"/>
                <w:b/>
                <w:bCs/>
                <w:sz w:val="20"/>
                <w:szCs w:val="20"/>
              </w:rPr>
            </w:pPr>
            <w:r>
              <w:rPr>
                <w:rFonts w:ascii="Arial" w:hAnsi="Arial" w:cs="Arial"/>
                <w:b/>
                <w:bCs/>
                <w:sz w:val="20"/>
                <w:szCs w:val="20"/>
              </w:rPr>
              <w:t xml:space="preserve">13. </w:t>
            </w:r>
            <w:r w:rsidRPr="00017B75">
              <w:rPr>
                <w:rFonts w:ascii="Arial" w:hAnsi="Arial" w:cs="Arial"/>
                <w:b/>
                <w:bCs/>
                <w:sz w:val="20"/>
                <w:szCs w:val="20"/>
              </w:rPr>
              <w:t xml:space="preserve">FISCALES DE SERVICIO </w:t>
            </w:r>
          </w:p>
          <w:p w14:paraId="0CF06324"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Se designará FISCALES DE SERVICIO designado por la ENTIDAD quien realizará el seguimiento y control del servicio, quien tendrá las siguientes funciones:</w:t>
            </w:r>
          </w:p>
          <w:p w14:paraId="7D181372" w14:textId="77777777" w:rsidR="009240FF" w:rsidRPr="00017B75" w:rsidRDefault="009240FF" w:rsidP="009240FF">
            <w:pPr>
              <w:pStyle w:val="Prrafodelista"/>
              <w:numPr>
                <w:ilvl w:val="0"/>
                <w:numId w:val="81"/>
              </w:numPr>
              <w:jc w:val="both"/>
              <w:rPr>
                <w:rFonts w:ascii="Arial" w:hAnsi="Arial" w:cs="Arial"/>
                <w:bCs/>
              </w:rPr>
            </w:pPr>
            <w:r w:rsidRPr="00017B75">
              <w:rPr>
                <w:rFonts w:ascii="Arial" w:hAnsi="Arial" w:cs="Arial"/>
                <w:bCs/>
              </w:rPr>
              <w:t>Supervisar la Limpieza General de Frecuencia Diaria</w:t>
            </w:r>
          </w:p>
          <w:p w14:paraId="1FAF0589" w14:textId="77777777" w:rsidR="009240FF" w:rsidRPr="00017B75" w:rsidRDefault="009240FF" w:rsidP="009240FF">
            <w:pPr>
              <w:pStyle w:val="Prrafodelista"/>
              <w:numPr>
                <w:ilvl w:val="0"/>
                <w:numId w:val="81"/>
              </w:numPr>
              <w:jc w:val="both"/>
              <w:rPr>
                <w:rFonts w:ascii="Arial" w:hAnsi="Arial" w:cs="Arial"/>
                <w:bCs/>
              </w:rPr>
            </w:pPr>
            <w:r w:rsidRPr="00017B75">
              <w:rPr>
                <w:rFonts w:ascii="Arial" w:hAnsi="Arial" w:cs="Arial"/>
                <w:bCs/>
              </w:rPr>
              <w:t>Supervisar la Limpieza General de Frecuencia Semanal</w:t>
            </w:r>
          </w:p>
          <w:p w14:paraId="18741BD5" w14:textId="77777777" w:rsidR="009240FF" w:rsidRPr="00017B75" w:rsidRDefault="009240FF" w:rsidP="009240FF">
            <w:pPr>
              <w:pStyle w:val="Prrafodelista"/>
              <w:numPr>
                <w:ilvl w:val="0"/>
                <w:numId w:val="81"/>
              </w:numPr>
              <w:jc w:val="both"/>
              <w:rPr>
                <w:rFonts w:ascii="Arial" w:hAnsi="Arial" w:cs="Arial"/>
                <w:bCs/>
              </w:rPr>
            </w:pPr>
            <w:r w:rsidRPr="00017B75">
              <w:rPr>
                <w:rFonts w:ascii="Arial" w:hAnsi="Arial" w:cs="Arial"/>
                <w:bCs/>
              </w:rPr>
              <w:t>Supervisar la Limpieza General de Frecuencia Quincenal</w:t>
            </w:r>
          </w:p>
          <w:p w14:paraId="395C83A9" w14:textId="77777777" w:rsidR="009240FF" w:rsidRPr="00017B75" w:rsidRDefault="009240FF" w:rsidP="009240FF">
            <w:pPr>
              <w:pStyle w:val="Prrafodelista"/>
              <w:numPr>
                <w:ilvl w:val="0"/>
                <w:numId w:val="81"/>
              </w:numPr>
              <w:jc w:val="both"/>
              <w:rPr>
                <w:rFonts w:ascii="Arial" w:hAnsi="Arial" w:cs="Arial"/>
                <w:bCs/>
              </w:rPr>
            </w:pPr>
            <w:r w:rsidRPr="00017B75">
              <w:rPr>
                <w:rFonts w:ascii="Arial" w:hAnsi="Arial" w:cs="Arial"/>
                <w:bCs/>
              </w:rPr>
              <w:t>Supervisar la Limpieza General de Frecuencia Mensual</w:t>
            </w:r>
          </w:p>
          <w:p w14:paraId="2D33B699" w14:textId="77777777" w:rsidR="009240FF" w:rsidRPr="00017B75" w:rsidRDefault="009240FF" w:rsidP="009240FF">
            <w:pPr>
              <w:pStyle w:val="Prrafodelista"/>
              <w:numPr>
                <w:ilvl w:val="0"/>
                <w:numId w:val="81"/>
              </w:numPr>
              <w:jc w:val="both"/>
              <w:rPr>
                <w:rFonts w:ascii="Arial" w:hAnsi="Arial" w:cs="Arial"/>
                <w:bCs/>
              </w:rPr>
            </w:pPr>
            <w:r w:rsidRPr="00017B75">
              <w:rPr>
                <w:rFonts w:ascii="Arial" w:hAnsi="Arial" w:cs="Arial"/>
                <w:bCs/>
              </w:rPr>
              <w:t>Supervisar la Limpieza General a Requerimiento del FNDR</w:t>
            </w:r>
          </w:p>
          <w:p w14:paraId="33F0DB02" w14:textId="77777777" w:rsidR="009240FF" w:rsidRPr="00017B75" w:rsidRDefault="009240FF" w:rsidP="009240FF">
            <w:pPr>
              <w:pStyle w:val="Prrafodelista"/>
              <w:numPr>
                <w:ilvl w:val="0"/>
                <w:numId w:val="81"/>
              </w:numPr>
              <w:jc w:val="both"/>
              <w:rPr>
                <w:rFonts w:ascii="Arial" w:hAnsi="Arial" w:cs="Arial"/>
                <w:bCs/>
              </w:rPr>
            </w:pPr>
            <w:r w:rsidRPr="00017B75">
              <w:rPr>
                <w:rFonts w:ascii="Arial" w:hAnsi="Arial" w:cs="Arial"/>
                <w:bCs/>
              </w:rPr>
              <w:t>Supervisar el Servicio en caso de Contingencias</w:t>
            </w:r>
          </w:p>
          <w:p w14:paraId="3A0EA3E2" w14:textId="77777777" w:rsidR="009240FF" w:rsidRPr="00017B75" w:rsidRDefault="009240FF" w:rsidP="009240FF">
            <w:pPr>
              <w:pStyle w:val="Prrafodelista"/>
              <w:numPr>
                <w:ilvl w:val="0"/>
                <w:numId w:val="81"/>
              </w:numPr>
              <w:jc w:val="both"/>
              <w:rPr>
                <w:rFonts w:ascii="Arial" w:hAnsi="Arial" w:cs="Arial"/>
                <w:bCs/>
              </w:rPr>
            </w:pPr>
            <w:r w:rsidRPr="00017B75">
              <w:rPr>
                <w:rFonts w:ascii="Arial" w:hAnsi="Arial" w:cs="Arial"/>
                <w:bCs/>
              </w:rPr>
              <w:t>Supervisar que el proveedor cumpla con el Personal y Horario Mínimo Requerido.</w:t>
            </w:r>
          </w:p>
          <w:p w14:paraId="5EB1EBDE" w14:textId="77777777" w:rsidR="009240FF" w:rsidRPr="00017B75" w:rsidRDefault="009240FF" w:rsidP="009240FF">
            <w:pPr>
              <w:pStyle w:val="Prrafodelista"/>
              <w:numPr>
                <w:ilvl w:val="0"/>
                <w:numId w:val="81"/>
              </w:numPr>
              <w:jc w:val="both"/>
              <w:rPr>
                <w:rFonts w:ascii="Arial" w:hAnsi="Arial" w:cs="Arial"/>
                <w:bCs/>
              </w:rPr>
            </w:pPr>
            <w:r w:rsidRPr="00017B75">
              <w:rPr>
                <w:rFonts w:ascii="Arial" w:hAnsi="Arial" w:cs="Arial"/>
                <w:bCs/>
              </w:rPr>
              <w:t>Coordinar con el Supervisor general de limpieza designado por el proveedor.</w:t>
            </w:r>
          </w:p>
          <w:p w14:paraId="6AB28A86" w14:textId="77777777" w:rsidR="009240FF" w:rsidRPr="00017B75" w:rsidRDefault="009240FF" w:rsidP="009240FF">
            <w:pPr>
              <w:pStyle w:val="Prrafodelista"/>
              <w:numPr>
                <w:ilvl w:val="0"/>
                <w:numId w:val="81"/>
              </w:numPr>
              <w:jc w:val="both"/>
              <w:rPr>
                <w:rFonts w:ascii="Arial" w:hAnsi="Arial" w:cs="Arial"/>
                <w:bCs/>
              </w:rPr>
            </w:pPr>
            <w:r w:rsidRPr="00017B75">
              <w:rPr>
                <w:rFonts w:ascii="Arial" w:hAnsi="Arial" w:cs="Arial"/>
                <w:bCs/>
              </w:rPr>
              <w:lastRenderedPageBreak/>
              <w:t>Supervisar que el proveedor cumpla con el personal, control de horarios y Equipo Mínimo exclusivo para el edificio del FNDR, debiendo evaluar e inspeccionar el listado de la maquinaria y equipos presentados por el proveedor.</w:t>
            </w:r>
          </w:p>
          <w:p w14:paraId="5E791F94" w14:textId="77777777" w:rsidR="009240FF" w:rsidRPr="00017B75" w:rsidRDefault="009240FF" w:rsidP="009240FF">
            <w:pPr>
              <w:pStyle w:val="Prrafodelista"/>
              <w:numPr>
                <w:ilvl w:val="0"/>
                <w:numId w:val="81"/>
              </w:numPr>
              <w:jc w:val="both"/>
              <w:rPr>
                <w:rFonts w:ascii="Arial" w:hAnsi="Arial" w:cs="Arial"/>
                <w:bCs/>
              </w:rPr>
            </w:pPr>
            <w:r w:rsidRPr="00017B75">
              <w:rPr>
                <w:rFonts w:ascii="Arial" w:hAnsi="Arial" w:cs="Arial"/>
                <w:bCs/>
              </w:rPr>
              <w:t>Deberá realizar una evaluación periódica cuando así lo considere conveniente para establecer el buen estado de la maquinaria y equipo.</w:t>
            </w:r>
          </w:p>
          <w:p w14:paraId="67BD55FE" w14:textId="77777777" w:rsidR="009240FF" w:rsidRPr="00017B75" w:rsidRDefault="009240FF" w:rsidP="009240FF">
            <w:pPr>
              <w:pStyle w:val="Prrafodelista"/>
              <w:numPr>
                <w:ilvl w:val="0"/>
                <w:numId w:val="81"/>
              </w:numPr>
              <w:jc w:val="both"/>
              <w:rPr>
                <w:rFonts w:ascii="Arial" w:hAnsi="Arial" w:cs="Arial"/>
                <w:bCs/>
              </w:rPr>
            </w:pPr>
            <w:r w:rsidRPr="00017B75">
              <w:rPr>
                <w:rFonts w:ascii="Arial" w:hAnsi="Arial" w:cs="Arial"/>
                <w:bCs/>
              </w:rPr>
              <w:t>Supervisar que el proveedor cumpla con la señalización correspondiente al momento de realizar la prestación del Servicio.</w:t>
            </w:r>
          </w:p>
          <w:p w14:paraId="6598DA52" w14:textId="77777777" w:rsidR="009240FF" w:rsidRPr="00017B75" w:rsidRDefault="009240FF" w:rsidP="009240FF">
            <w:pPr>
              <w:pStyle w:val="Prrafodelista"/>
              <w:numPr>
                <w:ilvl w:val="0"/>
                <w:numId w:val="81"/>
              </w:numPr>
              <w:jc w:val="both"/>
              <w:rPr>
                <w:rFonts w:ascii="Arial" w:hAnsi="Arial" w:cs="Arial"/>
                <w:bCs/>
              </w:rPr>
            </w:pPr>
            <w:r w:rsidRPr="00017B75">
              <w:rPr>
                <w:rFonts w:ascii="Arial" w:hAnsi="Arial" w:cs="Arial"/>
                <w:bCs/>
              </w:rPr>
              <w:t>Verificar periódicamente los materiales e insumos que el proveedor dote a sus operarios.</w:t>
            </w:r>
          </w:p>
          <w:p w14:paraId="33FC6EF4" w14:textId="1AAF191F" w:rsidR="009240FF" w:rsidRPr="00DB61FF" w:rsidRDefault="00DB61FF" w:rsidP="00DB61FF">
            <w:pPr>
              <w:pStyle w:val="Prrafodelista"/>
              <w:numPr>
                <w:ilvl w:val="0"/>
                <w:numId w:val="81"/>
              </w:numPr>
              <w:jc w:val="both"/>
              <w:rPr>
                <w:rFonts w:ascii="Arial" w:hAnsi="Arial" w:cs="Arial"/>
                <w:bCs/>
              </w:rPr>
            </w:pPr>
            <w:r w:rsidRPr="00017B75">
              <w:rPr>
                <w:rFonts w:ascii="Arial" w:hAnsi="Arial" w:cs="Arial"/>
                <w:bCs/>
              </w:rPr>
              <w:t>Revisar, Aprobar u Observar la “Planilla de Ejecución del Servicio</w:t>
            </w:r>
            <w:r>
              <w:rPr>
                <w:rFonts w:ascii="Arial" w:hAnsi="Arial" w:cs="Arial"/>
                <w:bCs/>
              </w:rPr>
              <w:t xml:space="preserve"> y/o informe (si se requiere)</w:t>
            </w:r>
            <w:r w:rsidRPr="00017B75">
              <w:rPr>
                <w:rFonts w:ascii="Arial" w:hAnsi="Arial" w:cs="Arial"/>
                <w:bCs/>
              </w:rPr>
              <w:t>” emitido por el proveedor.</w:t>
            </w:r>
          </w:p>
          <w:p w14:paraId="76396772" w14:textId="77777777" w:rsidR="009240FF" w:rsidRPr="00017B75" w:rsidRDefault="009240FF" w:rsidP="009240FF">
            <w:pPr>
              <w:pStyle w:val="Prrafodelista"/>
              <w:numPr>
                <w:ilvl w:val="0"/>
                <w:numId w:val="81"/>
              </w:numPr>
              <w:jc w:val="both"/>
              <w:rPr>
                <w:rFonts w:ascii="Arial" w:hAnsi="Arial" w:cs="Arial"/>
                <w:bCs/>
              </w:rPr>
            </w:pPr>
            <w:r w:rsidRPr="00017B75">
              <w:rPr>
                <w:rFonts w:ascii="Arial" w:hAnsi="Arial" w:cs="Arial"/>
                <w:bCs/>
              </w:rPr>
              <w:t>Elaborar el Informe de Conformidad parcial del Servicio, posterior a la aprobación de la Planilla de Ejecución del Servicio.</w:t>
            </w:r>
          </w:p>
          <w:p w14:paraId="13427455" w14:textId="77777777" w:rsidR="009240FF" w:rsidRPr="00017B75" w:rsidRDefault="009240FF" w:rsidP="009240FF">
            <w:pPr>
              <w:pStyle w:val="Prrafodelista"/>
              <w:numPr>
                <w:ilvl w:val="0"/>
                <w:numId w:val="81"/>
              </w:numPr>
              <w:jc w:val="both"/>
              <w:rPr>
                <w:rFonts w:ascii="Arial" w:hAnsi="Arial" w:cs="Arial"/>
                <w:bCs/>
              </w:rPr>
            </w:pPr>
            <w:r w:rsidRPr="00017B75">
              <w:rPr>
                <w:rFonts w:ascii="Arial" w:hAnsi="Arial" w:cs="Arial"/>
                <w:bCs/>
              </w:rPr>
              <w:t>Establecer el monto de la multa que será aplicada en caso de incumplimiento en la prestación del servicio, mediante nota externa elaborada, suscrita por el mismo y notificada de forma escrita al personal o mediante correo electrónico</w:t>
            </w:r>
          </w:p>
          <w:p w14:paraId="7775945A" w14:textId="77777777" w:rsidR="009240FF" w:rsidRPr="00017B75" w:rsidRDefault="009240FF" w:rsidP="009240FF">
            <w:pPr>
              <w:jc w:val="right"/>
              <w:rPr>
                <w:rFonts w:ascii="Arial" w:hAnsi="Arial" w:cs="Arial"/>
                <w:b/>
                <w:bCs/>
                <w:sz w:val="20"/>
                <w:szCs w:val="20"/>
              </w:rPr>
            </w:pPr>
            <w:r>
              <w:rPr>
                <w:rFonts w:ascii="Arial" w:hAnsi="Arial" w:cs="Arial"/>
                <w:b/>
                <w:bCs/>
                <w:sz w:val="20"/>
                <w:szCs w:val="20"/>
              </w:rPr>
              <w:t>(</w:t>
            </w:r>
            <w:r w:rsidRPr="00017B75">
              <w:rPr>
                <w:rFonts w:ascii="Arial" w:hAnsi="Arial" w:cs="Arial"/>
                <w:b/>
                <w:bCs/>
                <w:sz w:val="20"/>
                <w:szCs w:val="20"/>
              </w:rPr>
              <w:t>MANIFESTAR ACEPTACION</w:t>
            </w:r>
            <w:r>
              <w:rPr>
                <w:rFonts w:ascii="Arial" w:hAnsi="Arial" w:cs="Arial"/>
                <w:b/>
                <w:bCs/>
                <w:sz w:val="20"/>
                <w:szCs w:val="20"/>
              </w:rPr>
              <w:t>)</w:t>
            </w:r>
          </w:p>
          <w:p w14:paraId="74C938BA" w14:textId="77777777" w:rsidR="009240FF" w:rsidRPr="00017B75" w:rsidRDefault="009240FF" w:rsidP="009240FF">
            <w:pPr>
              <w:jc w:val="both"/>
              <w:rPr>
                <w:rFonts w:ascii="Arial" w:hAnsi="Arial" w:cs="Arial"/>
                <w:b/>
                <w:bCs/>
                <w:sz w:val="20"/>
                <w:szCs w:val="20"/>
              </w:rPr>
            </w:pPr>
            <w:r>
              <w:rPr>
                <w:rFonts w:ascii="Arial" w:hAnsi="Arial" w:cs="Arial"/>
                <w:b/>
                <w:bCs/>
                <w:sz w:val="20"/>
                <w:szCs w:val="20"/>
              </w:rPr>
              <w:t xml:space="preserve">14. </w:t>
            </w:r>
            <w:r w:rsidRPr="00017B75">
              <w:rPr>
                <w:rFonts w:ascii="Arial" w:hAnsi="Arial" w:cs="Arial"/>
                <w:b/>
                <w:bCs/>
                <w:sz w:val="20"/>
                <w:szCs w:val="20"/>
              </w:rPr>
              <w:t>CONDICIONES ADICIONALES</w:t>
            </w:r>
          </w:p>
          <w:p w14:paraId="66923779" w14:textId="77777777" w:rsidR="009240FF" w:rsidRPr="00017B75" w:rsidRDefault="009240FF" w:rsidP="009240FF">
            <w:pPr>
              <w:jc w:val="both"/>
              <w:rPr>
                <w:rFonts w:ascii="Arial" w:hAnsi="Arial" w:cs="Arial"/>
                <w:b/>
                <w:bCs/>
                <w:sz w:val="20"/>
                <w:szCs w:val="20"/>
              </w:rPr>
            </w:pPr>
            <w:r>
              <w:rPr>
                <w:rFonts w:ascii="Arial" w:hAnsi="Arial" w:cs="Arial"/>
                <w:b/>
                <w:bCs/>
                <w:sz w:val="20"/>
                <w:szCs w:val="20"/>
              </w:rPr>
              <w:t xml:space="preserve">14.1. </w:t>
            </w:r>
            <w:r w:rsidRPr="00017B75">
              <w:rPr>
                <w:rFonts w:ascii="Arial" w:hAnsi="Arial" w:cs="Arial"/>
                <w:b/>
                <w:bCs/>
                <w:sz w:val="20"/>
                <w:szCs w:val="20"/>
              </w:rPr>
              <w:t>PLAZO DE ENTREGA</w:t>
            </w:r>
          </w:p>
          <w:p w14:paraId="1266F932"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 xml:space="preserve">El plazo establecido para la prestación del servicio de limpieza será </w:t>
            </w:r>
            <w:r>
              <w:rPr>
                <w:rFonts w:ascii="Arial" w:hAnsi="Arial" w:cs="Arial"/>
                <w:bCs/>
                <w:sz w:val="20"/>
                <w:szCs w:val="20"/>
              </w:rPr>
              <w:t xml:space="preserve">a </w:t>
            </w:r>
            <w:r w:rsidRPr="00017B75">
              <w:rPr>
                <w:rFonts w:ascii="Arial" w:hAnsi="Arial" w:cs="Arial"/>
                <w:bCs/>
                <w:sz w:val="20"/>
                <w:szCs w:val="20"/>
              </w:rPr>
              <w:t>partir del 01 de abril hasta el 31 de diciembre de 2025.</w:t>
            </w:r>
          </w:p>
          <w:p w14:paraId="1372BDA5" w14:textId="77777777" w:rsidR="009240FF" w:rsidRPr="00017B75" w:rsidRDefault="009240FF" w:rsidP="009240FF">
            <w:pPr>
              <w:jc w:val="right"/>
              <w:rPr>
                <w:rFonts w:ascii="Arial" w:hAnsi="Arial" w:cs="Arial"/>
                <w:b/>
                <w:bCs/>
                <w:sz w:val="20"/>
                <w:szCs w:val="20"/>
              </w:rPr>
            </w:pPr>
            <w:r>
              <w:rPr>
                <w:rFonts w:ascii="Arial" w:hAnsi="Arial" w:cs="Arial"/>
                <w:b/>
                <w:bCs/>
                <w:sz w:val="20"/>
                <w:szCs w:val="20"/>
              </w:rPr>
              <w:t>(</w:t>
            </w:r>
            <w:r w:rsidRPr="00017B75">
              <w:rPr>
                <w:rFonts w:ascii="Arial" w:hAnsi="Arial" w:cs="Arial"/>
                <w:b/>
                <w:bCs/>
                <w:sz w:val="20"/>
                <w:szCs w:val="20"/>
              </w:rPr>
              <w:t>MANIFESTAR ACEPTACIÓN</w:t>
            </w:r>
            <w:r>
              <w:rPr>
                <w:rFonts w:ascii="Arial" w:hAnsi="Arial" w:cs="Arial"/>
                <w:b/>
                <w:bCs/>
                <w:sz w:val="20"/>
                <w:szCs w:val="20"/>
              </w:rPr>
              <w:t>)</w:t>
            </w:r>
          </w:p>
          <w:p w14:paraId="33E22B8C" w14:textId="77777777" w:rsidR="009240FF" w:rsidRPr="00017B75" w:rsidRDefault="009240FF" w:rsidP="009240FF">
            <w:pPr>
              <w:jc w:val="both"/>
              <w:rPr>
                <w:rFonts w:ascii="Arial" w:hAnsi="Arial" w:cs="Arial"/>
                <w:b/>
                <w:bCs/>
                <w:sz w:val="20"/>
                <w:szCs w:val="20"/>
              </w:rPr>
            </w:pPr>
            <w:r>
              <w:rPr>
                <w:rFonts w:ascii="Arial" w:hAnsi="Arial" w:cs="Arial"/>
                <w:b/>
                <w:bCs/>
                <w:sz w:val="20"/>
                <w:szCs w:val="20"/>
              </w:rPr>
              <w:t xml:space="preserve">14.2. </w:t>
            </w:r>
            <w:r w:rsidRPr="00017B75">
              <w:rPr>
                <w:rFonts w:ascii="Arial" w:hAnsi="Arial" w:cs="Arial"/>
                <w:b/>
                <w:bCs/>
                <w:sz w:val="20"/>
                <w:szCs w:val="20"/>
              </w:rPr>
              <w:t>LUGAR Y FORMA DE ENTREGA</w:t>
            </w:r>
          </w:p>
          <w:p w14:paraId="06AD7414"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 xml:space="preserve">Edificio del Fondo Nacional de Desarrollo Regional, ubicado en la calle Pedro Salazar, esquina Andrés Muñoz, Nro. 631, zona Sopocachi. </w:t>
            </w:r>
          </w:p>
          <w:p w14:paraId="474ACB0D" w14:textId="77777777" w:rsidR="009240FF" w:rsidRPr="00017B75" w:rsidRDefault="009240FF" w:rsidP="009240FF">
            <w:pPr>
              <w:jc w:val="right"/>
              <w:rPr>
                <w:rFonts w:ascii="Arial" w:hAnsi="Arial" w:cs="Arial"/>
                <w:b/>
                <w:bCs/>
                <w:sz w:val="20"/>
                <w:szCs w:val="20"/>
              </w:rPr>
            </w:pPr>
            <w:r>
              <w:rPr>
                <w:rFonts w:ascii="Arial" w:hAnsi="Arial" w:cs="Arial"/>
                <w:b/>
                <w:bCs/>
                <w:sz w:val="20"/>
                <w:szCs w:val="20"/>
              </w:rPr>
              <w:t>(</w:t>
            </w:r>
            <w:r w:rsidRPr="00017B75">
              <w:rPr>
                <w:rFonts w:ascii="Arial" w:hAnsi="Arial" w:cs="Arial"/>
                <w:b/>
                <w:bCs/>
                <w:sz w:val="20"/>
                <w:szCs w:val="20"/>
              </w:rPr>
              <w:t>MANIFESTAR ACEPTACIÓN</w:t>
            </w:r>
            <w:r>
              <w:rPr>
                <w:rFonts w:ascii="Arial" w:hAnsi="Arial" w:cs="Arial"/>
                <w:b/>
                <w:bCs/>
                <w:sz w:val="20"/>
                <w:szCs w:val="20"/>
              </w:rPr>
              <w:t>)</w:t>
            </w:r>
          </w:p>
          <w:p w14:paraId="1B5C9CDF" w14:textId="77777777" w:rsidR="009240FF" w:rsidRPr="00017B75" w:rsidRDefault="009240FF" w:rsidP="009240FF">
            <w:pPr>
              <w:jc w:val="both"/>
              <w:rPr>
                <w:rFonts w:ascii="Arial" w:hAnsi="Arial" w:cs="Arial"/>
                <w:b/>
                <w:bCs/>
                <w:sz w:val="20"/>
                <w:szCs w:val="20"/>
              </w:rPr>
            </w:pPr>
            <w:r w:rsidRPr="00017B75">
              <w:rPr>
                <w:rFonts w:ascii="Arial" w:hAnsi="Arial" w:cs="Arial"/>
                <w:bCs/>
                <w:sz w:val="20"/>
                <w:szCs w:val="20"/>
              </w:rPr>
              <w:t xml:space="preserve"> </w:t>
            </w:r>
            <w:r>
              <w:rPr>
                <w:rFonts w:ascii="Arial" w:hAnsi="Arial" w:cs="Arial"/>
                <w:b/>
                <w:bCs/>
                <w:sz w:val="20"/>
                <w:szCs w:val="20"/>
              </w:rPr>
              <w:t xml:space="preserve">14.3. </w:t>
            </w:r>
            <w:r w:rsidRPr="00017B75">
              <w:rPr>
                <w:rFonts w:ascii="Arial" w:hAnsi="Arial" w:cs="Arial"/>
                <w:b/>
                <w:bCs/>
                <w:sz w:val="20"/>
                <w:szCs w:val="20"/>
              </w:rPr>
              <w:t>FORMA DE PAGO</w:t>
            </w:r>
          </w:p>
          <w:p w14:paraId="4AFAE71C"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 xml:space="preserve">Se efectuará mediante el SIGEP, de forma mensual, previa presentación, donde deberá adjuntar la documentación de respaldo con el detalle de las mismas (señalando el tipo de servicio, formularios de entrega de materiales de limpieza, formularios de lavado de vehículos y otros), hasta el día 10 de cada mes, en caso de que coincida con un día no hábil, este se trasladara al día siguiente hábil administrativo, </w:t>
            </w:r>
          </w:p>
          <w:p w14:paraId="1680FDAF"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Una vez que el Fiscales de servicio apruebe dicha planilla, hará la entrega del acta de aprobación al Proveedor, para que emita nota de solicitud de pago adjuntado la factura y el certificado de no adeudo por contribuciones al Seguro Social Obligatorio de largo plazo y al Sistema Integral de Pensiones vigente correspondiente en el plazo de 2 días hábiles.</w:t>
            </w:r>
          </w:p>
          <w:p w14:paraId="6D90D440" w14:textId="77777777" w:rsidR="009240FF" w:rsidRPr="00017B75" w:rsidRDefault="009240FF" w:rsidP="009240FF">
            <w:pPr>
              <w:jc w:val="right"/>
              <w:rPr>
                <w:rFonts w:ascii="Arial" w:hAnsi="Arial" w:cs="Arial"/>
                <w:b/>
                <w:bCs/>
                <w:sz w:val="20"/>
                <w:szCs w:val="20"/>
              </w:rPr>
            </w:pPr>
            <w:r w:rsidRPr="00017B75">
              <w:rPr>
                <w:rFonts w:ascii="Arial" w:hAnsi="Arial" w:cs="Arial"/>
                <w:bCs/>
                <w:sz w:val="20"/>
                <w:szCs w:val="20"/>
              </w:rPr>
              <w:t xml:space="preserve">                                                                                                   </w:t>
            </w:r>
            <w:r>
              <w:rPr>
                <w:rFonts w:ascii="Arial" w:hAnsi="Arial" w:cs="Arial"/>
                <w:bCs/>
                <w:sz w:val="20"/>
                <w:szCs w:val="20"/>
              </w:rPr>
              <w:tab/>
              <w:t>(</w:t>
            </w:r>
            <w:r w:rsidRPr="00017B75">
              <w:rPr>
                <w:rFonts w:ascii="Arial" w:hAnsi="Arial" w:cs="Arial"/>
                <w:b/>
                <w:bCs/>
                <w:sz w:val="20"/>
                <w:szCs w:val="20"/>
              </w:rPr>
              <w:t>MANIFESTAR</w:t>
            </w:r>
            <w:r>
              <w:rPr>
                <w:rFonts w:ascii="Arial" w:hAnsi="Arial" w:cs="Arial"/>
                <w:b/>
                <w:bCs/>
                <w:sz w:val="20"/>
                <w:szCs w:val="20"/>
              </w:rPr>
              <w:t xml:space="preserve"> AC</w:t>
            </w:r>
            <w:r w:rsidRPr="00017B75">
              <w:rPr>
                <w:rFonts w:ascii="Arial" w:hAnsi="Arial" w:cs="Arial"/>
                <w:b/>
                <w:bCs/>
                <w:sz w:val="20"/>
                <w:szCs w:val="20"/>
              </w:rPr>
              <w:t>EPTACIÓN</w:t>
            </w:r>
            <w:r>
              <w:rPr>
                <w:rFonts w:ascii="Arial" w:hAnsi="Arial" w:cs="Arial"/>
                <w:b/>
                <w:bCs/>
                <w:sz w:val="20"/>
                <w:szCs w:val="20"/>
              </w:rPr>
              <w:t>)</w:t>
            </w:r>
          </w:p>
          <w:p w14:paraId="682B857F" w14:textId="77777777" w:rsidR="009240FF" w:rsidRPr="00017B75" w:rsidRDefault="009240FF" w:rsidP="009240FF">
            <w:pPr>
              <w:tabs>
                <w:tab w:val="left" w:pos="1471"/>
              </w:tabs>
              <w:jc w:val="both"/>
              <w:rPr>
                <w:rFonts w:ascii="Arial" w:hAnsi="Arial" w:cs="Arial"/>
                <w:b/>
                <w:bCs/>
                <w:sz w:val="20"/>
                <w:szCs w:val="20"/>
              </w:rPr>
            </w:pPr>
            <w:r>
              <w:rPr>
                <w:rFonts w:ascii="Arial" w:hAnsi="Arial" w:cs="Arial"/>
                <w:b/>
                <w:bCs/>
                <w:sz w:val="20"/>
                <w:szCs w:val="20"/>
              </w:rPr>
              <w:t>14.4.</w:t>
            </w:r>
            <w:r w:rsidRPr="00017B75">
              <w:rPr>
                <w:rFonts w:ascii="Arial" w:hAnsi="Arial" w:cs="Arial"/>
                <w:b/>
                <w:bCs/>
                <w:sz w:val="20"/>
                <w:szCs w:val="20"/>
              </w:rPr>
              <w:t xml:space="preserve"> GARANTIA DE CUMPLIMIENTO DE CONTRATO</w:t>
            </w:r>
          </w:p>
          <w:p w14:paraId="68AD48DA"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El proponente adjudicado deberá presentar garantía de cumplimiento de contrato del siete por ciento (7%) o tres puntos cinco por ciento (3.5%) del monto contratado, según corresponda; o en sustitución podrá solicitar una retención del siete por ciento (7%) o tres puntos cinco por ciento (3.5%) de cada pago, según corresponda, misma que serán devuelta una vez emitida el Informe Final de Conformidad del Servicio Prestado.</w:t>
            </w:r>
          </w:p>
          <w:p w14:paraId="5AD0CCBA" w14:textId="77777777" w:rsidR="009240FF" w:rsidRPr="00017B75" w:rsidRDefault="009240FF" w:rsidP="009240FF">
            <w:pPr>
              <w:jc w:val="right"/>
              <w:rPr>
                <w:rFonts w:ascii="Arial" w:hAnsi="Arial" w:cs="Arial"/>
                <w:b/>
                <w:bCs/>
                <w:sz w:val="20"/>
                <w:szCs w:val="20"/>
              </w:rPr>
            </w:pPr>
            <w:r>
              <w:rPr>
                <w:rFonts w:ascii="Arial" w:hAnsi="Arial" w:cs="Arial"/>
                <w:b/>
                <w:bCs/>
                <w:sz w:val="20"/>
                <w:szCs w:val="20"/>
              </w:rPr>
              <w:t>(</w:t>
            </w:r>
            <w:r w:rsidRPr="00017B75">
              <w:rPr>
                <w:rFonts w:ascii="Arial" w:hAnsi="Arial" w:cs="Arial"/>
                <w:b/>
                <w:bCs/>
                <w:sz w:val="20"/>
                <w:szCs w:val="20"/>
              </w:rPr>
              <w:t>MANIFESTAR ACEPTACIÓN</w:t>
            </w:r>
            <w:r>
              <w:rPr>
                <w:rFonts w:ascii="Arial" w:hAnsi="Arial" w:cs="Arial"/>
                <w:b/>
                <w:bCs/>
                <w:sz w:val="20"/>
                <w:szCs w:val="20"/>
              </w:rPr>
              <w:t>)</w:t>
            </w:r>
          </w:p>
          <w:p w14:paraId="174AED3D" w14:textId="77777777" w:rsidR="009240FF" w:rsidRPr="00017B75" w:rsidRDefault="009240FF" w:rsidP="009240FF">
            <w:pPr>
              <w:jc w:val="both"/>
              <w:rPr>
                <w:rFonts w:ascii="Arial" w:hAnsi="Arial" w:cs="Arial"/>
                <w:b/>
                <w:bCs/>
                <w:sz w:val="20"/>
                <w:szCs w:val="20"/>
              </w:rPr>
            </w:pPr>
            <w:r>
              <w:rPr>
                <w:rFonts w:ascii="Arial" w:hAnsi="Arial" w:cs="Arial"/>
                <w:b/>
                <w:bCs/>
                <w:sz w:val="20"/>
                <w:szCs w:val="20"/>
              </w:rPr>
              <w:t xml:space="preserve">14.5. </w:t>
            </w:r>
            <w:r w:rsidRPr="00017B75">
              <w:rPr>
                <w:rFonts w:ascii="Arial" w:hAnsi="Arial" w:cs="Arial"/>
                <w:b/>
                <w:bCs/>
                <w:sz w:val="20"/>
                <w:szCs w:val="20"/>
              </w:rPr>
              <w:t>CONFIDENCIALIDAD</w:t>
            </w:r>
          </w:p>
          <w:p w14:paraId="307C05B1"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Los materiales producidos e información a la que tuviera acceso el proveedor durante o después del contrato, tendrá carácter confidencial, quedando expresamente prohibida su divulgación sin previa autorización del FNDR.</w:t>
            </w:r>
          </w:p>
          <w:p w14:paraId="20F32A8C" w14:textId="77777777" w:rsidR="009240FF" w:rsidRPr="00017B75" w:rsidRDefault="009240FF" w:rsidP="009240FF">
            <w:pPr>
              <w:jc w:val="right"/>
              <w:rPr>
                <w:rFonts w:ascii="Arial" w:hAnsi="Arial" w:cs="Arial"/>
                <w:b/>
                <w:bCs/>
                <w:sz w:val="20"/>
                <w:szCs w:val="20"/>
              </w:rPr>
            </w:pPr>
            <w:r>
              <w:rPr>
                <w:rFonts w:ascii="Arial" w:hAnsi="Arial" w:cs="Arial"/>
                <w:b/>
                <w:bCs/>
                <w:sz w:val="20"/>
                <w:szCs w:val="20"/>
              </w:rPr>
              <w:t>(</w:t>
            </w:r>
            <w:r w:rsidRPr="00017B75">
              <w:rPr>
                <w:rFonts w:ascii="Arial" w:hAnsi="Arial" w:cs="Arial"/>
                <w:b/>
                <w:bCs/>
                <w:sz w:val="20"/>
                <w:szCs w:val="20"/>
              </w:rPr>
              <w:t>MANIFESTAR ACEPTACIÓN</w:t>
            </w:r>
            <w:r>
              <w:rPr>
                <w:rFonts w:ascii="Arial" w:hAnsi="Arial" w:cs="Arial"/>
                <w:b/>
                <w:bCs/>
                <w:sz w:val="20"/>
                <w:szCs w:val="20"/>
              </w:rPr>
              <w:t>)</w:t>
            </w:r>
          </w:p>
          <w:p w14:paraId="2BB40F22" w14:textId="77777777" w:rsidR="009240FF" w:rsidRDefault="009240FF" w:rsidP="009240FF">
            <w:pPr>
              <w:pStyle w:val="Sangra3detindependiente"/>
              <w:spacing w:after="0"/>
              <w:ind w:left="0"/>
              <w:jc w:val="both"/>
              <w:rPr>
                <w:rFonts w:ascii="Arial" w:hAnsi="Arial" w:cs="Arial"/>
                <w:b/>
                <w:bCs/>
                <w:sz w:val="20"/>
                <w:szCs w:val="20"/>
              </w:rPr>
            </w:pPr>
            <w:r>
              <w:rPr>
                <w:rFonts w:ascii="Arial" w:hAnsi="Arial" w:cs="Arial"/>
                <w:b/>
                <w:bCs/>
                <w:sz w:val="20"/>
                <w:szCs w:val="20"/>
              </w:rPr>
              <w:t xml:space="preserve">14.6. </w:t>
            </w:r>
            <w:r w:rsidRPr="00017B75">
              <w:rPr>
                <w:rFonts w:ascii="Arial" w:hAnsi="Arial" w:cs="Arial"/>
                <w:b/>
                <w:bCs/>
                <w:sz w:val="20"/>
                <w:szCs w:val="20"/>
              </w:rPr>
              <w:t>VIGENCIA DE LOS PRECIOS</w:t>
            </w:r>
          </w:p>
          <w:p w14:paraId="35B54FC3" w14:textId="77777777" w:rsidR="009240FF" w:rsidRPr="00017B75" w:rsidRDefault="009240FF" w:rsidP="009240FF">
            <w:pPr>
              <w:pStyle w:val="Sangra3detindependiente"/>
              <w:spacing w:after="0"/>
              <w:ind w:left="0"/>
              <w:jc w:val="both"/>
              <w:rPr>
                <w:rFonts w:ascii="Arial" w:hAnsi="Arial" w:cs="Arial"/>
                <w:b/>
                <w:bCs/>
                <w:sz w:val="20"/>
                <w:szCs w:val="20"/>
              </w:rPr>
            </w:pPr>
          </w:p>
          <w:p w14:paraId="07C1BF77" w14:textId="77777777" w:rsidR="009240FF" w:rsidRDefault="009240FF" w:rsidP="009240FF">
            <w:pPr>
              <w:rPr>
                <w:rFonts w:ascii="Arial" w:hAnsi="Arial" w:cs="Arial"/>
                <w:b/>
                <w:sz w:val="20"/>
                <w:szCs w:val="20"/>
                <w:u w:val="single"/>
              </w:rPr>
            </w:pPr>
            <w:r w:rsidRPr="00017B75">
              <w:rPr>
                <w:rFonts w:ascii="Arial" w:hAnsi="Arial" w:cs="Arial"/>
                <w:bCs/>
                <w:sz w:val="20"/>
                <w:szCs w:val="20"/>
              </w:rPr>
              <w:t>Los precios ofertados por el proponente adjudicado serán definitivos y deben mantenerse vigentes por el plazo del contrato.</w:t>
            </w:r>
          </w:p>
          <w:p w14:paraId="2EDAE09E" w14:textId="77777777" w:rsidR="009240FF" w:rsidRPr="00017B75" w:rsidRDefault="009240FF" w:rsidP="009240FF">
            <w:pPr>
              <w:jc w:val="right"/>
              <w:rPr>
                <w:rFonts w:ascii="Arial" w:hAnsi="Arial" w:cs="Arial"/>
                <w:b/>
                <w:bCs/>
                <w:sz w:val="20"/>
                <w:szCs w:val="20"/>
              </w:rPr>
            </w:pPr>
            <w:r>
              <w:rPr>
                <w:rFonts w:ascii="Arial" w:hAnsi="Arial" w:cs="Arial"/>
                <w:b/>
                <w:bCs/>
                <w:sz w:val="20"/>
                <w:szCs w:val="20"/>
              </w:rPr>
              <w:t>(</w:t>
            </w:r>
            <w:r w:rsidRPr="00017B75">
              <w:rPr>
                <w:rFonts w:ascii="Arial" w:hAnsi="Arial" w:cs="Arial"/>
                <w:b/>
                <w:bCs/>
                <w:sz w:val="20"/>
                <w:szCs w:val="20"/>
              </w:rPr>
              <w:t>MANIFESTAR ACEPTACIÓN</w:t>
            </w:r>
            <w:r>
              <w:rPr>
                <w:rFonts w:ascii="Arial" w:hAnsi="Arial" w:cs="Arial"/>
                <w:b/>
                <w:bCs/>
                <w:sz w:val="20"/>
                <w:szCs w:val="20"/>
              </w:rPr>
              <w:t>)</w:t>
            </w:r>
          </w:p>
          <w:p w14:paraId="1DE7E392" w14:textId="77777777" w:rsidR="009240FF" w:rsidRPr="007C6998" w:rsidRDefault="009240FF" w:rsidP="009240FF">
            <w:pPr>
              <w:jc w:val="both"/>
              <w:rPr>
                <w:rFonts w:ascii="Arial" w:hAnsi="Arial" w:cs="Arial"/>
                <w:b/>
                <w:sz w:val="20"/>
                <w:szCs w:val="20"/>
              </w:rPr>
            </w:pPr>
            <w:r w:rsidRPr="007C6998">
              <w:rPr>
                <w:rFonts w:ascii="Arial" w:hAnsi="Arial" w:cs="Arial"/>
                <w:b/>
                <w:sz w:val="20"/>
                <w:szCs w:val="20"/>
              </w:rPr>
              <w:t>14.7. OTROS</w:t>
            </w:r>
          </w:p>
          <w:p w14:paraId="6412072B"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El Fondo Nacional de Desarrollo Regional, se reserva el derecho de verificar la veracidad de la documentación entregada por el proponente adjudicado. En caso de identificar incongruencias o falsedad de la información proporcionada, se procederá a la descalificación.</w:t>
            </w:r>
          </w:p>
          <w:p w14:paraId="22A9E021" w14:textId="77777777" w:rsidR="009240FF" w:rsidRDefault="009240FF" w:rsidP="009240FF">
            <w:pPr>
              <w:jc w:val="right"/>
              <w:rPr>
                <w:rFonts w:ascii="Arial" w:hAnsi="Arial" w:cs="Arial"/>
                <w:b/>
                <w:bCs/>
                <w:sz w:val="20"/>
                <w:szCs w:val="20"/>
              </w:rPr>
            </w:pPr>
            <w:r>
              <w:rPr>
                <w:rFonts w:ascii="Arial" w:hAnsi="Arial" w:cs="Arial"/>
                <w:b/>
                <w:bCs/>
                <w:sz w:val="20"/>
                <w:szCs w:val="20"/>
              </w:rPr>
              <w:t>(</w:t>
            </w:r>
            <w:r w:rsidRPr="00017B75">
              <w:rPr>
                <w:rFonts w:ascii="Arial" w:hAnsi="Arial" w:cs="Arial"/>
                <w:b/>
                <w:bCs/>
                <w:sz w:val="20"/>
                <w:szCs w:val="20"/>
              </w:rPr>
              <w:t>MANIFESTAR ACEPTACIÓN</w:t>
            </w:r>
            <w:r>
              <w:rPr>
                <w:rFonts w:ascii="Arial" w:hAnsi="Arial" w:cs="Arial"/>
                <w:b/>
                <w:bCs/>
                <w:sz w:val="20"/>
                <w:szCs w:val="20"/>
              </w:rPr>
              <w:t>)</w:t>
            </w:r>
          </w:p>
          <w:p w14:paraId="6A080DDB" w14:textId="77777777" w:rsidR="009240FF" w:rsidRDefault="009240FF" w:rsidP="009240FF">
            <w:pPr>
              <w:jc w:val="both"/>
              <w:rPr>
                <w:rFonts w:ascii="Arial" w:hAnsi="Arial" w:cs="Arial"/>
                <w:b/>
                <w:bCs/>
                <w:sz w:val="20"/>
                <w:szCs w:val="20"/>
              </w:rPr>
            </w:pPr>
            <w:r>
              <w:rPr>
                <w:rFonts w:ascii="Arial" w:hAnsi="Arial" w:cs="Arial"/>
                <w:b/>
                <w:bCs/>
                <w:sz w:val="20"/>
                <w:szCs w:val="20"/>
              </w:rPr>
              <w:t>15. PRECIO REFERENCIAL</w:t>
            </w:r>
          </w:p>
          <w:p w14:paraId="5208696B" w14:textId="77777777" w:rsidR="009240FF" w:rsidRDefault="009240FF" w:rsidP="009240FF">
            <w:pPr>
              <w:jc w:val="both"/>
              <w:rPr>
                <w:rFonts w:ascii="Arial" w:hAnsi="Arial" w:cs="Arial"/>
                <w:sz w:val="20"/>
                <w:szCs w:val="20"/>
              </w:rPr>
            </w:pPr>
            <w:r>
              <w:rPr>
                <w:rFonts w:ascii="Arial" w:hAnsi="Arial" w:cs="Arial"/>
                <w:sz w:val="20"/>
                <w:szCs w:val="20"/>
              </w:rPr>
              <w:lastRenderedPageBreak/>
              <w:t>El Precio referencial es de 15.500.- (Quince mil quinientos 00/100 bolivianos) mensual por 9 meses haciendo un total de Bs. 139.500.- (Ciento treinta y nueve mil quinientos 00/100 bolivianos).</w:t>
            </w:r>
          </w:p>
          <w:p w14:paraId="31B3BDEE" w14:textId="102EF60F" w:rsidR="00B07B0A" w:rsidRDefault="00B07B0A" w:rsidP="00B07B0A">
            <w:pPr>
              <w:jc w:val="right"/>
              <w:rPr>
                <w:rFonts w:ascii="Arial" w:hAnsi="Arial" w:cs="Arial"/>
                <w:b/>
                <w:bCs/>
                <w:sz w:val="20"/>
                <w:szCs w:val="20"/>
              </w:rPr>
            </w:pPr>
            <w:r>
              <w:rPr>
                <w:rFonts w:ascii="Arial" w:hAnsi="Arial" w:cs="Arial"/>
                <w:b/>
                <w:bCs/>
                <w:sz w:val="20"/>
                <w:szCs w:val="20"/>
              </w:rPr>
              <w:t>(</w:t>
            </w:r>
            <w:r w:rsidR="008C168A">
              <w:rPr>
                <w:rFonts w:ascii="Arial" w:hAnsi="Arial" w:cs="Arial"/>
                <w:b/>
                <w:bCs/>
                <w:sz w:val="20"/>
                <w:szCs w:val="20"/>
              </w:rPr>
              <w:t>PRESENTAR</w:t>
            </w:r>
            <w:r w:rsidRPr="00017B75">
              <w:rPr>
                <w:rFonts w:ascii="Arial" w:hAnsi="Arial" w:cs="Arial"/>
                <w:b/>
                <w:bCs/>
                <w:sz w:val="20"/>
                <w:szCs w:val="20"/>
              </w:rPr>
              <w:t xml:space="preserve"> </w:t>
            </w:r>
            <w:r>
              <w:rPr>
                <w:rFonts w:ascii="Arial" w:hAnsi="Arial" w:cs="Arial"/>
                <w:b/>
                <w:bCs/>
                <w:sz w:val="20"/>
                <w:szCs w:val="20"/>
              </w:rPr>
              <w:t>OFERTA)</w:t>
            </w:r>
          </w:p>
          <w:p w14:paraId="65412D59" w14:textId="77777777" w:rsidR="006A1F58" w:rsidRPr="00A40276" w:rsidRDefault="006A1F58" w:rsidP="007B2157">
            <w:pPr>
              <w:jc w:val="center"/>
              <w:rPr>
                <w:rFonts w:cs="Arial"/>
                <w:b/>
                <w:i/>
                <w:lang w:val="es-BO"/>
              </w:rPr>
            </w:pPr>
          </w:p>
          <w:p w14:paraId="0BF6224D" w14:textId="77777777" w:rsidR="006A1F58" w:rsidRPr="00A40276" w:rsidRDefault="006A1F58" w:rsidP="007B2157">
            <w:pPr>
              <w:jc w:val="center"/>
              <w:rPr>
                <w:rFonts w:cs="Arial"/>
                <w:b/>
                <w:i/>
                <w:lang w:val="es-BO"/>
              </w:rPr>
            </w:pPr>
          </w:p>
        </w:tc>
      </w:tr>
    </w:tbl>
    <w:p w14:paraId="0626BF03" w14:textId="77777777" w:rsidR="00A72FB0" w:rsidRPr="00A40276" w:rsidRDefault="00A72FB0" w:rsidP="00A72FB0">
      <w:pPr>
        <w:jc w:val="both"/>
        <w:rPr>
          <w:rFonts w:ascii="Arial" w:hAnsi="Arial" w:cs="Arial"/>
          <w:lang w:val="es-BO"/>
        </w:rPr>
      </w:pPr>
    </w:p>
    <w:p w14:paraId="215F7FCC" w14:textId="77777777" w:rsidR="00DB61FF" w:rsidRDefault="00DB61FF" w:rsidP="00F0261E">
      <w:pPr>
        <w:ind w:left="709"/>
        <w:jc w:val="both"/>
        <w:rPr>
          <w:rFonts w:cs="Arial"/>
          <w:b/>
          <w:sz w:val="18"/>
          <w:szCs w:val="18"/>
          <w:lang w:val="es-BO"/>
        </w:rPr>
      </w:pPr>
    </w:p>
    <w:p w14:paraId="5D4143DE" w14:textId="77777777" w:rsidR="00DB61FF" w:rsidRDefault="00DB61FF" w:rsidP="00F0261E">
      <w:pPr>
        <w:ind w:left="709"/>
        <w:jc w:val="both"/>
        <w:rPr>
          <w:rFonts w:cs="Arial"/>
          <w:b/>
          <w:sz w:val="18"/>
          <w:szCs w:val="18"/>
          <w:lang w:val="es-BO"/>
        </w:rPr>
      </w:pPr>
    </w:p>
    <w:p w14:paraId="177A8F43" w14:textId="2BD586DF" w:rsidR="00F0261E" w:rsidRPr="00A40276" w:rsidRDefault="00F0261E" w:rsidP="00F0261E">
      <w:pPr>
        <w:ind w:left="709"/>
        <w:jc w:val="both"/>
        <w:rPr>
          <w:rFonts w:cs="Arial"/>
          <w:b/>
          <w:sz w:val="18"/>
          <w:szCs w:val="18"/>
          <w:lang w:val="es-BO"/>
        </w:rPr>
      </w:pPr>
      <w:r w:rsidRPr="00A40276">
        <w:rPr>
          <w:rFonts w:cs="Arial"/>
          <w:b/>
          <w:sz w:val="18"/>
          <w:szCs w:val="18"/>
          <w:lang w:val="es-BO"/>
        </w:rPr>
        <w:t>CRITERIOS QUE SE PUEDEN AÑADIR A</w:t>
      </w:r>
      <w:r w:rsidR="00C85460" w:rsidRPr="00A40276">
        <w:rPr>
          <w:rFonts w:cs="Arial"/>
          <w:b/>
          <w:sz w:val="18"/>
          <w:szCs w:val="18"/>
          <w:lang w:val="es-BO"/>
        </w:rPr>
        <w:t xml:space="preserve"> </w:t>
      </w:r>
      <w:r w:rsidRPr="00A40276">
        <w:rPr>
          <w:rFonts w:cs="Arial"/>
          <w:b/>
          <w:sz w:val="18"/>
          <w:szCs w:val="18"/>
          <w:lang w:val="es-BO"/>
        </w:rPr>
        <w:t>L</w:t>
      </w:r>
      <w:r w:rsidR="00C85460" w:rsidRPr="00A40276">
        <w:rPr>
          <w:rFonts w:cs="Arial"/>
          <w:b/>
          <w:sz w:val="18"/>
          <w:szCs w:val="18"/>
          <w:lang w:val="es-BO"/>
        </w:rPr>
        <w:t xml:space="preserve">AS </w:t>
      </w:r>
      <w:r w:rsidR="003976B3" w:rsidRPr="00A40276">
        <w:rPr>
          <w:rFonts w:cs="Arial"/>
          <w:b/>
          <w:sz w:val="18"/>
          <w:szCs w:val="18"/>
          <w:lang w:val="es-BO"/>
        </w:rPr>
        <w:t>ESPECIFICACIONES TÉCNICAS</w:t>
      </w:r>
      <w:r w:rsidRPr="00A40276">
        <w:rPr>
          <w:rFonts w:cs="Arial"/>
          <w:b/>
          <w:sz w:val="18"/>
          <w:szCs w:val="18"/>
          <w:lang w:val="es-BO"/>
        </w:rPr>
        <w:t xml:space="preserve"> </w:t>
      </w:r>
    </w:p>
    <w:p w14:paraId="53D6C785" w14:textId="473D0D1B" w:rsidR="007F4BF4" w:rsidRDefault="007F4BF4" w:rsidP="00F0261E">
      <w:pPr>
        <w:ind w:left="709"/>
        <w:jc w:val="both"/>
        <w:rPr>
          <w:sz w:val="18"/>
          <w:szCs w:val="18"/>
          <w:lang w:val="es-BO"/>
        </w:rPr>
      </w:pPr>
    </w:p>
    <w:p w14:paraId="27E5EB6F" w14:textId="77777777" w:rsidR="00F41EF0" w:rsidRPr="000C6821" w:rsidRDefault="00F41EF0" w:rsidP="00F41EF0">
      <w:pPr>
        <w:ind w:left="567"/>
        <w:jc w:val="both"/>
        <w:rPr>
          <w:rFonts w:cs="Arial"/>
          <w:b/>
          <w:sz w:val="18"/>
          <w:szCs w:val="18"/>
        </w:rPr>
      </w:pPr>
      <w:r w:rsidRPr="000C6821">
        <w:rPr>
          <w:rFonts w:cs="Arial"/>
          <w:sz w:val="18"/>
          <w:szCs w:val="18"/>
        </w:rPr>
        <w:t>Para la elaboración de las Especificaciones Técnicas y condiciones técnicas requeridas para la contratación, la entidad convocante podrá considerar los siguientes aspectos:</w:t>
      </w:r>
    </w:p>
    <w:p w14:paraId="0C2CA5EB" w14:textId="77777777" w:rsidR="00F41EF0" w:rsidRPr="00A40276" w:rsidRDefault="00F41EF0" w:rsidP="00F0261E">
      <w:pPr>
        <w:ind w:left="709"/>
        <w:jc w:val="both"/>
        <w:rPr>
          <w:sz w:val="18"/>
          <w:szCs w:val="18"/>
          <w:lang w:val="es-BO"/>
        </w:rPr>
      </w:pPr>
    </w:p>
    <w:p w14:paraId="71B10C69" w14:textId="461C5E47" w:rsidR="00F0261E" w:rsidRPr="00A40276" w:rsidRDefault="00F0261E" w:rsidP="00AD23B7">
      <w:pPr>
        <w:numPr>
          <w:ilvl w:val="0"/>
          <w:numId w:val="13"/>
        </w:numPr>
        <w:ind w:left="709" w:firstLine="0"/>
        <w:rPr>
          <w:sz w:val="18"/>
          <w:szCs w:val="18"/>
          <w:lang w:val="es-BO"/>
        </w:rPr>
      </w:pPr>
      <w:r w:rsidRPr="00A40276">
        <w:rPr>
          <w:sz w:val="18"/>
          <w:szCs w:val="18"/>
          <w:lang w:val="es-BO"/>
        </w:rPr>
        <w:t>Plazo</w:t>
      </w:r>
      <w:r w:rsidR="00824814" w:rsidRPr="00A40276">
        <w:rPr>
          <w:sz w:val="18"/>
          <w:szCs w:val="18"/>
          <w:lang w:val="es-BO"/>
        </w:rPr>
        <w:t xml:space="preserve"> de prestación del servicio</w:t>
      </w:r>
      <w:r w:rsidR="00F41EF0">
        <w:rPr>
          <w:sz w:val="18"/>
          <w:szCs w:val="18"/>
          <w:lang w:val="es-BO"/>
        </w:rPr>
        <w:t>.</w:t>
      </w:r>
    </w:p>
    <w:p w14:paraId="303602D8" w14:textId="4959A594" w:rsidR="00F0261E" w:rsidRPr="00A40276" w:rsidRDefault="00F0261E" w:rsidP="00AD23B7">
      <w:pPr>
        <w:numPr>
          <w:ilvl w:val="0"/>
          <w:numId w:val="13"/>
        </w:numPr>
        <w:ind w:firstLine="349"/>
        <w:rPr>
          <w:sz w:val="18"/>
          <w:szCs w:val="18"/>
          <w:lang w:val="es-BO"/>
        </w:rPr>
      </w:pPr>
      <w:r w:rsidRPr="00A40276">
        <w:rPr>
          <w:sz w:val="18"/>
          <w:szCs w:val="18"/>
          <w:lang w:val="es-BO"/>
        </w:rPr>
        <w:t>Personal</w:t>
      </w:r>
      <w:r w:rsidR="00F41EF0">
        <w:rPr>
          <w:sz w:val="18"/>
          <w:szCs w:val="18"/>
          <w:lang w:val="es-BO"/>
        </w:rPr>
        <w:t>.</w:t>
      </w:r>
    </w:p>
    <w:p w14:paraId="2317E51F" w14:textId="0F320C2A" w:rsidR="00F0261E" w:rsidRPr="00A40276" w:rsidRDefault="00F0261E" w:rsidP="00AD23B7">
      <w:pPr>
        <w:numPr>
          <w:ilvl w:val="0"/>
          <w:numId w:val="13"/>
        </w:numPr>
        <w:ind w:left="142" w:firstLine="567"/>
        <w:rPr>
          <w:sz w:val="18"/>
          <w:szCs w:val="18"/>
          <w:lang w:val="es-BO"/>
        </w:rPr>
      </w:pPr>
      <w:r w:rsidRPr="00A40276">
        <w:rPr>
          <w:sz w:val="18"/>
          <w:szCs w:val="18"/>
          <w:lang w:val="es-BO"/>
        </w:rPr>
        <w:t>Instalaciones, maquinaria y/o equipo</w:t>
      </w:r>
      <w:r w:rsidR="00F41EF0">
        <w:rPr>
          <w:sz w:val="18"/>
          <w:szCs w:val="18"/>
          <w:lang w:val="es-BO"/>
        </w:rPr>
        <w:t>.</w:t>
      </w:r>
    </w:p>
    <w:p w14:paraId="66BDA921" w14:textId="0E09623B" w:rsidR="00F0261E" w:rsidRPr="00A40276" w:rsidRDefault="00F0261E" w:rsidP="00AD23B7">
      <w:pPr>
        <w:numPr>
          <w:ilvl w:val="0"/>
          <w:numId w:val="13"/>
        </w:numPr>
        <w:ind w:firstLine="349"/>
        <w:rPr>
          <w:sz w:val="18"/>
          <w:szCs w:val="18"/>
          <w:lang w:val="es-BO"/>
        </w:rPr>
      </w:pPr>
      <w:r w:rsidRPr="00A40276">
        <w:rPr>
          <w:sz w:val="18"/>
          <w:szCs w:val="18"/>
          <w:lang w:val="es-BO"/>
        </w:rPr>
        <w:t>Disponibilidad de materiales y/o repuestos</w:t>
      </w:r>
      <w:r w:rsidR="00F41EF0">
        <w:rPr>
          <w:sz w:val="18"/>
          <w:szCs w:val="18"/>
          <w:lang w:val="es-BO"/>
        </w:rPr>
        <w:t>.</w:t>
      </w:r>
    </w:p>
    <w:p w14:paraId="150E5326" w14:textId="190A230A" w:rsidR="00F0261E" w:rsidRPr="00A40276" w:rsidRDefault="00F0261E" w:rsidP="00AD23B7">
      <w:pPr>
        <w:numPr>
          <w:ilvl w:val="0"/>
          <w:numId w:val="13"/>
        </w:numPr>
        <w:ind w:firstLine="349"/>
        <w:rPr>
          <w:sz w:val="18"/>
          <w:szCs w:val="18"/>
          <w:lang w:val="es-BO"/>
        </w:rPr>
      </w:pPr>
      <w:r w:rsidRPr="00A40276">
        <w:rPr>
          <w:sz w:val="18"/>
          <w:szCs w:val="18"/>
          <w:lang w:val="es-BO"/>
        </w:rPr>
        <w:t>Tiempo de Respuesta</w:t>
      </w:r>
      <w:r w:rsidR="00F41EF0">
        <w:rPr>
          <w:sz w:val="18"/>
          <w:szCs w:val="18"/>
          <w:lang w:val="es-BO"/>
        </w:rPr>
        <w:t>.</w:t>
      </w:r>
    </w:p>
    <w:p w14:paraId="61988B74" w14:textId="34EEF38D" w:rsidR="00F0261E" w:rsidRPr="00A40276" w:rsidRDefault="00F0261E" w:rsidP="00AD23B7">
      <w:pPr>
        <w:numPr>
          <w:ilvl w:val="0"/>
          <w:numId w:val="13"/>
        </w:numPr>
        <w:ind w:firstLine="349"/>
        <w:rPr>
          <w:sz w:val="18"/>
          <w:szCs w:val="18"/>
          <w:lang w:val="es-BO"/>
        </w:rPr>
      </w:pPr>
      <w:r w:rsidRPr="00A40276">
        <w:rPr>
          <w:sz w:val="18"/>
          <w:szCs w:val="18"/>
          <w:lang w:val="es-BO"/>
        </w:rPr>
        <w:t>Inspección y Pruebas</w:t>
      </w:r>
      <w:r w:rsidR="00F41EF0">
        <w:rPr>
          <w:sz w:val="18"/>
          <w:szCs w:val="18"/>
          <w:lang w:val="es-BO"/>
        </w:rPr>
        <w:t>.</w:t>
      </w:r>
    </w:p>
    <w:p w14:paraId="342AD940" w14:textId="4E02358C" w:rsidR="00F0261E" w:rsidRPr="00A40276" w:rsidRDefault="00F0261E" w:rsidP="00AD23B7">
      <w:pPr>
        <w:numPr>
          <w:ilvl w:val="0"/>
          <w:numId w:val="13"/>
        </w:numPr>
        <w:ind w:firstLine="349"/>
        <w:rPr>
          <w:sz w:val="18"/>
          <w:szCs w:val="18"/>
          <w:lang w:val="es-BO"/>
        </w:rPr>
      </w:pPr>
      <w:r w:rsidRPr="00A40276">
        <w:rPr>
          <w:sz w:val="18"/>
          <w:szCs w:val="18"/>
          <w:lang w:val="es-BO"/>
        </w:rPr>
        <w:t>Seguros</w:t>
      </w:r>
      <w:r w:rsidR="00F41EF0">
        <w:rPr>
          <w:sz w:val="18"/>
          <w:szCs w:val="18"/>
          <w:lang w:val="es-BO"/>
        </w:rPr>
        <w:t>.</w:t>
      </w:r>
    </w:p>
    <w:p w14:paraId="6ADD4C9B" w14:textId="77777777" w:rsidR="00F0261E" w:rsidRPr="00A40276" w:rsidRDefault="00F0261E" w:rsidP="00AD23B7">
      <w:pPr>
        <w:numPr>
          <w:ilvl w:val="0"/>
          <w:numId w:val="13"/>
        </w:numPr>
        <w:ind w:firstLine="349"/>
        <w:rPr>
          <w:sz w:val="18"/>
          <w:szCs w:val="18"/>
          <w:lang w:val="es-BO"/>
        </w:rPr>
      </w:pPr>
      <w:r w:rsidRPr="00A40276">
        <w:rPr>
          <w:sz w:val="18"/>
          <w:szCs w:val="18"/>
          <w:lang w:val="es-BO"/>
        </w:rPr>
        <w:t>Compromiso de responsabilidad del equipo, muebles, etc.</w:t>
      </w:r>
    </w:p>
    <w:p w14:paraId="46D0C6C7" w14:textId="77777777" w:rsidR="00F0261E" w:rsidRPr="00A40276" w:rsidRDefault="00F0261E" w:rsidP="00F0261E">
      <w:pPr>
        <w:rPr>
          <w:sz w:val="18"/>
          <w:szCs w:val="18"/>
          <w:lang w:val="es-BO"/>
        </w:rPr>
      </w:pPr>
    </w:p>
    <w:p w14:paraId="52668C7F" w14:textId="1F6E46A5" w:rsidR="00F0261E" w:rsidRPr="00A40276" w:rsidRDefault="00F0261E" w:rsidP="00F0261E">
      <w:pPr>
        <w:tabs>
          <w:tab w:val="left" w:pos="8505"/>
        </w:tabs>
        <w:ind w:left="708"/>
        <w:jc w:val="both"/>
        <w:rPr>
          <w:sz w:val="18"/>
          <w:szCs w:val="18"/>
          <w:lang w:val="es-BO"/>
        </w:rPr>
      </w:pPr>
      <w:r w:rsidRPr="00A40276">
        <w:rPr>
          <w:sz w:val="18"/>
          <w:szCs w:val="18"/>
          <w:lang w:val="es-BO"/>
        </w:rPr>
        <w:t xml:space="preserve">La inclusión de los criterios señalados es opcional y depende de las características del servicio general </w:t>
      </w:r>
      <w:r w:rsidR="00F41EF0">
        <w:rPr>
          <w:sz w:val="18"/>
          <w:szCs w:val="18"/>
          <w:lang w:val="es-BO"/>
        </w:rPr>
        <w:t xml:space="preserve">a contratar </w:t>
      </w:r>
      <w:r w:rsidRPr="00A40276">
        <w:rPr>
          <w:sz w:val="18"/>
          <w:szCs w:val="18"/>
          <w:lang w:val="es-BO"/>
        </w:rPr>
        <w:t>y los requisitos del contratante, no siendo limitativas, pudiendo adicionarse otras.</w:t>
      </w:r>
    </w:p>
    <w:p w14:paraId="4328B390" w14:textId="77777777" w:rsidR="0052444A" w:rsidRPr="00A40276" w:rsidRDefault="00F32849" w:rsidP="00A72FB0">
      <w:pPr>
        <w:jc w:val="center"/>
        <w:rPr>
          <w:rFonts w:cs="Arial"/>
          <w:b/>
          <w:sz w:val="18"/>
          <w:szCs w:val="18"/>
          <w:lang w:val="es-BO"/>
        </w:rPr>
      </w:pPr>
      <w:r w:rsidRPr="00A40276">
        <w:rPr>
          <w:lang w:val="es-BO"/>
        </w:rPr>
        <w:br w:type="page"/>
      </w:r>
      <w:r w:rsidR="0052444A" w:rsidRPr="00A40276">
        <w:rPr>
          <w:rFonts w:cs="Arial"/>
          <w:b/>
          <w:sz w:val="18"/>
          <w:szCs w:val="18"/>
          <w:lang w:val="es-BO"/>
        </w:rPr>
        <w:lastRenderedPageBreak/>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14:paraId="71285678" w14:textId="77777777" w:rsidTr="004608D9">
        <w:trPr>
          <w:trHeight w:val="284"/>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76FFE35B" w:rsidR="004608D9" w:rsidRPr="00A40276" w:rsidRDefault="009240FF" w:rsidP="003B46C3">
            <w:pPr>
              <w:jc w:val="center"/>
              <w:rPr>
                <w:rFonts w:ascii="Arial" w:hAnsi="Arial" w:cs="Arial"/>
                <w:lang w:val="es-BO"/>
              </w:rPr>
            </w:pPr>
            <w:r>
              <w:rPr>
                <w:rFonts w:ascii="Arial" w:hAnsi="Arial" w:cs="Arial"/>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51C20C8C" w:rsidR="004608D9" w:rsidRPr="00A40276" w:rsidRDefault="009240FF" w:rsidP="003B46C3">
            <w:pPr>
              <w:jc w:val="center"/>
              <w:rPr>
                <w:rFonts w:ascii="Arial" w:hAnsi="Arial" w:cs="Arial"/>
                <w:lang w:val="es-BO"/>
              </w:rPr>
            </w:pPr>
            <w:r>
              <w:rPr>
                <w:rFonts w:ascii="Arial" w:hAnsi="Arial" w:cs="Arial"/>
                <w:lang w:val="es-BO"/>
              </w:rPr>
              <w:t>5</w:t>
            </w:r>
          </w:p>
        </w:tc>
        <w:tc>
          <w:tcPr>
            <w:tcW w:w="430" w:type="dxa"/>
            <w:tcBorders>
              <w:left w:val="single" w:sz="8" w:space="0" w:color="auto"/>
              <w:right w:val="single" w:sz="8" w:space="0" w:color="auto"/>
            </w:tcBorders>
            <w:shd w:val="clear" w:color="auto" w:fill="auto"/>
            <w:vAlign w:val="center"/>
          </w:tcPr>
          <w:p w14:paraId="75FC991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1C6845AE" w:rsidR="004608D9" w:rsidRPr="00A40276" w:rsidRDefault="009240FF" w:rsidP="003B46C3">
            <w:pPr>
              <w:jc w:val="center"/>
              <w:rPr>
                <w:rFonts w:ascii="Arial" w:hAnsi="Arial" w:cs="Arial"/>
                <w:lang w:val="es-BO"/>
              </w:rPr>
            </w:pPr>
            <w:r>
              <w:rPr>
                <w:rFonts w:ascii="Arial" w:hAnsi="Arial" w:cs="Arial"/>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6745F07C" w:rsidR="004608D9" w:rsidRPr="00A40276" w:rsidRDefault="009240FF" w:rsidP="003B46C3">
            <w:pPr>
              <w:jc w:val="center"/>
              <w:rPr>
                <w:rFonts w:ascii="Arial" w:hAnsi="Arial" w:cs="Arial"/>
                <w:lang w:val="es-BO"/>
              </w:rPr>
            </w:pPr>
            <w:r>
              <w:rPr>
                <w:rFonts w:ascii="Arial" w:hAnsi="Arial" w:cs="Arial"/>
                <w:lang w:val="es-BO"/>
              </w:rPr>
              <w:t>8</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0127C1CE" w:rsidR="004608D9" w:rsidRPr="00A40276" w:rsidRDefault="009240FF" w:rsidP="003B46C3">
            <w:pPr>
              <w:jc w:val="center"/>
              <w:rPr>
                <w:rFonts w:ascii="Arial" w:hAnsi="Arial" w:cs="Arial"/>
                <w:lang w:val="es-BO"/>
              </w:rPr>
            </w:pPr>
            <w:r>
              <w:rPr>
                <w:rFonts w:ascii="Arial" w:hAnsi="Arial" w:cs="Arial"/>
                <w:lang w:val="es-BO"/>
              </w:rPr>
              <w:t>6</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6A17B822" w:rsidR="004608D9" w:rsidRPr="00A40276" w:rsidRDefault="009240FF" w:rsidP="003B46C3">
            <w:pPr>
              <w:jc w:val="center"/>
              <w:rPr>
                <w:rFonts w:ascii="Arial" w:hAnsi="Arial" w:cs="Arial"/>
                <w:lang w:val="es-BO"/>
              </w:rPr>
            </w:pPr>
            <w:r>
              <w:rPr>
                <w:rFonts w:ascii="Arial" w:hAnsi="Arial" w:cs="Arial"/>
                <w:lang w:val="es-BO"/>
              </w:rPr>
              <w:t>2</w:t>
            </w:r>
          </w:p>
        </w:tc>
        <w:tc>
          <w:tcPr>
            <w:tcW w:w="430" w:type="dxa"/>
            <w:gridSpan w:val="2"/>
            <w:tcBorders>
              <w:left w:val="single" w:sz="8" w:space="0" w:color="auto"/>
              <w:right w:val="single" w:sz="8" w:space="0" w:color="auto"/>
            </w:tcBorders>
            <w:shd w:val="clear" w:color="auto" w:fill="auto"/>
            <w:vAlign w:val="center"/>
          </w:tcPr>
          <w:p w14:paraId="1EC3CBD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2AFFF0EE" w:rsidR="004608D9" w:rsidRPr="00A40276" w:rsidRDefault="009240FF" w:rsidP="003B46C3">
            <w:pPr>
              <w:jc w:val="center"/>
              <w:rPr>
                <w:rFonts w:ascii="Arial" w:hAnsi="Arial" w:cs="Arial"/>
                <w:lang w:val="es-BO"/>
              </w:rPr>
            </w:pPr>
            <w:r>
              <w:rPr>
                <w:rFonts w:ascii="Arial" w:hAnsi="Arial" w:cs="Arial"/>
                <w:lang w:val="es-BO"/>
              </w:rPr>
              <w:t>0</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37CAA89D" w:rsidR="004608D9" w:rsidRPr="00A40276" w:rsidRDefault="009240FF" w:rsidP="003B46C3">
            <w:pPr>
              <w:jc w:val="center"/>
              <w:rPr>
                <w:rFonts w:ascii="Arial" w:hAnsi="Arial" w:cs="Arial"/>
                <w:lang w:val="es-BO"/>
              </w:rPr>
            </w:pPr>
            <w:r>
              <w:rPr>
                <w:rFonts w:ascii="Arial" w:hAnsi="Arial" w:cs="Arial"/>
                <w:lang w:val="es-BO"/>
              </w:rPr>
              <w:t>0</w:t>
            </w:r>
          </w:p>
        </w:tc>
        <w:tc>
          <w:tcPr>
            <w:tcW w:w="430" w:type="dxa"/>
            <w:tcBorders>
              <w:left w:val="single" w:sz="8" w:space="0" w:color="auto"/>
              <w:right w:val="single" w:sz="8" w:space="0" w:color="auto"/>
            </w:tcBorders>
            <w:shd w:val="clear" w:color="auto" w:fill="auto"/>
            <w:vAlign w:val="center"/>
          </w:tcPr>
          <w:p w14:paraId="6D978F1B"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74B353D1" w:rsidR="004608D9" w:rsidRPr="00A40276" w:rsidRDefault="009240FF" w:rsidP="003B46C3">
            <w:pPr>
              <w:jc w:val="center"/>
              <w:rPr>
                <w:rFonts w:ascii="Arial" w:hAnsi="Arial" w:cs="Arial"/>
                <w:lang w:val="es-BO"/>
              </w:rPr>
            </w:pPr>
            <w:r>
              <w:rPr>
                <w:rFonts w:ascii="Arial" w:hAnsi="Arial" w:cs="Arial"/>
                <w:lang w:val="es-BO"/>
              </w:rPr>
              <w:t>1</w:t>
            </w: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1EA36F64" w:rsidR="004608D9" w:rsidRPr="00A40276" w:rsidRDefault="009240FF" w:rsidP="003B46C3">
            <w:pPr>
              <w:jc w:val="center"/>
              <w:rPr>
                <w:rFonts w:ascii="Arial" w:hAnsi="Arial" w:cs="Arial"/>
                <w:lang w:val="es-BO"/>
              </w:rPr>
            </w:pPr>
            <w:r>
              <w:rPr>
                <w:rFonts w:ascii="Arial" w:hAnsi="Arial" w:cs="Arial"/>
                <w:lang w:val="es-BO"/>
              </w:rPr>
              <w:t>5</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7EF5098B" w:rsidR="004608D9" w:rsidRPr="00A40276" w:rsidRDefault="009240FF" w:rsidP="003B46C3">
            <w:pPr>
              <w:jc w:val="center"/>
              <w:rPr>
                <w:rFonts w:ascii="Arial" w:hAnsi="Arial" w:cs="Arial"/>
                <w:lang w:val="es-BO"/>
              </w:rPr>
            </w:pPr>
            <w:r>
              <w:rPr>
                <w:rFonts w:ascii="Arial" w:hAnsi="Arial" w:cs="Arial"/>
                <w:lang w:val="es-BO"/>
              </w:rPr>
              <w:t>3</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197C1EDF" w:rsidR="004608D9" w:rsidRPr="00A40276" w:rsidRDefault="009240FF" w:rsidP="003B46C3">
            <w:pPr>
              <w:jc w:val="center"/>
              <w:rPr>
                <w:rFonts w:ascii="Arial" w:hAnsi="Arial" w:cs="Arial"/>
                <w:lang w:val="es-BO"/>
              </w:rPr>
            </w:pPr>
            <w:r>
              <w:rPr>
                <w:rFonts w:ascii="Arial" w:hAnsi="Arial" w:cs="Arial"/>
                <w:lang w:val="es-BO"/>
              </w:rPr>
              <w:t>5</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49B910C7" w:rsidR="004608D9" w:rsidRPr="00A40276" w:rsidRDefault="009240FF" w:rsidP="003B46C3">
            <w:pPr>
              <w:jc w:val="center"/>
              <w:rPr>
                <w:rFonts w:ascii="Arial" w:hAnsi="Arial" w:cs="Arial"/>
                <w:lang w:val="es-BO"/>
              </w:rPr>
            </w:pPr>
            <w:r>
              <w:rPr>
                <w:rFonts w:ascii="Arial" w:hAnsi="Arial" w:cs="Arial"/>
                <w:lang w:val="es-BO"/>
              </w:rPr>
              <w:t>5</w:t>
            </w: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7F053618" w14:textId="38749629" w:rsidR="004608D9" w:rsidRPr="00A40276" w:rsidRDefault="009240FF" w:rsidP="009240FF">
            <w:pPr>
              <w:rPr>
                <w:rFonts w:ascii="Arial" w:hAnsi="Arial" w:cs="Arial"/>
                <w:lang w:val="es-BO"/>
              </w:rPr>
            </w:pPr>
            <w:r>
              <w:rPr>
                <w:rFonts w:ascii="Arial" w:hAnsi="Arial" w:cs="Arial"/>
                <w:lang w:val="es-BO"/>
              </w:rPr>
              <w:t>9</w:t>
            </w: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3FC83216" w:rsidR="004608D9" w:rsidRPr="00A40276" w:rsidRDefault="009240FF" w:rsidP="003B46C3">
            <w:pPr>
              <w:jc w:val="center"/>
              <w:rPr>
                <w:rFonts w:ascii="Arial" w:hAnsi="Arial" w:cs="Arial"/>
                <w:lang w:val="es-BO"/>
              </w:rPr>
            </w:pPr>
            <w:r>
              <w:rPr>
                <w:rFonts w:ascii="Arial" w:hAnsi="Arial" w:cs="Arial"/>
                <w:lang w:val="es-BO"/>
              </w:rPr>
              <w:t>7</w:t>
            </w:r>
          </w:p>
        </w:tc>
        <w:tc>
          <w:tcPr>
            <w:tcW w:w="430" w:type="dxa"/>
            <w:tcBorders>
              <w:left w:val="single" w:sz="8" w:space="0" w:color="auto"/>
              <w:right w:val="single" w:sz="8" w:space="0" w:color="auto"/>
            </w:tcBorders>
            <w:shd w:val="clear" w:color="auto" w:fill="auto"/>
            <w:vAlign w:val="center"/>
          </w:tcPr>
          <w:p w14:paraId="74B2F826"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6BB172EA" w:rsidR="004608D9" w:rsidRPr="00A40276" w:rsidRDefault="009240FF" w:rsidP="003B46C3">
            <w:pPr>
              <w:jc w:val="center"/>
              <w:rPr>
                <w:rFonts w:ascii="Arial" w:hAnsi="Arial" w:cs="Arial"/>
                <w:lang w:val="es-BO"/>
              </w:rPr>
            </w:pPr>
            <w:r>
              <w:rPr>
                <w:rFonts w:ascii="Arial" w:hAnsi="Arial" w:cs="Arial"/>
                <w:lang w:val="es-BO"/>
              </w:rPr>
              <w:t>1</w:t>
            </w:r>
          </w:p>
        </w:tc>
        <w:tc>
          <w:tcPr>
            <w:tcW w:w="467" w:type="dxa"/>
            <w:tcBorders>
              <w:left w:val="single" w:sz="8" w:space="0" w:color="auto"/>
              <w:right w:val="single" w:sz="8" w:space="0" w:color="auto"/>
            </w:tcBorders>
            <w:shd w:val="clear" w:color="auto" w:fill="auto"/>
            <w:vAlign w:val="center"/>
          </w:tcPr>
          <w:p w14:paraId="0050C6F2"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11927AEA" w:rsidR="004608D9" w:rsidRPr="00A40276" w:rsidRDefault="009240FF" w:rsidP="003B46C3">
            <w:pPr>
              <w:jc w:val="center"/>
              <w:rPr>
                <w:rFonts w:ascii="Arial" w:hAnsi="Arial" w:cs="Arial"/>
                <w:lang w:val="es-BO"/>
              </w:rPr>
            </w:pPr>
            <w:r>
              <w:rPr>
                <w:rFonts w:ascii="Arial" w:hAnsi="Arial" w:cs="Arial"/>
                <w:lang w:val="es-BO"/>
              </w:rPr>
              <w:t>1</w:t>
            </w:r>
          </w:p>
        </w:tc>
        <w:tc>
          <w:tcPr>
            <w:tcW w:w="453" w:type="dxa"/>
            <w:gridSpan w:val="2"/>
            <w:tcBorders>
              <w:top w:val="nil"/>
              <w:left w:val="single" w:sz="8" w:space="0" w:color="auto"/>
              <w:bottom w:val="nil"/>
              <w:right w:val="single" w:sz="12" w:space="0" w:color="244061" w:themeColor="accent1" w:themeShade="80"/>
            </w:tcBorders>
            <w:shd w:val="clear" w:color="auto" w:fill="auto"/>
            <w:vAlign w:val="center"/>
          </w:tcPr>
          <w:p w14:paraId="59857D64" w14:textId="77777777" w:rsidR="004608D9" w:rsidRPr="00A40276" w:rsidRDefault="004608D9" w:rsidP="003B46C3">
            <w:pPr>
              <w:rPr>
                <w:rFonts w:ascii="Arial" w:hAnsi="Arial" w:cs="Arial"/>
                <w:lang w:val="es-BO"/>
              </w:rPr>
            </w:pPr>
          </w:p>
        </w:tc>
      </w:tr>
      <w:tr w:rsidR="004608D9" w:rsidRPr="00A40276" w14:paraId="13795E60" w14:textId="77777777" w:rsidTr="004608D9">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54B088B5" w14:textId="77777777" w:rsidR="004608D9" w:rsidRPr="00A40276" w:rsidRDefault="004608D9" w:rsidP="003B46C3">
            <w:pPr>
              <w:rPr>
                <w:sz w:val="8"/>
                <w:lang w:val="es-BO"/>
              </w:rPr>
            </w:pPr>
            <w:r w:rsidRPr="00A40276">
              <w:rPr>
                <w:sz w:val="8"/>
                <w:lang w:val="es-BO"/>
              </w:rPr>
              <w:t> </w:t>
            </w:r>
          </w:p>
        </w:tc>
      </w:tr>
      <w:tr w:rsidR="004608D9" w:rsidRPr="00A40276" w14:paraId="7EACF6FF" w14:textId="77777777" w:rsidTr="004608D9">
        <w:trPr>
          <w:trHeight w:val="284"/>
          <w:jc w:val="center"/>
        </w:trPr>
        <w:tc>
          <w:tcPr>
            <w:tcW w:w="4009"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tcPr>
          <w:p w14:paraId="0D3F9370" w14:textId="09016095" w:rsidR="004608D9" w:rsidRPr="00A40276" w:rsidRDefault="009240FF" w:rsidP="003B46C3">
            <w:pPr>
              <w:jc w:val="center"/>
              <w:rPr>
                <w:rFonts w:ascii="Arial" w:hAnsi="Arial" w:cs="Arial"/>
                <w:b/>
                <w:bCs/>
                <w:lang w:val="es-BO"/>
              </w:rPr>
            </w:pPr>
            <w:r w:rsidRPr="009240FF">
              <w:rPr>
                <w:rFonts w:ascii="Arial" w:hAnsi="Arial" w:cs="Arial"/>
                <w:b/>
                <w:bCs/>
                <w:lang w:val="es-BO"/>
              </w:rPr>
              <w:t>SERVICIO DE LIMPIEZA DE LAS OFICINAS DEL FNDR</w:t>
            </w:r>
            <w:r w:rsidR="004608D9" w:rsidRPr="00A40276">
              <w:rPr>
                <w:rFonts w:ascii="Arial" w:hAnsi="Arial" w:cs="Arial"/>
                <w:b/>
                <w:bCs/>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0E416ADA" w14:textId="49BA5AF0"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3B46C3">
            <w:pPr>
              <w:rPr>
                <w:rFonts w:ascii="Arial" w:hAnsi="Arial" w:cs="Arial"/>
                <w:sz w:val="8"/>
                <w:lang w:val="es-BO"/>
              </w:rPr>
            </w:pPr>
          </w:p>
        </w:tc>
      </w:tr>
    </w:tbl>
    <w:p w14:paraId="12308BA0" w14:textId="77777777" w:rsidR="007277A5" w:rsidRPr="00A40276" w:rsidRDefault="007277A5" w:rsidP="00F90802">
      <w:pPr>
        <w:jc w:val="center"/>
        <w:rPr>
          <w:rFonts w:cs="Arial"/>
          <w:sz w:val="18"/>
          <w:szCs w:val="18"/>
          <w:lang w:val="es-BO"/>
        </w:rPr>
      </w:pPr>
    </w:p>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AD23B7">
      <w:pPr>
        <w:numPr>
          <w:ilvl w:val="0"/>
          <w:numId w:val="22"/>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AD23B7">
      <w:pPr>
        <w:numPr>
          <w:ilvl w:val="0"/>
          <w:numId w:val="22"/>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AD23B7">
      <w:pPr>
        <w:numPr>
          <w:ilvl w:val="0"/>
          <w:numId w:val="22"/>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AD23B7">
      <w:pPr>
        <w:numPr>
          <w:ilvl w:val="0"/>
          <w:numId w:val="22"/>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AD23B7">
      <w:pPr>
        <w:numPr>
          <w:ilvl w:val="0"/>
          <w:numId w:val="22"/>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AD23B7">
      <w:pPr>
        <w:numPr>
          <w:ilvl w:val="0"/>
          <w:numId w:val="22"/>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AD23B7">
      <w:pPr>
        <w:numPr>
          <w:ilvl w:val="0"/>
          <w:numId w:val="22"/>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AD23B7">
      <w:pPr>
        <w:numPr>
          <w:ilvl w:val="0"/>
          <w:numId w:val="22"/>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AD23B7">
      <w:pPr>
        <w:numPr>
          <w:ilvl w:val="0"/>
          <w:numId w:val="22"/>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 legalizada,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74" w:name="_Hlk76393578"/>
      <w:r w:rsidR="00F41EF0" w:rsidRPr="00F01F1F">
        <w:rPr>
          <w:rFonts w:cs="Arial"/>
          <w:sz w:val="18"/>
          <w:szCs w:val="18"/>
        </w:rPr>
        <w:t xml:space="preserve">misma que no será </w:t>
      </w:r>
      <w:bookmarkEnd w:id="174"/>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AD23B7">
      <w:pPr>
        <w:numPr>
          <w:ilvl w:val="0"/>
          <w:numId w:val="15"/>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AD23B7">
      <w:pPr>
        <w:numPr>
          <w:ilvl w:val="0"/>
          <w:numId w:val="15"/>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AD23B7">
      <w:pPr>
        <w:numPr>
          <w:ilvl w:val="0"/>
          <w:numId w:val="15"/>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AD23B7">
      <w:pPr>
        <w:numPr>
          <w:ilvl w:val="0"/>
          <w:numId w:val="15"/>
        </w:numPr>
        <w:jc w:val="both"/>
        <w:rPr>
          <w:rFonts w:cs="Arial"/>
          <w:sz w:val="18"/>
          <w:szCs w:val="18"/>
          <w:lang w:val="es-BO"/>
        </w:rPr>
      </w:pPr>
      <w:r w:rsidRPr="00A40276">
        <w:rPr>
          <w:rFonts w:cs="Arial"/>
          <w:sz w:val="18"/>
          <w:szCs w:val="18"/>
          <w:lang w:val="es-BO"/>
        </w:rPr>
        <w:lastRenderedPageBreak/>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AD23B7">
      <w:pPr>
        <w:numPr>
          <w:ilvl w:val="0"/>
          <w:numId w:val="15"/>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77777777" w:rsidR="00DD59F1" w:rsidRPr="00A40276" w:rsidRDefault="00DD59F1" w:rsidP="00AD23B7">
      <w:pPr>
        <w:numPr>
          <w:ilvl w:val="0"/>
          <w:numId w:val="15"/>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r w:rsidR="00B5144D" w:rsidRPr="00A40276">
        <w:rPr>
          <w:rFonts w:cs="Arial"/>
          <w:sz w:val="18"/>
          <w:szCs w:val="18"/>
          <w:lang w:val="es-BO"/>
        </w:rPr>
        <w:t>sub</w:t>
      </w:r>
      <w:r w:rsidRPr="00A40276">
        <w:rPr>
          <w:rFonts w:cs="Arial"/>
          <w:sz w:val="18"/>
          <w:szCs w:val="18"/>
          <w:lang w:val="es-BO"/>
        </w:rPr>
        <w:t>numeral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AD23B7">
      <w:pPr>
        <w:numPr>
          <w:ilvl w:val="0"/>
          <w:numId w:val="15"/>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7695F16C" w:rsidR="002D0164" w:rsidRPr="00A40276" w:rsidRDefault="00283351" w:rsidP="002D0164">
      <w:pPr>
        <w:numPr>
          <w:ilvl w:val="0"/>
          <w:numId w:val="15"/>
        </w:numPr>
        <w:jc w:val="both"/>
        <w:rPr>
          <w:rFonts w:cs="Arial"/>
          <w:sz w:val="18"/>
          <w:szCs w:val="18"/>
          <w:lang w:val="es-BO"/>
        </w:rPr>
      </w:pPr>
      <w:bookmarkStart w:id="175" w:name="_Hlk74134103"/>
      <w:r w:rsidRPr="00A40276">
        <w:rPr>
          <w:rFonts w:cs="Arial"/>
          <w:b/>
          <w:i/>
          <w:sz w:val="18"/>
          <w:szCs w:val="18"/>
          <w:lang w:val="es-BO"/>
        </w:rPr>
        <w:t>(</w:t>
      </w:r>
      <w:r>
        <w:rPr>
          <w:rFonts w:cs="Arial"/>
          <w:b/>
          <w:i/>
          <w:sz w:val="18"/>
          <w:szCs w:val="18"/>
          <w:lang w:val="es-BO"/>
        </w:rPr>
        <w:t>Considerar el contenido de</w:t>
      </w:r>
      <w:r w:rsidRPr="00A40276">
        <w:rPr>
          <w:rFonts w:cs="Arial"/>
          <w:b/>
          <w:i/>
          <w:sz w:val="18"/>
          <w:szCs w:val="18"/>
          <w:lang w:val="es-BO"/>
        </w:rPr>
        <w:t xml:space="preserve"> este inciso solo en caso de servicios generales continuos. En caso de no solicitar la garantía, mantener el inciso y reemplazar el texto indicando: no aplica </w:t>
      </w:r>
      <w:r>
        <w:rPr>
          <w:rFonts w:cs="Arial"/>
          <w:b/>
          <w:i/>
          <w:sz w:val="18"/>
          <w:szCs w:val="18"/>
          <w:lang w:val="es-BO"/>
        </w:rPr>
        <w:t>G</w:t>
      </w:r>
      <w:r w:rsidRPr="00A40276">
        <w:rPr>
          <w:rFonts w:cs="Arial"/>
          <w:b/>
          <w:i/>
          <w:sz w:val="18"/>
          <w:szCs w:val="18"/>
          <w:lang w:val="es-BO"/>
        </w:rPr>
        <w:t xml:space="preserve">arantía de </w:t>
      </w:r>
      <w:r>
        <w:rPr>
          <w:rFonts w:cs="Arial"/>
          <w:b/>
          <w:i/>
          <w:sz w:val="18"/>
          <w:szCs w:val="18"/>
          <w:lang w:val="es-BO"/>
        </w:rPr>
        <w:t>C</w:t>
      </w:r>
      <w:r w:rsidRPr="00A40276">
        <w:rPr>
          <w:rFonts w:cs="Arial"/>
          <w:b/>
          <w:i/>
          <w:sz w:val="18"/>
          <w:szCs w:val="18"/>
          <w:lang w:val="es-BO"/>
        </w:rPr>
        <w:t>umplimiento</w:t>
      </w:r>
      <w:r>
        <w:rPr>
          <w:rFonts w:cs="Arial"/>
          <w:b/>
          <w:i/>
          <w:sz w:val="18"/>
          <w:szCs w:val="18"/>
          <w:lang w:val="es-BO"/>
        </w:rPr>
        <w:t xml:space="preserve"> de Contrato</w:t>
      </w:r>
      <w:r w:rsidRPr="00A40276">
        <w:rPr>
          <w:rFonts w:cs="Arial"/>
          <w:b/>
          <w:i/>
          <w:sz w:val="18"/>
          <w:szCs w:val="18"/>
          <w:lang w:val="es-BO"/>
        </w:rPr>
        <w:t>)</w:t>
      </w:r>
      <w:bookmarkEnd w:id="175"/>
      <w:r w:rsidR="0086241F">
        <w:rPr>
          <w:rFonts w:cs="Arial"/>
          <w:b/>
          <w:i/>
          <w:sz w:val="18"/>
          <w:szCs w:val="18"/>
          <w:lang w:val="es-BO"/>
        </w:rPr>
        <w:t xml:space="preserve"> </w:t>
      </w:r>
      <w:r w:rsidR="002D0164" w:rsidRPr="00A40276">
        <w:rPr>
          <w:rFonts w:cs="Arial"/>
          <w:sz w:val="18"/>
          <w:szCs w:val="18"/>
          <w:lang w:val="es-BO"/>
        </w:rPr>
        <w:t xml:space="preserve">Garantía de Cumplimiento de Contrato equivalente al siete por ciento (7%) del monto del contrato </w:t>
      </w:r>
      <w:bookmarkStart w:id="176" w:name="_Hlk93490556"/>
      <w:r w:rsidR="002D0164" w:rsidRPr="00A40276">
        <w:rPr>
          <w:rFonts w:cs="Arial"/>
          <w:sz w:val="18"/>
          <w:szCs w:val="18"/>
          <w:lang w:val="es-BO"/>
        </w:rPr>
        <w:t>y en caso de Micro y Pequeñas Empresas del 3.5%</w:t>
      </w:r>
      <w:bookmarkEnd w:id="176"/>
      <w:r w:rsidR="002D0164"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002D0164"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2D0164">
      <w:pPr>
        <w:numPr>
          <w:ilvl w:val="0"/>
          <w:numId w:val="15"/>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AD23B7">
      <w:pPr>
        <w:numPr>
          <w:ilvl w:val="0"/>
          <w:numId w:val="15"/>
        </w:numPr>
        <w:jc w:val="both"/>
        <w:rPr>
          <w:rFonts w:cs="Arial"/>
          <w:sz w:val="18"/>
          <w:szCs w:val="18"/>
          <w:lang w:val="es-BO"/>
        </w:rPr>
      </w:pPr>
      <w:r w:rsidRPr="00A40276">
        <w:rPr>
          <w:rFonts w:cs="Arial"/>
          <w:sz w:val="18"/>
          <w:szCs w:val="18"/>
          <w:lang w:val="es-BO"/>
        </w:rPr>
        <w:t>Testimonio de Contrato de Asociación Accidental.</w:t>
      </w:r>
    </w:p>
    <w:p w14:paraId="4C33F238" w14:textId="77777777" w:rsidR="009F4CE8" w:rsidRPr="00A40276" w:rsidRDefault="009F4CE8" w:rsidP="00AD23B7">
      <w:pPr>
        <w:numPr>
          <w:ilvl w:val="0"/>
          <w:numId w:val="15"/>
        </w:numPr>
        <w:jc w:val="both"/>
        <w:rPr>
          <w:rFonts w:cs="Arial"/>
          <w:b/>
          <w:i/>
          <w:sz w:val="18"/>
          <w:szCs w:val="18"/>
          <w:lang w:val="es-BO"/>
        </w:rPr>
      </w:pPr>
      <w:r w:rsidRPr="00A40276">
        <w:rPr>
          <w:rFonts w:cs="Arial"/>
          <w:b/>
          <w:i/>
          <w:sz w:val="18"/>
          <w:szCs w:val="18"/>
          <w:lang w:val="es-BO"/>
        </w:rPr>
        <w:t>(La entidad contratante deberá especificar la documentación requerida en las especificaciones técnicas y/o condiciones técnicas, caso contrario suprimir el inciso).</w:t>
      </w:r>
    </w:p>
    <w:p w14:paraId="7FE01F7D" w14:textId="77777777" w:rsidR="00604287" w:rsidRPr="00A40276" w:rsidRDefault="00604287" w:rsidP="009F4CE8">
      <w:pPr>
        <w:ind w:left="360"/>
        <w:jc w:val="both"/>
        <w:rPr>
          <w:rFonts w:cs="Arial"/>
          <w:sz w:val="18"/>
          <w:szCs w:val="18"/>
          <w:lang w:val="es-BO"/>
        </w:rPr>
      </w:pPr>
    </w:p>
    <w:p w14:paraId="5424F3BF" w14:textId="77777777" w:rsidR="00604287" w:rsidRPr="00A40276" w:rsidRDefault="00604287" w:rsidP="00604287">
      <w:pPr>
        <w:ind w:left="360"/>
        <w:jc w:val="both"/>
        <w:rPr>
          <w:rFonts w:cs="Arial"/>
          <w:sz w:val="18"/>
          <w:szCs w:val="18"/>
          <w:lang w:val="es-BO"/>
        </w:rPr>
      </w:pPr>
    </w:p>
    <w:p w14:paraId="28A7D19C" w14:textId="77777777" w:rsidR="00875E1B" w:rsidRPr="00A40276" w:rsidRDefault="00875E1B" w:rsidP="00875E1B">
      <w:pPr>
        <w:ind w:left="360"/>
        <w:jc w:val="both"/>
        <w:rPr>
          <w:rFonts w:cs="Arial"/>
          <w:sz w:val="18"/>
          <w:szCs w:val="18"/>
          <w:lang w:val="es-BO"/>
        </w:rPr>
      </w:pPr>
    </w:p>
    <w:p w14:paraId="492124BD" w14:textId="300FDF28" w:rsidR="001A11FF" w:rsidRDefault="001A11FF"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0587A606" w14:textId="77777777" w:rsidR="00F01F1F" w:rsidRDefault="00F01F1F"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3066BC24" w14:textId="77777777" w:rsidR="00F01F1F" w:rsidRDefault="00F01F1F" w:rsidP="002C5CC5">
      <w:pPr>
        <w:jc w:val="center"/>
        <w:rPr>
          <w:rFonts w:cs="Arial"/>
          <w:b/>
          <w:sz w:val="18"/>
          <w:szCs w:val="18"/>
          <w:lang w:val="es-BO"/>
        </w:rPr>
      </w:pPr>
    </w:p>
    <w:p w14:paraId="421B7AD2" w14:textId="77777777" w:rsidR="00F01F1F" w:rsidRDefault="00F01F1F" w:rsidP="002C5CC5">
      <w:pPr>
        <w:jc w:val="center"/>
        <w:rPr>
          <w:rFonts w:cs="Arial"/>
          <w:b/>
          <w:sz w:val="18"/>
          <w:szCs w:val="18"/>
          <w:lang w:val="es-BO"/>
        </w:rPr>
      </w:pPr>
    </w:p>
    <w:p w14:paraId="45865174" w14:textId="77777777" w:rsidR="00F01F1F" w:rsidRDefault="00F01F1F" w:rsidP="002C5CC5">
      <w:pPr>
        <w:jc w:val="center"/>
        <w:rPr>
          <w:rFonts w:cs="Arial"/>
          <w:b/>
          <w:sz w:val="18"/>
          <w:szCs w:val="18"/>
          <w:lang w:val="es-BO"/>
        </w:rPr>
      </w:pPr>
    </w:p>
    <w:p w14:paraId="203B41FB" w14:textId="77777777" w:rsidR="00F01F1F" w:rsidRDefault="00F01F1F" w:rsidP="002C5CC5">
      <w:pPr>
        <w:jc w:val="center"/>
        <w:rPr>
          <w:rFonts w:cs="Arial"/>
          <w:b/>
          <w:sz w:val="18"/>
          <w:szCs w:val="18"/>
          <w:lang w:val="es-BO"/>
        </w:rPr>
      </w:pPr>
    </w:p>
    <w:p w14:paraId="69B7426D" w14:textId="4CEFA289"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40276" w:rsidRPr="00A40276" w14:paraId="4CA5CDBC"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A40276" w:rsidRPr="00A40276" w14:paraId="52D16856" w14:textId="77777777"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A40276" w:rsidRPr="00A40276" w14:paraId="3AD8B483" w14:textId="77777777"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30"/>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2128"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AD23B7">
            <w:pPr>
              <w:pStyle w:val="Prrafodelista"/>
              <w:numPr>
                <w:ilvl w:val="0"/>
                <w:numId w:val="3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r w:rsidRPr="00F01F1F">
              <w:rPr>
                <w:rFonts w:ascii="Arial" w:hAnsi="Arial" w:cs="Arial"/>
                <w:lang w:val="es-BO"/>
              </w:rPr>
              <w:t>MyPE</w:t>
            </w:r>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1" w:type="pct"/>
            <w:gridSpan w:val="33"/>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AD23B7">
            <w:pPr>
              <w:pStyle w:val="Prrafodelista"/>
              <w:numPr>
                <w:ilvl w:val="0"/>
                <w:numId w:val="3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AD23B7">
            <w:pPr>
              <w:pStyle w:val="Prrafodelista"/>
              <w:numPr>
                <w:ilvl w:val="0"/>
                <w:numId w:val="3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AD23B7">
            <w:pPr>
              <w:pStyle w:val="Prrafodelista"/>
              <w:numPr>
                <w:ilvl w:val="0"/>
                <w:numId w:val="3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AD23B7">
            <w:pPr>
              <w:pStyle w:val="Prrafodelista"/>
              <w:numPr>
                <w:ilvl w:val="0"/>
                <w:numId w:val="3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57D912F7" w14:textId="77777777" w:rsidR="00BD7015" w:rsidRPr="00A40276" w:rsidRDefault="00BD7015" w:rsidP="002C5CC5">
      <w:pPr>
        <w:jc w:val="center"/>
        <w:rPr>
          <w:rFonts w:ascii="Arial" w:hAnsi="Arial" w:cs="Arial"/>
          <w:b/>
          <w:sz w:val="18"/>
          <w:szCs w:val="18"/>
          <w:lang w:val="es-BO"/>
        </w:rPr>
      </w:pPr>
    </w:p>
    <w:p w14:paraId="48B70CA6" w14:textId="77777777" w:rsidR="00FC1F6B" w:rsidRPr="00A40276" w:rsidRDefault="00FC1F6B"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AD23B7">
            <w:pPr>
              <w:pStyle w:val="Prrafodelista"/>
              <w:numPr>
                <w:ilvl w:val="0"/>
                <w:numId w:val="3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AD23B7">
            <w:pPr>
              <w:pStyle w:val="Prrafodelista"/>
              <w:numPr>
                <w:ilvl w:val="0"/>
                <w:numId w:val="3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AD23B7">
            <w:pPr>
              <w:pStyle w:val="Prrafodelista"/>
              <w:numPr>
                <w:ilvl w:val="0"/>
                <w:numId w:val="3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AD23B7">
            <w:pPr>
              <w:pStyle w:val="Prrafodelista"/>
              <w:numPr>
                <w:ilvl w:val="0"/>
                <w:numId w:val="3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AD23B7">
            <w:pPr>
              <w:pStyle w:val="Prrafodelista"/>
              <w:numPr>
                <w:ilvl w:val="0"/>
                <w:numId w:val="3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43"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42"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AD23B7">
            <w:pPr>
              <w:pStyle w:val="Prrafodelista"/>
              <w:numPr>
                <w:ilvl w:val="0"/>
                <w:numId w:val="3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9E57E5">
          <w:footerReference w:type="default" r:id="rId12"/>
          <w:pgSz w:w="12240" w:h="15840" w:code="1"/>
          <w:pgMar w:top="1418" w:right="1701" w:bottom="1134" w:left="1701" w:header="709" w:footer="709"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77777777" w:rsidR="00EF12E0" w:rsidRPr="00A40276"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09251FA9" w14:textId="77777777" w:rsidR="00107B3A" w:rsidRDefault="00107B3A" w:rsidP="00107B3A">
      <w:pPr>
        <w:jc w:val="center"/>
        <w:rPr>
          <w:rFonts w:cs="Arial"/>
          <w:b/>
          <w:lang w:val="es-BO"/>
        </w:rPr>
      </w:pPr>
    </w:p>
    <w:tbl>
      <w:tblPr>
        <w:tblW w:w="10507" w:type="dxa"/>
        <w:jc w:val="center"/>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300"/>
        <w:gridCol w:w="5780"/>
        <w:gridCol w:w="4427"/>
      </w:tblGrid>
      <w:tr w:rsidR="009240FF" w:rsidRPr="006E7831" w14:paraId="09A8CEB2" w14:textId="77777777" w:rsidTr="00E30394">
        <w:trPr>
          <w:trHeight w:val="794"/>
          <w:tblHeader/>
          <w:jc w:val="center"/>
        </w:trPr>
        <w:tc>
          <w:tcPr>
            <w:tcW w:w="6080" w:type="dxa"/>
            <w:gridSpan w:val="2"/>
            <w:shd w:val="clear" w:color="auto" w:fill="8DB3E2"/>
            <w:vAlign w:val="center"/>
          </w:tcPr>
          <w:p w14:paraId="0C5982E9" w14:textId="77777777" w:rsidR="009240FF" w:rsidRPr="006E7831" w:rsidRDefault="009240FF" w:rsidP="00E30394">
            <w:pPr>
              <w:jc w:val="center"/>
              <w:rPr>
                <w:rFonts w:ascii="Arial" w:hAnsi="Arial" w:cs="Arial"/>
                <w:b/>
                <w:color w:val="000000"/>
                <w:sz w:val="18"/>
                <w:szCs w:val="18"/>
              </w:rPr>
            </w:pPr>
            <w:r w:rsidRPr="006E7831">
              <w:rPr>
                <w:rFonts w:ascii="Arial" w:hAnsi="Arial" w:cs="Arial"/>
                <w:b/>
                <w:color w:val="000000"/>
                <w:sz w:val="18"/>
                <w:szCs w:val="18"/>
              </w:rPr>
              <w:t>Para ser llenado por la Entidad convocante</w:t>
            </w:r>
          </w:p>
          <w:p w14:paraId="60FFEC59" w14:textId="77777777" w:rsidR="009240FF" w:rsidRPr="006E7831" w:rsidRDefault="009240FF" w:rsidP="00E30394">
            <w:pPr>
              <w:jc w:val="center"/>
              <w:rPr>
                <w:rFonts w:ascii="Arial" w:hAnsi="Arial" w:cs="Arial"/>
                <w:b/>
                <w:color w:val="000000"/>
                <w:sz w:val="18"/>
                <w:szCs w:val="18"/>
              </w:rPr>
            </w:pPr>
            <w:r w:rsidRPr="006E7831">
              <w:rPr>
                <w:rFonts w:ascii="Arial" w:hAnsi="Arial" w:cs="Arial"/>
                <w:b/>
                <w:color w:val="000000"/>
                <w:sz w:val="18"/>
                <w:szCs w:val="18"/>
              </w:rPr>
              <w:t>(Llenar las especificaciones técnicas de manera previa a la publicación del DBC)</w:t>
            </w:r>
          </w:p>
        </w:tc>
        <w:tc>
          <w:tcPr>
            <w:tcW w:w="4427" w:type="dxa"/>
            <w:shd w:val="clear" w:color="auto" w:fill="8DB3E2"/>
            <w:vAlign w:val="center"/>
          </w:tcPr>
          <w:p w14:paraId="551B0C04" w14:textId="77777777" w:rsidR="009240FF" w:rsidRPr="006E7831" w:rsidRDefault="009240FF" w:rsidP="00E30394">
            <w:pPr>
              <w:jc w:val="center"/>
              <w:rPr>
                <w:rFonts w:ascii="Arial" w:hAnsi="Arial" w:cs="Arial"/>
                <w:b/>
                <w:color w:val="000000"/>
                <w:sz w:val="18"/>
                <w:szCs w:val="18"/>
              </w:rPr>
            </w:pPr>
            <w:r w:rsidRPr="006E7831">
              <w:rPr>
                <w:rFonts w:ascii="Arial" w:hAnsi="Arial" w:cs="Arial"/>
                <w:b/>
                <w:color w:val="000000"/>
                <w:sz w:val="18"/>
                <w:szCs w:val="18"/>
              </w:rPr>
              <w:t>Para ser llenado por el proponente al momento de elaborar su propuesta</w:t>
            </w:r>
          </w:p>
        </w:tc>
      </w:tr>
      <w:tr w:rsidR="009240FF" w:rsidRPr="006E7831" w14:paraId="5065FCFA" w14:textId="77777777" w:rsidTr="00E30394">
        <w:trPr>
          <w:cantSplit/>
          <w:trHeight w:val="447"/>
          <w:jc w:val="center"/>
        </w:trPr>
        <w:tc>
          <w:tcPr>
            <w:tcW w:w="300" w:type="dxa"/>
            <w:tcBorders>
              <w:bottom w:val="single" w:sz="2" w:space="0" w:color="000000"/>
            </w:tcBorders>
            <w:shd w:val="clear" w:color="auto" w:fill="548DD4"/>
            <w:vAlign w:val="center"/>
          </w:tcPr>
          <w:p w14:paraId="2C0E42F4" w14:textId="77777777" w:rsidR="009240FF" w:rsidRPr="006E7831" w:rsidRDefault="009240FF" w:rsidP="00E30394">
            <w:pPr>
              <w:jc w:val="center"/>
              <w:rPr>
                <w:rFonts w:ascii="Arial" w:hAnsi="Arial" w:cs="Arial"/>
                <w:b/>
                <w:color w:val="000000"/>
                <w:sz w:val="18"/>
                <w:szCs w:val="18"/>
              </w:rPr>
            </w:pPr>
            <w:r w:rsidRPr="006E7831">
              <w:rPr>
                <w:rFonts w:ascii="Arial" w:hAnsi="Arial" w:cs="Arial"/>
                <w:b/>
                <w:color w:val="000000"/>
                <w:sz w:val="18"/>
                <w:szCs w:val="18"/>
              </w:rPr>
              <w:t>#</w:t>
            </w:r>
          </w:p>
        </w:tc>
        <w:tc>
          <w:tcPr>
            <w:tcW w:w="5780" w:type="dxa"/>
            <w:tcBorders>
              <w:bottom w:val="single" w:sz="2" w:space="0" w:color="000000"/>
            </w:tcBorders>
            <w:shd w:val="clear" w:color="auto" w:fill="8DB3E2"/>
            <w:vAlign w:val="center"/>
          </w:tcPr>
          <w:p w14:paraId="3A2B5EA3" w14:textId="77777777" w:rsidR="009240FF" w:rsidRPr="006E7831" w:rsidRDefault="009240FF" w:rsidP="00E30394">
            <w:pPr>
              <w:jc w:val="center"/>
              <w:rPr>
                <w:rFonts w:ascii="Arial" w:hAnsi="Arial" w:cs="Arial"/>
                <w:b/>
                <w:color w:val="000000"/>
                <w:sz w:val="18"/>
                <w:szCs w:val="18"/>
              </w:rPr>
            </w:pPr>
            <w:r w:rsidRPr="006E7831">
              <w:rPr>
                <w:rFonts w:ascii="Arial" w:hAnsi="Arial" w:cs="Arial"/>
                <w:b/>
                <w:color w:val="000000"/>
                <w:sz w:val="18"/>
                <w:szCs w:val="18"/>
              </w:rPr>
              <w:t>Características y Condiciones Técnicas Solicitadas (*)</w:t>
            </w:r>
          </w:p>
        </w:tc>
        <w:tc>
          <w:tcPr>
            <w:tcW w:w="4427" w:type="dxa"/>
            <w:tcBorders>
              <w:bottom w:val="single" w:sz="2" w:space="0" w:color="000000"/>
            </w:tcBorders>
            <w:shd w:val="clear" w:color="auto" w:fill="8DB3E2"/>
            <w:vAlign w:val="center"/>
          </w:tcPr>
          <w:p w14:paraId="2CDA5E72" w14:textId="77777777" w:rsidR="009240FF" w:rsidRPr="006E7831" w:rsidRDefault="009240FF" w:rsidP="00E30394">
            <w:pPr>
              <w:jc w:val="center"/>
              <w:rPr>
                <w:rFonts w:ascii="Arial" w:hAnsi="Arial" w:cs="Arial"/>
                <w:b/>
                <w:color w:val="000000"/>
                <w:sz w:val="18"/>
                <w:szCs w:val="18"/>
              </w:rPr>
            </w:pPr>
            <w:r w:rsidRPr="006E7831">
              <w:rPr>
                <w:rFonts w:ascii="Arial" w:hAnsi="Arial" w:cs="Arial"/>
                <w:b/>
                <w:color w:val="000000"/>
                <w:sz w:val="18"/>
                <w:szCs w:val="18"/>
              </w:rPr>
              <w:t>Característica Propuesta (**)</w:t>
            </w:r>
          </w:p>
        </w:tc>
      </w:tr>
      <w:tr w:rsidR="009240FF" w:rsidRPr="00D026A5" w14:paraId="41F627E1" w14:textId="77777777" w:rsidTr="00E30394">
        <w:trPr>
          <w:jc w:val="center"/>
        </w:trPr>
        <w:tc>
          <w:tcPr>
            <w:tcW w:w="300" w:type="dxa"/>
            <w:vAlign w:val="center"/>
          </w:tcPr>
          <w:p w14:paraId="73A6DA2F" w14:textId="77777777" w:rsidR="009240FF" w:rsidRDefault="009240FF" w:rsidP="00E30394">
            <w:pPr>
              <w:jc w:val="center"/>
              <w:rPr>
                <w:rFonts w:cs="Arial"/>
                <w:sz w:val="18"/>
                <w:szCs w:val="18"/>
              </w:rPr>
            </w:pPr>
            <w:r>
              <w:rPr>
                <w:rFonts w:cs="Arial"/>
                <w:sz w:val="18"/>
                <w:szCs w:val="18"/>
              </w:rPr>
              <w:t>1</w:t>
            </w:r>
          </w:p>
        </w:tc>
        <w:tc>
          <w:tcPr>
            <w:tcW w:w="5780" w:type="dxa"/>
          </w:tcPr>
          <w:p w14:paraId="3B9BF5D9" w14:textId="77777777" w:rsidR="009240FF" w:rsidRPr="00017B75" w:rsidRDefault="009240FF" w:rsidP="009240FF">
            <w:pPr>
              <w:rPr>
                <w:rFonts w:ascii="Arial" w:hAnsi="Arial" w:cs="Arial"/>
                <w:b/>
                <w:bCs/>
                <w:sz w:val="20"/>
                <w:szCs w:val="20"/>
              </w:rPr>
            </w:pPr>
            <w:r>
              <w:rPr>
                <w:rFonts w:cs="Arial"/>
                <w:sz w:val="18"/>
                <w:szCs w:val="18"/>
              </w:rPr>
              <w:tab/>
            </w:r>
            <w:r w:rsidRPr="00017B75">
              <w:rPr>
                <w:rFonts w:ascii="Arial" w:hAnsi="Arial" w:cs="Arial"/>
                <w:b/>
                <w:bCs/>
                <w:sz w:val="20"/>
                <w:szCs w:val="20"/>
              </w:rPr>
              <w:t>1. OBJETIVO</w:t>
            </w:r>
          </w:p>
          <w:p w14:paraId="6933546E" w14:textId="77777777" w:rsidR="009240FF" w:rsidRPr="00017B75" w:rsidRDefault="009240FF" w:rsidP="009240FF">
            <w:pPr>
              <w:rPr>
                <w:rFonts w:ascii="Arial" w:hAnsi="Arial" w:cs="Arial"/>
                <w:bCs/>
                <w:sz w:val="20"/>
                <w:szCs w:val="20"/>
              </w:rPr>
            </w:pPr>
            <w:r w:rsidRPr="00017B75">
              <w:rPr>
                <w:rFonts w:ascii="Arial" w:hAnsi="Arial" w:cs="Arial"/>
                <w:bCs/>
                <w:sz w:val="20"/>
                <w:szCs w:val="20"/>
              </w:rPr>
              <w:t>Contar con un servicio de limpieza adecuado a las necesidades del Fondo Nacional de Desarrollo Regional (FNDR).</w:t>
            </w:r>
          </w:p>
          <w:p w14:paraId="713AEE8D" w14:textId="77777777" w:rsidR="009240FF" w:rsidRPr="00017B75" w:rsidRDefault="009240FF" w:rsidP="009240FF">
            <w:pPr>
              <w:rPr>
                <w:rFonts w:ascii="Arial" w:hAnsi="Arial" w:cs="Arial"/>
                <w:b/>
                <w:bCs/>
                <w:sz w:val="20"/>
                <w:szCs w:val="20"/>
              </w:rPr>
            </w:pPr>
            <w:r w:rsidRPr="00017B75">
              <w:rPr>
                <w:rFonts w:ascii="Arial" w:hAnsi="Arial" w:cs="Arial"/>
                <w:b/>
                <w:bCs/>
                <w:sz w:val="20"/>
                <w:szCs w:val="20"/>
              </w:rPr>
              <w:t>2. ALCANCE</w:t>
            </w:r>
          </w:p>
          <w:p w14:paraId="7CDE9B51" w14:textId="77777777" w:rsidR="009240FF" w:rsidRPr="00017B75" w:rsidRDefault="009240FF" w:rsidP="009240FF">
            <w:pPr>
              <w:rPr>
                <w:rFonts w:ascii="Arial" w:hAnsi="Arial" w:cs="Arial"/>
                <w:bCs/>
                <w:sz w:val="20"/>
                <w:szCs w:val="20"/>
              </w:rPr>
            </w:pPr>
            <w:r w:rsidRPr="00017B75">
              <w:rPr>
                <w:rFonts w:ascii="Arial" w:hAnsi="Arial" w:cs="Arial"/>
                <w:bCs/>
                <w:sz w:val="20"/>
                <w:szCs w:val="20"/>
              </w:rPr>
              <w:t>Se deberá efectuar los servicios de limpieza en el edificio del FNDR.</w:t>
            </w:r>
          </w:p>
          <w:p w14:paraId="02F97BA0" w14:textId="77777777" w:rsidR="009240FF" w:rsidRPr="00017B75" w:rsidRDefault="009240FF" w:rsidP="009240FF">
            <w:pPr>
              <w:jc w:val="right"/>
              <w:rPr>
                <w:rFonts w:ascii="Arial" w:hAnsi="Arial" w:cs="Arial"/>
                <w:b/>
                <w:bCs/>
                <w:sz w:val="20"/>
                <w:szCs w:val="20"/>
              </w:rPr>
            </w:pPr>
            <w:r w:rsidRPr="00017B75">
              <w:rPr>
                <w:rFonts w:ascii="Arial" w:hAnsi="Arial" w:cs="Arial"/>
                <w:b/>
                <w:bCs/>
                <w:sz w:val="20"/>
                <w:szCs w:val="20"/>
              </w:rPr>
              <w:t>(MANIFESTAR ACEPTACIÓN)</w:t>
            </w:r>
          </w:p>
          <w:p w14:paraId="38084CB7" w14:textId="77777777" w:rsidR="009240FF" w:rsidRPr="00017B75" w:rsidRDefault="009240FF" w:rsidP="009240FF">
            <w:pPr>
              <w:rPr>
                <w:rFonts w:ascii="Arial" w:hAnsi="Arial" w:cs="Arial"/>
                <w:b/>
                <w:sz w:val="20"/>
                <w:szCs w:val="20"/>
              </w:rPr>
            </w:pPr>
            <w:r w:rsidRPr="00017B75">
              <w:rPr>
                <w:rFonts w:ascii="Arial" w:hAnsi="Arial" w:cs="Arial"/>
                <w:b/>
                <w:sz w:val="20"/>
                <w:szCs w:val="20"/>
              </w:rPr>
              <w:t>3. CARACTERÍSTICAS DE LA PRESTACIÓN DEL SERVICIO</w:t>
            </w:r>
          </w:p>
          <w:p w14:paraId="3173ED0A" w14:textId="77777777" w:rsidR="009240FF" w:rsidRPr="00017B75" w:rsidRDefault="009240FF" w:rsidP="009240FF">
            <w:pPr>
              <w:rPr>
                <w:rFonts w:ascii="Arial" w:hAnsi="Arial" w:cs="Arial"/>
                <w:bCs/>
                <w:sz w:val="20"/>
                <w:szCs w:val="20"/>
              </w:rPr>
            </w:pPr>
            <w:r w:rsidRPr="00017B75">
              <w:rPr>
                <w:rFonts w:ascii="Arial" w:hAnsi="Arial" w:cs="Arial"/>
                <w:bCs/>
                <w:sz w:val="20"/>
                <w:szCs w:val="20"/>
              </w:rPr>
              <w:t>El servicio de limpieza abarcará las siguientes áreas:</w:t>
            </w:r>
          </w:p>
          <w:p w14:paraId="475959F8" w14:textId="77777777" w:rsidR="009240FF" w:rsidRPr="00017B75" w:rsidRDefault="009240FF" w:rsidP="009240FF">
            <w:pPr>
              <w:rPr>
                <w:rFonts w:ascii="Arial" w:hAnsi="Arial" w:cs="Arial"/>
                <w:b/>
                <w:sz w:val="20"/>
                <w:szCs w:val="20"/>
              </w:rPr>
            </w:pPr>
            <w:r w:rsidRPr="00017B75">
              <w:rPr>
                <w:rFonts w:ascii="Arial" w:hAnsi="Arial" w:cs="Arial"/>
                <w:bCs/>
                <w:sz w:val="20"/>
                <w:szCs w:val="20"/>
              </w:rPr>
              <w:t xml:space="preserve"> </w:t>
            </w:r>
            <w:r w:rsidRPr="00017B75">
              <w:rPr>
                <w:rFonts w:ascii="Arial" w:hAnsi="Arial" w:cs="Arial"/>
                <w:bCs/>
                <w:sz w:val="20"/>
                <w:szCs w:val="20"/>
              </w:rPr>
              <w:tab/>
            </w:r>
            <w:r w:rsidRPr="00017B75">
              <w:rPr>
                <w:rFonts w:ascii="Arial" w:hAnsi="Arial" w:cs="Arial"/>
                <w:b/>
                <w:sz w:val="20"/>
                <w:szCs w:val="20"/>
              </w:rPr>
              <w:t>Planta Sótano</w:t>
            </w:r>
          </w:p>
          <w:p w14:paraId="49DD67EB" w14:textId="77777777" w:rsidR="009240FF" w:rsidRPr="00017B75" w:rsidRDefault="009240FF" w:rsidP="009240FF">
            <w:pPr>
              <w:numPr>
                <w:ilvl w:val="0"/>
                <w:numId w:val="59"/>
              </w:numPr>
              <w:tabs>
                <w:tab w:val="left" w:pos="1012"/>
              </w:tabs>
              <w:spacing w:line="276" w:lineRule="auto"/>
              <w:ind w:left="612" w:firstLine="160"/>
              <w:jc w:val="both"/>
              <w:rPr>
                <w:rFonts w:ascii="Arial" w:hAnsi="Arial" w:cs="Arial"/>
                <w:sz w:val="20"/>
                <w:szCs w:val="20"/>
              </w:rPr>
            </w:pPr>
            <w:r w:rsidRPr="00017B75">
              <w:rPr>
                <w:rFonts w:ascii="Arial" w:hAnsi="Arial" w:cs="Arial"/>
                <w:sz w:val="20"/>
                <w:szCs w:val="20"/>
              </w:rPr>
              <w:t>Palier de Ascensores</w:t>
            </w:r>
          </w:p>
          <w:p w14:paraId="4DE880A1" w14:textId="77777777" w:rsidR="009240FF" w:rsidRPr="00017B75" w:rsidRDefault="009240FF" w:rsidP="009240FF">
            <w:pPr>
              <w:numPr>
                <w:ilvl w:val="0"/>
                <w:numId w:val="59"/>
              </w:numPr>
              <w:tabs>
                <w:tab w:val="left" w:pos="1012"/>
              </w:tabs>
              <w:spacing w:line="276" w:lineRule="auto"/>
              <w:ind w:left="612" w:firstLine="160"/>
              <w:jc w:val="both"/>
              <w:rPr>
                <w:rFonts w:ascii="Arial" w:hAnsi="Arial" w:cs="Arial"/>
                <w:sz w:val="20"/>
                <w:szCs w:val="20"/>
              </w:rPr>
            </w:pPr>
            <w:r w:rsidRPr="00017B75">
              <w:rPr>
                <w:rFonts w:ascii="Arial" w:hAnsi="Arial" w:cs="Arial"/>
                <w:sz w:val="20"/>
                <w:szCs w:val="20"/>
              </w:rPr>
              <w:t>Estacionamiento</w:t>
            </w:r>
          </w:p>
          <w:p w14:paraId="6B9B8DA8" w14:textId="77777777" w:rsidR="009240FF" w:rsidRPr="00017B75" w:rsidRDefault="009240FF" w:rsidP="009240FF">
            <w:pPr>
              <w:numPr>
                <w:ilvl w:val="0"/>
                <w:numId w:val="59"/>
              </w:numPr>
              <w:tabs>
                <w:tab w:val="left" w:pos="1012"/>
              </w:tabs>
              <w:spacing w:line="276" w:lineRule="auto"/>
              <w:ind w:left="612" w:firstLine="160"/>
              <w:jc w:val="both"/>
              <w:rPr>
                <w:rFonts w:ascii="Arial" w:hAnsi="Arial" w:cs="Arial"/>
                <w:sz w:val="20"/>
                <w:szCs w:val="20"/>
              </w:rPr>
            </w:pPr>
            <w:r w:rsidRPr="00017B75">
              <w:rPr>
                <w:rFonts w:ascii="Arial" w:hAnsi="Arial" w:cs="Arial"/>
                <w:sz w:val="20"/>
                <w:szCs w:val="20"/>
              </w:rPr>
              <w:t>Archivo Central</w:t>
            </w:r>
          </w:p>
          <w:p w14:paraId="499658D2" w14:textId="77777777" w:rsidR="009240FF" w:rsidRPr="00017B75" w:rsidRDefault="009240FF" w:rsidP="009240FF">
            <w:pPr>
              <w:numPr>
                <w:ilvl w:val="0"/>
                <w:numId w:val="59"/>
              </w:numPr>
              <w:tabs>
                <w:tab w:val="left" w:pos="1012"/>
              </w:tabs>
              <w:spacing w:line="276" w:lineRule="auto"/>
              <w:ind w:left="612" w:firstLine="160"/>
              <w:jc w:val="both"/>
              <w:rPr>
                <w:rFonts w:ascii="Arial" w:hAnsi="Arial" w:cs="Arial"/>
                <w:sz w:val="20"/>
                <w:szCs w:val="20"/>
              </w:rPr>
            </w:pPr>
            <w:r w:rsidRPr="00017B75">
              <w:rPr>
                <w:rFonts w:ascii="Arial" w:hAnsi="Arial" w:cs="Arial"/>
                <w:sz w:val="20"/>
                <w:szCs w:val="20"/>
              </w:rPr>
              <w:t>Gradas</w:t>
            </w:r>
          </w:p>
          <w:p w14:paraId="27DA549F" w14:textId="77777777" w:rsidR="009240FF" w:rsidRPr="00017B75" w:rsidRDefault="009240FF" w:rsidP="009240FF">
            <w:pPr>
              <w:tabs>
                <w:tab w:val="left" w:pos="1012"/>
              </w:tabs>
              <w:spacing w:line="276" w:lineRule="auto"/>
              <w:ind w:left="772"/>
              <w:jc w:val="both"/>
              <w:rPr>
                <w:rFonts w:ascii="Arial" w:hAnsi="Arial" w:cs="Arial"/>
                <w:sz w:val="20"/>
                <w:szCs w:val="20"/>
              </w:rPr>
            </w:pPr>
          </w:p>
          <w:p w14:paraId="7DED138D" w14:textId="77777777" w:rsidR="009240FF" w:rsidRPr="00017B75" w:rsidRDefault="009240FF" w:rsidP="009240FF">
            <w:pPr>
              <w:spacing w:line="276" w:lineRule="auto"/>
              <w:ind w:left="612"/>
              <w:jc w:val="both"/>
              <w:rPr>
                <w:rFonts w:ascii="Arial" w:hAnsi="Arial" w:cs="Arial"/>
                <w:b/>
                <w:sz w:val="20"/>
                <w:szCs w:val="20"/>
              </w:rPr>
            </w:pPr>
            <w:r w:rsidRPr="00017B75">
              <w:rPr>
                <w:rFonts w:ascii="Arial" w:hAnsi="Arial" w:cs="Arial"/>
                <w:b/>
                <w:sz w:val="20"/>
                <w:szCs w:val="20"/>
              </w:rPr>
              <w:t>Planta Baja</w:t>
            </w:r>
          </w:p>
          <w:p w14:paraId="0B14067B" w14:textId="77777777" w:rsidR="009240FF" w:rsidRPr="00017B75" w:rsidRDefault="009240FF" w:rsidP="009240FF">
            <w:pPr>
              <w:numPr>
                <w:ilvl w:val="0"/>
                <w:numId w:val="60"/>
              </w:numPr>
              <w:tabs>
                <w:tab w:val="left" w:pos="1012"/>
              </w:tabs>
              <w:spacing w:line="276" w:lineRule="auto"/>
              <w:ind w:left="612" w:firstLine="160"/>
              <w:jc w:val="both"/>
              <w:rPr>
                <w:rFonts w:ascii="Arial" w:hAnsi="Arial" w:cs="Arial"/>
                <w:sz w:val="20"/>
                <w:szCs w:val="20"/>
              </w:rPr>
            </w:pPr>
            <w:r w:rsidRPr="00017B75">
              <w:rPr>
                <w:rFonts w:ascii="Arial" w:hAnsi="Arial" w:cs="Arial"/>
                <w:sz w:val="20"/>
                <w:szCs w:val="20"/>
              </w:rPr>
              <w:t>Hall de ingreso principal</w:t>
            </w:r>
          </w:p>
          <w:p w14:paraId="1A4952B6" w14:textId="77777777" w:rsidR="009240FF" w:rsidRPr="00017B75" w:rsidRDefault="009240FF" w:rsidP="009240FF">
            <w:pPr>
              <w:numPr>
                <w:ilvl w:val="0"/>
                <w:numId w:val="60"/>
              </w:numPr>
              <w:tabs>
                <w:tab w:val="left" w:pos="1012"/>
              </w:tabs>
              <w:spacing w:line="276" w:lineRule="auto"/>
              <w:ind w:left="612" w:firstLine="160"/>
              <w:jc w:val="both"/>
              <w:rPr>
                <w:rFonts w:ascii="Arial" w:hAnsi="Arial" w:cs="Arial"/>
                <w:sz w:val="20"/>
                <w:szCs w:val="20"/>
              </w:rPr>
            </w:pPr>
            <w:r w:rsidRPr="00017B75">
              <w:rPr>
                <w:rFonts w:ascii="Arial" w:hAnsi="Arial" w:cs="Arial"/>
                <w:sz w:val="20"/>
                <w:szCs w:val="20"/>
              </w:rPr>
              <w:t xml:space="preserve">Baño para Seguridad </w:t>
            </w:r>
          </w:p>
          <w:p w14:paraId="09F6C22C" w14:textId="77777777" w:rsidR="009240FF" w:rsidRPr="00017B75" w:rsidRDefault="009240FF" w:rsidP="009240FF">
            <w:pPr>
              <w:numPr>
                <w:ilvl w:val="0"/>
                <w:numId w:val="60"/>
              </w:numPr>
              <w:tabs>
                <w:tab w:val="left" w:pos="1012"/>
              </w:tabs>
              <w:spacing w:line="276" w:lineRule="auto"/>
              <w:ind w:left="612" w:firstLine="160"/>
              <w:jc w:val="both"/>
              <w:rPr>
                <w:rFonts w:ascii="Arial" w:hAnsi="Arial" w:cs="Arial"/>
                <w:sz w:val="20"/>
                <w:szCs w:val="20"/>
              </w:rPr>
            </w:pPr>
            <w:r w:rsidRPr="00017B75">
              <w:rPr>
                <w:rFonts w:ascii="Arial" w:hAnsi="Arial" w:cs="Arial"/>
                <w:sz w:val="20"/>
                <w:szCs w:val="20"/>
              </w:rPr>
              <w:t>Hall del Auditorio</w:t>
            </w:r>
          </w:p>
          <w:p w14:paraId="5A83D259" w14:textId="77777777" w:rsidR="009240FF" w:rsidRPr="00017B75" w:rsidRDefault="009240FF" w:rsidP="009240FF">
            <w:pPr>
              <w:numPr>
                <w:ilvl w:val="0"/>
                <w:numId w:val="60"/>
              </w:numPr>
              <w:tabs>
                <w:tab w:val="left" w:pos="1012"/>
              </w:tabs>
              <w:spacing w:line="276" w:lineRule="auto"/>
              <w:ind w:left="612" w:firstLine="160"/>
              <w:jc w:val="both"/>
              <w:rPr>
                <w:rFonts w:ascii="Arial" w:hAnsi="Arial" w:cs="Arial"/>
                <w:sz w:val="20"/>
                <w:szCs w:val="20"/>
              </w:rPr>
            </w:pPr>
            <w:r w:rsidRPr="00017B75">
              <w:rPr>
                <w:rFonts w:ascii="Arial" w:hAnsi="Arial" w:cs="Arial"/>
                <w:sz w:val="20"/>
                <w:szCs w:val="20"/>
              </w:rPr>
              <w:t>Auditorio</w:t>
            </w:r>
          </w:p>
          <w:p w14:paraId="0E297B4C" w14:textId="77777777" w:rsidR="009240FF" w:rsidRPr="00017B75" w:rsidRDefault="009240FF" w:rsidP="009240FF">
            <w:pPr>
              <w:numPr>
                <w:ilvl w:val="0"/>
                <w:numId w:val="60"/>
              </w:numPr>
              <w:tabs>
                <w:tab w:val="left" w:pos="1012"/>
              </w:tabs>
              <w:spacing w:line="276" w:lineRule="auto"/>
              <w:ind w:left="612" w:firstLine="160"/>
              <w:jc w:val="both"/>
              <w:rPr>
                <w:rFonts w:ascii="Arial" w:hAnsi="Arial" w:cs="Arial"/>
                <w:sz w:val="20"/>
                <w:szCs w:val="20"/>
              </w:rPr>
            </w:pPr>
            <w:r w:rsidRPr="00017B75">
              <w:rPr>
                <w:rFonts w:ascii="Arial" w:hAnsi="Arial" w:cs="Arial"/>
                <w:sz w:val="20"/>
                <w:szCs w:val="20"/>
              </w:rPr>
              <w:t>Pasillo baños</w:t>
            </w:r>
          </w:p>
          <w:p w14:paraId="686BD9B7" w14:textId="77777777" w:rsidR="009240FF" w:rsidRPr="00017B75" w:rsidRDefault="009240FF" w:rsidP="009240FF">
            <w:pPr>
              <w:numPr>
                <w:ilvl w:val="0"/>
                <w:numId w:val="60"/>
              </w:numPr>
              <w:tabs>
                <w:tab w:val="left" w:pos="1012"/>
              </w:tabs>
              <w:spacing w:line="276" w:lineRule="auto"/>
              <w:ind w:left="612" w:firstLine="160"/>
              <w:jc w:val="both"/>
              <w:rPr>
                <w:rFonts w:ascii="Arial" w:hAnsi="Arial" w:cs="Arial"/>
                <w:sz w:val="20"/>
                <w:szCs w:val="20"/>
              </w:rPr>
            </w:pPr>
            <w:r w:rsidRPr="00017B75">
              <w:rPr>
                <w:rFonts w:ascii="Arial" w:hAnsi="Arial" w:cs="Arial"/>
                <w:sz w:val="20"/>
                <w:szCs w:val="20"/>
              </w:rPr>
              <w:t>Baño de hombres</w:t>
            </w:r>
          </w:p>
          <w:p w14:paraId="0C8C29C9" w14:textId="77777777" w:rsidR="009240FF" w:rsidRPr="00017B75" w:rsidRDefault="009240FF" w:rsidP="009240FF">
            <w:pPr>
              <w:numPr>
                <w:ilvl w:val="0"/>
                <w:numId w:val="60"/>
              </w:numPr>
              <w:tabs>
                <w:tab w:val="left" w:pos="1012"/>
              </w:tabs>
              <w:spacing w:line="276" w:lineRule="auto"/>
              <w:ind w:left="612" w:firstLine="160"/>
              <w:jc w:val="both"/>
              <w:rPr>
                <w:rFonts w:ascii="Arial" w:hAnsi="Arial" w:cs="Arial"/>
                <w:sz w:val="20"/>
                <w:szCs w:val="20"/>
              </w:rPr>
            </w:pPr>
            <w:r w:rsidRPr="00017B75">
              <w:rPr>
                <w:rFonts w:ascii="Arial" w:hAnsi="Arial" w:cs="Arial"/>
                <w:sz w:val="20"/>
                <w:szCs w:val="20"/>
              </w:rPr>
              <w:t>Baño de mujeres</w:t>
            </w:r>
          </w:p>
          <w:p w14:paraId="782BB17F" w14:textId="77777777" w:rsidR="009240FF" w:rsidRPr="00017B75" w:rsidRDefault="009240FF" w:rsidP="009240FF">
            <w:pPr>
              <w:numPr>
                <w:ilvl w:val="0"/>
                <w:numId w:val="60"/>
              </w:numPr>
              <w:tabs>
                <w:tab w:val="left" w:pos="1012"/>
              </w:tabs>
              <w:spacing w:line="276" w:lineRule="auto"/>
              <w:ind w:left="612" w:firstLine="160"/>
              <w:jc w:val="both"/>
              <w:rPr>
                <w:rFonts w:ascii="Arial" w:hAnsi="Arial" w:cs="Arial"/>
                <w:sz w:val="20"/>
                <w:szCs w:val="20"/>
              </w:rPr>
            </w:pPr>
            <w:r w:rsidRPr="00017B75">
              <w:rPr>
                <w:rFonts w:ascii="Arial" w:hAnsi="Arial" w:cs="Arial"/>
                <w:sz w:val="20"/>
                <w:szCs w:val="20"/>
              </w:rPr>
              <w:t>Hall puerta de escape</w:t>
            </w:r>
          </w:p>
          <w:p w14:paraId="3F455F28" w14:textId="77777777" w:rsidR="009240FF" w:rsidRPr="00017B75" w:rsidRDefault="009240FF" w:rsidP="009240FF">
            <w:pPr>
              <w:numPr>
                <w:ilvl w:val="0"/>
                <w:numId w:val="60"/>
              </w:numPr>
              <w:tabs>
                <w:tab w:val="left" w:pos="1012"/>
              </w:tabs>
              <w:spacing w:line="276" w:lineRule="auto"/>
              <w:ind w:left="612" w:firstLine="160"/>
              <w:jc w:val="both"/>
              <w:rPr>
                <w:rFonts w:ascii="Arial" w:hAnsi="Arial" w:cs="Arial"/>
                <w:sz w:val="20"/>
                <w:szCs w:val="20"/>
              </w:rPr>
            </w:pPr>
            <w:r w:rsidRPr="00017B75">
              <w:rPr>
                <w:rFonts w:ascii="Arial" w:hAnsi="Arial" w:cs="Arial"/>
                <w:sz w:val="20"/>
                <w:szCs w:val="20"/>
              </w:rPr>
              <w:t>Palier de ascensores</w:t>
            </w:r>
          </w:p>
          <w:p w14:paraId="63604B7C" w14:textId="77777777" w:rsidR="009240FF" w:rsidRPr="00017B75" w:rsidRDefault="009240FF" w:rsidP="009240FF">
            <w:pPr>
              <w:numPr>
                <w:ilvl w:val="0"/>
                <w:numId w:val="60"/>
              </w:numPr>
              <w:tabs>
                <w:tab w:val="left" w:pos="1012"/>
              </w:tabs>
              <w:spacing w:line="276" w:lineRule="auto"/>
              <w:ind w:left="612" w:firstLine="160"/>
              <w:jc w:val="both"/>
              <w:rPr>
                <w:rFonts w:ascii="Arial" w:hAnsi="Arial" w:cs="Arial"/>
                <w:sz w:val="20"/>
                <w:szCs w:val="20"/>
              </w:rPr>
            </w:pPr>
            <w:r w:rsidRPr="00017B75">
              <w:rPr>
                <w:rFonts w:ascii="Arial" w:hAnsi="Arial" w:cs="Arial"/>
                <w:sz w:val="20"/>
                <w:szCs w:val="20"/>
              </w:rPr>
              <w:t>Gradas</w:t>
            </w:r>
          </w:p>
          <w:p w14:paraId="003CB89B" w14:textId="77777777" w:rsidR="009240FF" w:rsidRPr="00017B75" w:rsidRDefault="009240FF" w:rsidP="009240FF">
            <w:pPr>
              <w:numPr>
                <w:ilvl w:val="0"/>
                <w:numId w:val="60"/>
              </w:numPr>
              <w:tabs>
                <w:tab w:val="left" w:pos="1012"/>
              </w:tabs>
              <w:spacing w:line="276" w:lineRule="auto"/>
              <w:ind w:left="612" w:firstLine="160"/>
              <w:jc w:val="both"/>
              <w:rPr>
                <w:rFonts w:ascii="Arial" w:hAnsi="Arial" w:cs="Arial"/>
                <w:sz w:val="20"/>
                <w:szCs w:val="20"/>
              </w:rPr>
            </w:pPr>
            <w:r w:rsidRPr="00017B75">
              <w:rPr>
                <w:rFonts w:ascii="Arial" w:hAnsi="Arial" w:cs="Arial"/>
                <w:sz w:val="20"/>
                <w:szCs w:val="20"/>
              </w:rPr>
              <w:t>Oficina de Control de Personal</w:t>
            </w:r>
          </w:p>
          <w:p w14:paraId="3482BCA5" w14:textId="77777777" w:rsidR="009240FF" w:rsidRPr="00017B75" w:rsidRDefault="009240FF" w:rsidP="009240FF">
            <w:pPr>
              <w:numPr>
                <w:ilvl w:val="0"/>
                <w:numId w:val="60"/>
              </w:numPr>
              <w:tabs>
                <w:tab w:val="left" w:pos="1012"/>
              </w:tabs>
              <w:spacing w:line="276" w:lineRule="auto"/>
              <w:ind w:left="612" w:firstLine="160"/>
              <w:jc w:val="both"/>
              <w:rPr>
                <w:rFonts w:ascii="Arial" w:hAnsi="Arial" w:cs="Arial"/>
                <w:sz w:val="20"/>
                <w:szCs w:val="20"/>
              </w:rPr>
            </w:pPr>
            <w:r w:rsidRPr="00017B75">
              <w:rPr>
                <w:rFonts w:ascii="Arial" w:hAnsi="Arial" w:cs="Arial"/>
                <w:sz w:val="20"/>
                <w:szCs w:val="20"/>
              </w:rPr>
              <w:t>Oficina de Recepción y Despacho de Correspondencia (ORDC)</w:t>
            </w:r>
          </w:p>
          <w:p w14:paraId="168BD179" w14:textId="77777777" w:rsidR="009240FF" w:rsidRPr="00017B75" w:rsidRDefault="009240FF" w:rsidP="009240FF">
            <w:pPr>
              <w:numPr>
                <w:ilvl w:val="0"/>
                <w:numId w:val="60"/>
              </w:numPr>
              <w:tabs>
                <w:tab w:val="left" w:pos="1012"/>
              </w:tabs>
              <w:spacing w:line="276" w:lineRule="auto"/>
              <w:ind w:left="612" w:firstLine="160"/>
              <w:jc w:val="both"/>
              <w:rPr>
                <w:rFonts w:ascii="Arial" w:hAnsi="Arial" w:cs="Arial"/>
                <w:sz w:val="20"/>
                <w:szCs w:val="20"/>
              </w:rPr>
            </w:pPr>
            <w:r w:rsidRPr="00017B75">
              <w:rPr>
                <w:rFonts w:ascii="Arial" w:hAnsi="Arial" w:cs="Arial"/>
                <w:sz w:val="20"/>
                <w:szCs w:val="20"/>
              </w:rPr>
              <w:t>Comedor</w:t>
            </w:r>
          </w:p>
          <w:p w14:paraId="0CEFD46B" w14:textId="77777777" w:rsidR="009240FF" w:rsidRPr="00017B75" w:rsidRDefault="009240FF" w:rsidP="009240FF">
            <w:pPr>
              <w:spacing w:line="276" w:lineRule="auto"/>
              <w:ind w:left="612"/>
              <w:jc w:val="both"/>
              <w:rPr>
                <w:rFonts w:ascii="Arial" w:hAnsi="Arial" w:cs="Arial"/>
                <w:b/>
                <w:sz w:val="20"/>
                <w:szCs w:val="20"/>
              </w:rPr>
            </w:pPr>
            <w:r w:rsidRPr="00017B75">
              <w:rPr>
                <w:rFonts w:ascii="Arial" w:hAnsi="Arial" w:cs="Arial"/>
                <w:b/>
                <w:sz w:val="20"/>
                <w:szCs w:val="20"/>
              </w:rPr>
              <w:t xml:space="preserve">Parqueo Andrés Muñoz </w:t>
            </w:r>
          </w:p>
          <w:p w14:paraId="67B4CEF5" w14:textId="77777777" w:rsidR="009240FF" w:rsidRPr="00017B75" w:rsidRDefault="009240FF" w:rsidP="009240FF">
            <w:pPr>
              <w:numPr>
                <w:ilvl w:val="0"/>
                <w:numId w:val="61"/>
              </w:numPr>
              <w:tabs>
                <w:tab w:val="left" w:pos="1012"/>
              </w:tabs>
              <w:spacing w:line="276" w:lineRule="auto"/>
              <w:ind w:left="612" w:firstLine="160"/>
              <w:jc w:val="both"/>
              <w:rPr>
                <w:rFonts w:ascii="Arial" w:hAnsi="Arial" w:cs="Arial"/>
                <w:sz w:val="20"/>
                <w:szCs w:val="20"/>
              </w:rPr>
            </w:pPr>
            <w:r w:rsidRPr="00017B75">
              <w:rPr>
                <w:rFonts w:ascii="Arial" w:hAnsi="Arial" w:cs="Arial"/>
                <w:sz w:val="20"/>
                <w:szCs w:val="20"/>
              </w:rPr>
              <w:t>Área de estacionamiento</w:t>
            </w:r>
          </w:p>
          <w:p w14:paraId="1E746ECA" w14:textId="77777777" w:rsidR="009240FF" w:rsidRPr="00017B75" w:rsidRDefault="009240FF" w:rsidP="009240FF">
            <w:pPr>
              <w:numPr>
                <w:ilvl w:val="0"/>
                <w:numId w:val="61"/>
              </w:numPr>
              <w:tabs>
                <w:tab w:val="left" w:pos="1012"/>
              </w:tabs>
              <w:spacing w:line="276" w:lineRule="auto"/>
              <w:ind w:left="612" w:firstLine="160"/>
              <w:jc w:val="both"/>
              <w:rPr>
                <w:rFonts w:ascii="Arial" w:hAnsi="Arial" w:cs="Arial"/>
                <w:sz w:val="20"/>
                <w:szCs w:val="20"/>
              </w:rPr>
            </w:pPr>
            <w:r w:rsidRPr="00017B75">
              <w:rPr>
                <w:rFonts w:ascii="Arial" w:hAnsi="Arial" w:cs="Arial"/>
                <w:sz w:val="20"/>
                <w:szCs w:val="20"/>
              </w:rPr>
              <w:t>Área de mantenimiento (Taller)</w:t>
            </w:r>
          </w:p>
          <w:p w14:paraId="73CAF06E" w14:textId="77777777" w:rsidR="009240FF" w:rsidRPr="00017B75" w:rsidRDefault="009240FF" w:rsidP="009240FF">
            <w:pPr>
              <w:numPr>
                <w:ilvl w:val="0"/>
                <w:numId w:val="63"/>
              </w:numPr>
              <w:tabs>
                <w:tab w:val="left" w:pos="1012"/>
              </w:tabs>
              <w:spacing w:line="276" w:lineRule="auto"/>
              <w:jc w:val="both"/>
              <w:rPr>
                <w:rFonts w:ascii="Arial" w:hAnsi="Arial" w:cs="Arial"/>
                <w:sz w:val="20"/>
                <w:szCs w:val="20"/>
              </w:rPr>
            </w:pPr>
            <w:r w:rsidRPr="00017B75">
              <w:rPr>
                <w:rFonts w:ascii="Arial" w:hAnsi="Arial" w:cs="Arial"/>
                <w:sz w:val="20"/>
                <w:szCs w:val="20"/>
              </w:rPr>
              <w:t>Utilización de desengrasante mínimo una vez por semana</w:t>
            </w:r>
          </w:p>
          <w:p w14:paraId="4B769CE1" w14:textId="77777777" w:rsidR="009240FF" w:rsidRPr="00017B75" w:rsidRDefault="009240FF" w:rsidP="009240FF">
            <w:pPr>
              <w:spacing w:line="276" w:lineRule="auto"/>
              <w:ind w:left="612"/>
              <w:jc w:val="both"/>
              <w:rPr>
                <w:rFonts w:ascii="Arial" w:hAnsi="Arial" w:cs="Arial"/>
                <w:b/>
                <w:sz w:val="20"/>
                <w:szCs w:val="20"/>
              </w:rPr>
            </w:pPr>
            <w:r w:rsidRPr="00017B75">
              <w:rPr>
                <w:rFonts w:ascii="Arial" w:hAnsi="Arial" w:cs="Arial"/>
                <w:b/>
                <w:sz w:val="20"/>
                <w:szCs w:val="20"/>
              </w:rPr>
              <w:t>Plantas oficinas (pisos 1, 2, 6, 7, 8, 9, 10)</w:t>
            </w:r>
          </w:p>
          <w:p w14:paraId="206D3364" w14:textId="77777777" w:rsidR="009240FF" w:rsidRPr="00017B75" w:rsidRDefault="009240FF" w:rsidP="009240FF">
            <w:pPr>
              <w:numPr>
                <w:ilvl w:val="0"/>
                <w:numId w:val="61"/>
              </w:numPr>
              <w:tabs>
                <w:tab w:val="left" w:pos="1012"/>
              </w:tabs>
              <w:spacing w:line="276" w:lineRule="auto"/>
              <w:ind w:left="612" w:firstLine="160"/>
              <w:jc w:val="both"/>
              <w:rPr>
                <w:rFonts w:ascii="Arial" w:hAnsi="Arial" w:cs="Arial"/>
                <w:sz w:val="20"/>
                <w:szCs w:val="20"/>
              </w:rPr>
            </w:pPr>
            <w:r w:rsidRPr="00017B75">
              <w:rPr>
                <w:rFonts w:ascii="Arial" w:hAnsi="Arial" w:cs="Arial"/>
                <w:sz w:val="20"/>
                <w:szCs w:val="20"/>
              </w:rPr>
              <w:t>Gradas</w:t>
            </w:r>
          </w:p>
          <w:p w14:paraId="18593A07" w14:textId="77777777" w:rsidR="009240FF" w:rsidRPr="00017B75" w:rsidRDefault="009240FF" w:rsidP="009240FF">
            <w:pPr>
              <w:numPr>
                <w:ilvl w:val="0"/>
                <w:numId w:val="61"/>
              </w:numPr>
              <w:tabs>
                <w:tab w:val="left" w:pos="1012"/>
              </w:tabs>
              <w:spacing w:line="276" w:lineRule="auto"/>
              <w:ind w:left="612" w:firstLine="160"/>
              <w:jc w:val="both"/>
              <w:rPr>
                <w:rFonts w:ascii="Arial" w:hAnsi="Arial" w:cs="Arial"/>
                <w:sz w:val="20"/>
                <w:szCs w:val="20"/>
              </w:rPr>
            </w:pPr>
            <w:r w:rsidRPr="00017B75">
              <w:rPr>
                <w:rFonts w:ascii="Arial" w:hAnsi="Arial" w:cs="Arial"/>
                <w:sz w:val="20"/>
                <w:szCs w:val="20"/>
              </w:rPr>
              <w:t>Palier de ascensores</w:t>
            </w:r>
          </w:p>
          <w:p w14:paraId="3213E8F3" w14:textId="77777777" w:rsidR="009240FF" w:rsidRPr="00017B75" w:rsidRDefault="009240FF" w:rsidP="009240FF">
            <w:pPr>
              <w:numPr>
                <w:ilvl w:val="0"/>
                <w:numId w:val="61"/>
              </w:numPr>
              <w:tabs>
                <w:tab w:val="left" w:pos="1012"/>
              </w:tabs>
              <w:spacing w:line="276" w:lineRule="auto"/>
              <w:ind w:left="612" w:firstLine="160"/>
              <w:jc w:val="both"/>
              <w:rPr>
                <w:rFonts w:ascii="Arial" w:hAnsi="Arial" w:cs="Arial"/>
                <w:sz w:val="20"/>
                <w:szCs w:val="20"/>
              </w:rPr>
            </w:pPr>
            <w:r w:rsidRPr="00017B75">
              <w:rPr>
                <w:rFonts w:ascii="Arial" w:hAnsi="Arial" w:cs="Arial"/>
                <w:sz w:val="20"/>
                <w:szCs w:val="20"/>
              </w:rPr>
              <w:t>Áreas de oficinas</w:t>
            </w:r>
          </w:p>
          <w:p w14:paraId="40DC73EA" w14:textId="77777777" w:rsidR="009240FF" w:rsidRPr="00017B75" w:rsidRDefault="009240FF" w:rsidP="009240FF">
            <w:pPr>
              <w:numPr>
                <w:ilvl w:val="0"/>
                <w:numId w:val="61"/>
              </w:numPr>
              <w:tabs>
                <w:tab w:val="left" w:pos="1012"/>
              </w:tabs>
              <w:spacing w:line="276" w:lineRule="auto"/>
              <w:ind w:left="612" w:firstLine="160"/>
              <w:jc w:val="both"/>
              <w:rPr>
                <w:rFonts w:ascii="Arial" w:hAnsi="Arial" w:cs="Arial"/>
                <w:sz w:val="20"/>
                <w:szCs w:val="20"/>
              </w:rPr>
            </w:pPr>
            <w:r w:rsidRPr="00017B75">
              <w:rPr>
                <w:rFonts w:ascii="Arial" w:hAnsi="Arial" w:cs="Arial"/>
                <w:sz w:val="20"/>
                <w:szCs w:val="20"/>
              </w:rPr>
              <w:t>Baño de hombres</w:t>
            </w:r>
          </w:p>
          <w:p w14:paraId="6457B657" w14:textId="77777777" w:rsidR="009240FF" w:rsidRPr="00017B75" w:rsidRDefault="009240FF" w:rsidP="009240FF">
            <w:pPr>
              <w:numPr>
                <w:ilvl w:val="0"/>
                <w:numId w:val="61"/>
              </w:numPr>
              <w:tabs>
                <w:tab w:val="left" w:pos="1012"/>
              </w:tabs>
              <w:spacing w:line="276" w:lineRule="auto"/>
              <w:ind w:left="612" w:firstLine="160"/>
              <w:jc w:val="both"/>
              <w:rPr>
                <w:rFonts w:ascii="Arial" w:hAnsi="Arial" w:cs="Arial"/>
                <w:sz w:val="20"/>
                <w:szCs w:val="20"/>
              </w:rPr>
            </w:pPr>
            <w:r w:rsidRPr="00017B75">
              <w:rPr>
                <w:rFonts w:ascii="Arial" w:hAnsi="Arial" w:cs="Arial"/>
                <w:sz w:val="20"/>
                <w:szCs w:val="20"/>
              </w:rPr>
              <w:t>Baño de mujeres</w:t>
            </w:r>
          </w:p>
          <w:p w14:paraId="13FB1BBF" w14:textId="77777777" w:rsidR="009240FF" w:rsidRDefault="009240FF" w:rsidP="009240FF">
            <w:pPr>
              <w:numPr>
                <w:ilvl w:val="0"/>
                <w:numId w:val="61"/>
              </w:numPr>
              <w:tabs>
                <w:tab w:val="left" w:pos="1012"/>
              </w:tabs>
              <w:spacing w:line="276" w:lineRule="auto"/>
              <w:ind w:left="612" w:firstLine="160"/>
              <w:jc w:val="both"/>
              <w:rPr>
                <w:rFonts w:ascii="Arial" w:hAnsi="Arial" w:cs="Arial"/>
                <w:sz w:val="20"/>
                <w:szCs w:val="20"/>
              </w:rPr>
            </w:pPr>
            <w:r w:rsidRPr="00017B75">
              <w:rPr>
                <w:rFonts w:ascii="Arial" w:hAnsi="Arial" w:cs="Arial"/>
                <w:sz w:val="20"/>
                <w:szCs w:val="20"/>
              </w:rPr>
              <w:t>Cocinetas</w:t>
            </w:r>
          </w:p>
          <w:p w14:paraId="236436B2" w14:textId="77777777" w:rsidR="009240FF" w:rsidRDefault="009240FF" w:rsidP="009240FF">
            <w:pPr>
              <w:numPr>
                <w:ilvl w:val="0"/>
                <w:numId w:val="61"/>
              </w:numPr>
              <w:tabs>
                <w:tab w:val="left" w:pos="1012"/>
              </w:tabs>
              <w:spacing w:line="276" w:lineRule="auto"/>
              <w:ind w:left="612" w:firstLine="160"/>
              <w:jc w:val="both"/>
              <w:rPr>
                <w:rFonts w:ascii="Arial" w:hAnsi="Arial" w:cs="Arial"/>
                <w:sz w:val="20"/>
                <w:szCs w:val="20"/>
              </w:rPr>
            </w:pPr>
            <w:r>
              <w:rPr>
                <w:rFonts w:ascii="Arial" w:hAnsi="Arial" w:cs="Arial"/>
                <w:sz w:val="20"/>
                <w:szCs w:val="20"/>
              </w:rPr>
              <w:t xml:space="preserve">Salas de Reuniones </w:t>
            </w:r>
          </w:p>
          <w:p w14:paraId="56930901" w14:textId="77777777" w:rsidR="009240FF" w:rsidRPr="00017B75" w:rsidRDefault="009240FF" w:rsidP="009240FF">
            <w:pPr>
              <w:numPr>
                <w:ilvl w:val="0"/>
                <w:numId w:val="61"/>
              </w:numPr>
              <w:tabs>
                <w:tab w:val="left" w:pos="1012"/>
              </w:tabs>
              <w:spacing w:line="276" w:lineRule="auto"/>
              <w:ind w:left="612" w:firstLine="160"/>
              <w:jc w:val="both"/>
              <w:rPr>
                <w:rFonts w:ascii="Arial" w:hAnsi="Arial" w:cs="Arial"/>
                <w:sz w:val="20"/>
                <w:szCs w:val="20"/>
              </w:rPr>
            </w:pPr>
            <w:r w:rsidRPr="00017B75">
              <w:rPr>
                <w:rFonts w:ascii="Arial" w:hAnsi="Arial" w:cs="Arial"/>
                <w:sz w:val="20"/>
                <w:szCs w:val="20"/>
              </w:rPr>
              <w:lastRenderedPageBreak/>
              <w:t xml:space="preserve">Baños privados </w:t>
            </w:r>
          </w:p>
          <w:p w14:paraId="61CD49FF" w14:textId="77777777" w:rsidR="009240FF" w:rsidRPr="00017B75" w:rsidRDefault="009240FF" w:rsidP="009240FF">
            <w:pPr>
              <w:tabs>
                <w:tab w:val="left" w:pos="1012"/>
              </w:tabs>
              <w:spacing w:line="276" w:lineRule="auto"/>
              <w:ind w:left="720"/>
              <w:jc w:val="right"/>
              <w:rPr>
                <w:rFonts w:ascii="Arial" w:hAnsi="Arial" w:cs="Arial"/>
                <w:sz w:val="20"/>
                <w:szCs w:val="20"/>
              </w:rPr>
            </w:pPr>
            <w:r w:rsidRPr="00017B75">
              <w:rPr>
                <w:rFonts w:ascii="Arial" w:hAnsi="Arial" w:cs="Arial"/>
                <w:sz w:val="20"/>
                <w:szCs w:val="20"/>
              </w:rPr>
              <w:tab/>
            </w:r>
            <w:r w:rsidRPr="00017B75">
              <w:rPr>
                <w:rFonts w:ascii="Arial" w:hAnsi="Arial" w:cs="Arial"/>
                <w:sz w:val="20"/>
                <w:szCs w:val="20"/>
              </w:rPr>
              <w:tab/>
            </w:r>
            <w:r w:rsidRPr="00017B75">
              <w:rPr>
                <w:rFonts w:ascii="Arial" w:hAnsi="Arial" w:cs="Arial"/>
                <w:sz w:val="20"/>
                <w:szCs w:val="20"/>
              </w:rPr>
              <w:tab/>
            </w:r>
            <w:r w:rsidRPr="00017B75">
              <w:rPr>
                <w:rFonts w:ascii="Arial" w:hAnsi="Arial" w:cs="Arial"/>
                <w:sz w:val="20"/>
                <w:szCs w:val="20"/>
              </w:rPr>
              <w:tab/>
            </w:r>
            <w:r w:rsidRPr="00017B75">
              <w:rPr>
                <w:rFonts w:ascii="Arial" w:hAnsi="Arial" w:cs="Arial"/>
                <w:sz w:val="20"/>
                <w:szCs w:val="20"/>
              </w:rPr>
              <w:tab/>
            </w:r>
            <w:r w:rsidRPr="00017B75">
              <w:rPr>
                <w:rFonts w:ascii="Arial" w:hAnsi="Arial" w:cs="Arial"/>
                <w:sz w:val="20"/>
                <w:szCs w:val="20"/>
              </w:rPr>
              <w:tab/>
            </w:r>
            <w:r w:rsidRPr="00017B75">
              <w:rPr>
                <w:rFonts w:ascii="Arial" w:hAnsi="Arial" w:cs="Arial"/>
                <w:sz w:val="20"/>
                <w:szCs w:val="20"/>
              </w:rPr>
              <w:tab/>
            </w:r>
            <w:r w:rsidRPr="00017B75">
              <w:rPr>
                <w:rFonts w:ascii="Arial" w:hAnsi="Arial" w:cs="Arial"/>
                <w:sz w:val="20"/>
                <w:szCs w:val="20"/>
              </w:rPr>
              <w:tab/>
            </w:r>
            <w:r w:rsidRPr="00017B75">
              <w:rPr>
                <w:rFonts w:ascii="Arial" w:hAnsi="Arial" w:cs="Arial"/>
                <w:b/>
                <w:bCs/>
                <w:sz w:val="20"/>
                <w:szCs w:val="20"/>
              </w:rPr>
              <w:t>(MANIFESTAR ACEPTACIÓN)</w:t>
            </w:r>
          </w:p>
          <w:p w14:paraId="1B9CA54A" w14:textId="77777777" w:rsidR="009240FF" w:rsidRPr="00017B75" w:rsidRDefault="009240FF" w:rsidP="009240FF">
            <w:pPr>
              <w:spacing w:line="276" w:lineRule="auto"/>
              <w:jc w:val="both"/>
              <w:rPr>
                <w:rFonts w:ascii="Arial" w:hAnsi="Arial" w:cs="Arial"/>
                <w:b/>
                <w:sz w:val="20"/>
                <w:szCs w:val="20"/>
              </w:rPr>
            </w:pPr>
          </w:p>
          <w:p w14:paraId="637DBFB4" w14:textId="77777777" w:rsidR="009240FF" w:rsidRPr="00017B75" w:rsidRDefault="009240FF" w:rsidP="009240FF">
            <w:pPr>
              <w:spacing w:line="276" w:lineRule="auto"/>
              <w:jc w:val="both"/>
              <w:rPr>
                <w:rFonts w:ascii="Arial" w:hAnsi="Arial" w:cs="Arial"/>
                <w:b/>
                <w:sz w:val="20"/>
                <w:szCs w:val="20"/>
              </w:rPr>
            </w:pPr>
            <w:r w:rsidRPr="00017B75">
              <w:rPr>
                <w:rFonts w:ascii="Arial" w:hAnsi="Arial" w:cs="Arial"/>
                <w:b/>
                <w:sz w:val="20"/>
                <w:szCs w:val="20"/>
              </w:rPr>
              <w:t>3.1. REQUERIMIENTO Y CONDICIONES TÉCNICAS DEL SERVICIO:</w:t>
            </w:r>
          </w:p>
          <w:p w14:paraId="6A304297" w14:textId="77777777" w:rsidR="009240FF" w:rsidRPr="00017B75" w:rsidRDefault="009240FF" w:rsidP="009240FF">
            <w:pPr>
              <w:spacing w:line="276" w:lineRule="auto"/>
              <w:ind w:firstLine="612"/>
              <w:jc w:val="both"/>
              <w:rPr>
                <w:rFonts w:ascii="Arial" w:hAnsi="Arial" w:cs="Arial"/>
                <w:b/>
                <w:sz w:val="20"/>
                <w:szCs w:val="20"/>
              </w:rPr>
            </w:pPr>
          </w:p>
          <w:p w14:paraId="587791C4" w14:textId="77777777" w:rsidR="009240FF" w:rsidRPr="00017B75" w:rsidRDefault="009240FF" w:rsidP="009240FF">
            <w:pPr>
              <w:spacing w:line="276" w:lineRule="auto"/>
              <w:ind w:firstLine="612"/>
              <w:jc w:val="both"/>
              <w:rPr>
                <w:rFonts w:ascii="Arial" w:hAnsi="Arial" w:cs="Arial"/>
                <w:b/>
                <w:sz w:val="20"/>
                <w:szCs w:val="20"/>
              </w:rPr>
            </w:pPr>
            <w:r w:rsidRPr="00017B75">
              <w:rPr>
                <w:rFonts w:ascii="Arial" w:hAnsi="Arial" w:cs="Arial"/>
                <w:b/>
                <w:sz w:val="20"/>
                <w:szCs w:val="20"/>
              </w:rPr>
              <w:t>Los servicios de limpieza comprenden:</w:t>
            </w:r>
          </w:p>
          <w:p w14:paraId="7E1FF027" w14:textId="77777777" w:rsidR="009240FF" w:rsidRPr="00017B75" w:rsidRDefault="009240FF" w:rsidP="009240FF">
            <w:pPr>
              <w:numPr>
                <w:ilvl w:val="0"/>
                <w:numId w:val="62"/>
              </w:numPr>
              <w:tabs>
                <w:tab w:val="left" w:pos="1012"/>
              </w:tabs>
              <w:spacing w:line="276" w:lineRule="auto"/>
              <w:ind w:firstLine="52"/>
              <w:jc w:val="both"/>
              <w:rPr>
                <w:rFonts w:ascii="Arial" w:hAnsi="Arial" w:cs="Arial"/>
                <w:sz w:val="20"/>
                <w:szCs w:val="20"/>
              </w:rPr>
            </w:pPr>
            <w:r w:rsidRPr="00017B75">
              <w:rPr>
                <w:rFonts w:ascii="Arial" w:hAnsi="Arial" w:cs="Arial"/>
                <w:sz w:val="20"/>
                <w:szCs w:val="20"/>
              </w:rPr>
              <w:t xml:space="preserve">Limpieza y aspirado de alfombras </w:t>
            </w:r>
          </w:p>
          <w:p w14:paraId="2A4D1436" w14:textId="77777777" w:rsidR="009240FF" w:rsidRPr="00017B75" w:rsidRDefault="009240FF" w:rsidP="009240FF">
            <w:pPr>
              <w:numPr>
                <w:ilvl w:val="0"/>
                <w:numId w:val="62"/>
              </w:numPr>
              <w:tabs>
                <w:tab w:val="left" w:pos="1012"/>
              </w:tabs>
              <w:spacing w:line="276" w:lineRule="auto"/>
              <w:ind w:firstLine="52"/>
              <w:jc w:val="both"/>
              <w:rPr>
                <w:rFonts w:ascii="Arial" w:hAnsi="Arial" w:cs="Arial"/>
                <w:sz w:val="20"/>
                <w:szCs w:val="20"/>
              </w:rPr>
            </w:pPr>
            <w:r w:rsidRPr="00017B75">
              <w:rPr>
                <w:rFonts w:ascii="Arial" w:hAnsi="Arial" w:cs="Arial"/>
                <w:sz w:val="20"/>
                <w:szCs w:val="20"/>
              </w:rPr>
              <w:t>Limpieza de escritorios</w:t>
            </w:r>
          </w:p>
          <w:p w14:paraId="6A0D21D3" w14:textId="77777777" w:rsidR="009240FF" w:rsidRPr="00017B75" w:rsidRDefault="009240FF" w:rsidP="009240FF">
            <w:pPr>
              <w:numPr>
                <w:ilvl w:val="0"/>
                <w:numId w:val="62"/>
              </w:numPr>
              <w:tabs>
                <w:tab w:val="left" w:pos="1012"/>
              </w:tabs>
              <w:spacing w:line="276" w:lineRule="auto"/>
              <w:ind w:firstLine="52"/>
              <w:jc w:val="both"/>
              <w:rPr>
                <w:rFonts w:ascii="Arial" w:hAnsi="Arial" w:cs="Arial"/>
                <w:sz w:val="20"/>
                <w:szCs w:val="20"/>
              </w:rPr>
            </w:pPr>
            <w:r w:rsidRPr="00017B75">
              <w:rPr>
                <w:rFonts w:ascii="Arial" w:hAnsi="Arial" w:cs="Arial"/>
                <w:sz w:val="20"/>
                <w:szCs w:val="20"/>
              </w:rPr>
              <w:t>Limpieza de mamparas y paneles divisorios</w:t>
            </w:r>
          </w:p>
          <w:p w14:paraId="14D77D10" w14:textId="77777777" w:rsidR="009240FF" w:rsidRPr="00017B75" w:rsidRDefault="009240FF" w:rsidP="009240FF">
            <w:pPr>
              <w:numPr>
                <w:ilvl w:val="0"/>
                <w:numId w:val="62"/>
              </w:numPr>
              <w:tabs>
                <w:tab w:val="left" w:pos="1012"/>
              </w:tabs>
              <w:spacing w:line="276" w:lineRule="auto"/>
              <w:ind w:firstLine="52"/>
              <w:jc w:val="both"/>
              <w:rPr>
                <w:rFonts w:ascii="Arial" w:hAnsi="Arial" w:cs="Arial"/>
                <w:sz w:val="20"/>
                <w:szCs w:val="20"/>
              </w:rPr>
            </w:pPr>
            <w:r w:rsidRPr="00017B75">
              <w:rPr>
                <w:rFonts w:ascii="Arial" w:hAnsi="Arial" w:cs="Arial"/>
                <w:sz w:val="20"/>
                <w:szCs w:val="20"/>
              </w:rPr>
              <w:t>Desempolvado de muros y cielos rasos</w:t>
            </w:r>
          </w:p>
          <w:p w14:paraId="29E58763" w14:textId="77777777" w:rsidR="009240FF" w:rsidRPr="00017B75" w:rsidRDefault="009240FF" w:rsidP="009240FF">
            <w:pPr>
              <w:numPr>
                <w:ilvl w:val="0"/>
                <w:numId w:val="62"/>
              </w:numPr>
              <w:tabs>
                <w:tab w:val="left" w:pos="1012"/>
              </w:tabs>
              <w:spacing w:line="276" w:lineRule="auto"/>
              <w:ind w:firstLine="52"/>
              <w:jc w:val="both"/>
              <w:rPr>
                <w:rFonts w:ascii="Arial" w:hAnsi="Arial" w:cs="Arial"/>
                <w:sz w:val="20"/>
                <w:szCs w:val="20"/>
              </w:rPr>
            </w:pPr>
            <w:r w:rsidRPr="00017B75">
              <w:rPr>
                <w:rFonts w:ascii="Arial" w:hAnsi="Arial" w:cs="Arial"/>
                <w:sz w:val="20"/>
                <w:szCs w:val="20"/>
              </w:rPr>
              <w:t>Barrido general de áreas de parqueos</w:t>
            </w:r>
          </w:p>
          <w:p w14:paraId="658799C2" w14:textId="77777777" w:rsidR="009240FF" w:rsidRPr="00017B75" w:rsidRDefault="009240FF" w:rsidP="009240FF">
            <w:pPr>
              <w:numPr>
                <w:ilvl w:val="0"/>
                <w:numId w:val="62"/>
              </w:numPr>
              <w:tabs>
                <w:tab w:val="left" w:pos="1012"/>
              </w:tabs>
              <w:spacing w:line="276" w:lineRule="auto"/>
              <w:ind w:firstLine="52"/>
              <w:jc w:val="both"/>
              <w:rPr>
                <w:rFonts w:ascii="Arial" w:hAnsi="Arial" w:cs="Arial"/>
                <w:sz w:val="20"/>
                <w:szCs w:val="20"/>
              </w:rPr>
            </w:pPr>
            <w:r w:rsidRPr="00017B75">
              <w:rPr>
                <w:rFonts w:ascii="Arial" w:hAnsi="Arial" w:cs="Arial"/>
                <w:sz w:val="20"/>
                <w:szCs w:val="20"/>
              </w:rPr>
              <w:t>Limpieza de sillas y sillones</w:t>
            </w:r>
          </w:p>
          <w:p w14:paraId="1E229B8B" w14:textId="77777777" w:rsidR="009240FF" w:rsidRPr="00017B75" w:rsidRDefault="009240FF" w:rsidP="009240FF">
            <w:pPr>
              <w:numPr>
                <w:ilvl w:val="0"/>
                <w:numId w:val="62"/>
              </w:numPr>
              <w:tabs>
                <w:tab w:val="left" w:pos="1012"/>
              </w:tabs>
              <w:spacing w:line="276" w:lineRule="auto"/>
              <w:ind w:firstLine="52"/>
              <w:jc w:val="both"/>
              <w:rPr>
                <w:rFonts w:ascii="Arial" w:hAnsi="Arial" w:cs="Arial"/>
                <w:sz w:val="20"/>
                <w:szCs w:val="20"/>
              </w:rPr>
            </w:pPr>
            <w:r w:rsidRPr="00017B75">
              <w:rPr>
                <w:rFonts w:ascii="Arial" w:hAnsi="Arial" w:cs="Arial"/>
                <w:sz w:val="20"/>
                <w:szCs w:val="20"/>
              </w:rPr>
              <w:t>Limpieza y desinfección de teléfonos, basureros, etc.</w:t>
            </w:r>
          </w:p>
          <w:p w14:paraId="30B5E4D6" w14:textId="77777777" w:rsidR="009240FF" w:rsidRPr="00017B75" w:rsidRDefault="009240FF" w:rsidP="009240FF">
            <w:pPr>
              <w:numPr>
                <w:ilvl w:val="0"/>
                <w:numId w:val="62"/>
              </w:numPr>
              <w:tabs>
                <w:tab w:val="left" w:pos="1012"/>
              </w:tabs>
              <w:spacing w:line="276" w:lineRule="auto"/>
              <w:ind w:firstLine="52"/>
              <w:jc w:val="both"/>
              <w:rPr>
                <w:rFonts w:ascii="Arial" w:hAnsi="Arial" w:cs="Arial"/>
                <w:sz w:val="20"/>
                <w:szCs w:val="20"/>
              </w:rPr>
            </w:pPr>
            <w:r w:rsidRPr="00017B75">
              <w:rPr>
                <w:rFonts w:ascii="Arial" w:hAnsi="Arial" w:cs="Arial"/>
                <w:sz w:val="20"/>
                <w:szCs w:val="20"/>
              </w:rPr>
              <w:t xml:space="preserve">Limpieza de pantallas de computadora con un paño especial </w:t>
            </w:r>
          </w:p>
          <w:p w14:paraId="4D18A834" w14:textId="77777777" w:rsidR="009240FF" w:rsidRPr="00017B75" w:rsidRDefault="009240FF" w:rsidP="009240FF">
            <w:pPr>
              <w:numPr>
                <w:ilvl w:val="0"/>
                <w:numId w:val="62"/>
              </w:numPr>
              <w:tabs>
                <w:tab w:val="left" w:pos="1012"/>
              </w:tabs>
              <w:spacing w:line="276" w:lineRule="auto"/>
              <w:ind w:firstLine="52"/>
              <w:jc w:val="both"/>
              <w:rPr>
                <w:rFonts w:ascii="Arial" w:hAnsi="Arial" w:cs="Arial"/>
                <w:sz w:val="20"/>
                <w:szCs w:val="20"/>
              </w:rPr>
            </w:pPr>
            <w:r w:rsidRPr="00017B75">
              <w:rPr>
                <w:rFonts w:ascii="Arial" w:hAnsi="Arial" w:cs="Arial"/>
                <w:sz w:val="20"/>
                <w:szCs w:val="20"/>
              </w:rPr>
              <w:t>Limpieza de credenzas, estantes</w:t>
            </w:r>
          </w:p>
          <w:p w14:paraId="45F9B126" w14:textId="77777777" w:rsidR="009240FF" w:rsidRPr="00017B75" w:rsidRDefault="009240FF" w:rsidP="009240FF">
            <w:pPr>
              <w:numPr>
                <w:ilvl w:val="0"/>
                <w:numId w:val="62"/>
              </w:numPr>
              <w:tabs>
                <w:tab w:val="left" w:pos="1012"/>
              </w:tabs>
              <w:spacing w:line="276" w:lineRule="auto"/>
              <w:ind w:firstLine="52"/>
              <w:jc w:val="both"/>
              <w:rPr>
                <w:rFonts w:ascii="Arial" w:hAnsi="Arial" w:cs="Arial"/>
                <w:sz w:val="20"/>
                <w:szCs w:val="20"/>
              </w:rPr>
            </w:pPr>
            <w:r w:rsidRPr="00017B75">
              <w:rPr>
                <w:rFonts w:ascii="Arial" w:hAnsi="Arial" w:cs="Arial"/>
                <w:sz w:val="20"/>
                <w:szCs w:val="20"/>
              </w:rPr>
              <w:t>Limpieza de tomacorrientes sobrepuestos</w:t>
            </w:r>
          </w:p>
          <w:p w14:paraId="170DEBFA" w14:textId="77777777" w:rsidR="009240FF" w:rsidRPr="00017B75" w:rsidRDefault="009240FF" w:rsidP="009240FF">
            <w:pPr>
              <w:numPr>
                <w:ilvl w:val="0"/>
                <w:numId w:val="62"/>
              </w:numPr>
              <w:tabs>
                <w:tab w:val="left" w:pos="1012"/>
              </w:tabs>
              <w:spacing w:line="276" w:lineRule="auto"/>
              <w:ind w:firstLine="52"/>
              <w:jc w:val="both"/>
              <w:rPr>
                <w:rFonts w:ascii="Arial" w:hAnsi="Arial" w:cs="Arial"/>
                <w:sz w:val="20"/>
                <w:szCs w:val="20"/>
              </w:rPr>
            </w:pPr>
            <w:r w:rsidRPr="00017B75">
              <w:rPr>
                <w:rFonts w:ascii="Arial" w:hAnsi="Arial" w:cs="Arial"/>
                <w:sz w:val="20"/>
                <w:szCs w:val="20"/>
              </w:rPr>
              <w:t>Limpieza general de cabinas de ascensores</w:t>
            </w:r>
          </w:p>
          <w:p w14:paraId="0C22A240" w14:textId="77777777" w:rsidR="009240FF" w:rsidRPr="00017B75" w:rsidRDefault="009240FF" w:rsidP="009240FF">
            <w:pPr>
              <w:numPr>
                <w:ilvl w:val="0"/>
                <w:numId w:val="62"/>
              </w:numPr>
              <w:tabs>
                <w:tab w:val="left" w:pos="1012"/>
              </w:tabs>
              <w:spacing w:line="276" w:lineRule="auto"/>
              <w:ind w:firstLine="52"/>
              <w:jc w:val="both"/>
              <w:rPr>
                <w:rFonts w:ascii="Arial" w:hAnsi="Arial" w:cs="Arial"/>
                <w:sz w:val="20"/>
                <w:szCs w:val="20"/>
              </w:rPr>
            </w:pPr>
            <w:r w:rsidRPr="00017B75">
              <w:rPr>
                <w:rFonts w:ascii="Arial" w:hAnsi="Arial" w:cs="Arial"/>
                <w:sz w:val="20"/>
                <w:szCs w:val="20"/>
              </w:rPr>
              <w:t>Limpieza de pasamanos y barandas</w:t>
            </w:r>
          </w:p>
          <w:p w14:paraId="27B72F38" w14:textId="77777777" w:rsidR="009240FF" w:rsidRPr="00017B75" w:rsidRDefault="009240FF" w:rsidP="009240FF">
            <w:pPr>
              <w:numPr>
                <w:ilvl w:val="0"/>
                <w:numId w:val="62"/>
              </w:numPr>
              <w:tabs>
                <w:tab w:val="left" w:pos="1012"/>
              </w:tabs>
              <w:spacing w:line="276" w:lineRule="auto"/>
              <w:ind w:firstLine="52"/>
              <w:jc w:val="both"/>
              <w:rPr>
                <w:rFonts w:ascii="Arial" w:hAnsi="Arial" w:cs="Arial"/>
                <w:sz w:val="20"/>
                <w:szCs w:val="20"/>
              </w:rPr>
            </w:pPr>
            <w:r w:rsidRPr="00017B75">
              <w:rPr>
                <w:rFonts w:ascii="Arial" w:hAnsi="Arial" w:cs="Arial"/>
                <w:sz w:val="20"/>
                <w:szCs w:val="20"/>
              </w:rPr>
              <w:t>Limpieza de gradas en su totalidad</w:t>
            </w:r>
          </w:p>
          <w:p w14:paraId="399B3323" w14:textId="77777777" w:rsidR="009240FF" w:rsidRPr="00017B75" w:rsidRDefault="009240FF" w:rsidP="009240FF">
            <w:pPr>
              <w:numPr>
                <w:ilvl w:val="0"/>
                <w:numId w:val="62"/>
              </w:numPr>
              <w:tabs>
                <w:tab w:val="left" w:pos="1012"/>
              </w:tabs>
              <w:spacing w:line="276" w:lineRule="auto"/>
              <w:ind w:firstLine="52"/>
              <w:jc w:val="both"/>
              <w:rPr>
                <w:rFonts w:ascii="Arial" w:hAnsi="Arial" w:cs="Arial"/>
                <w:sz w:val="20"/>
                <w:szCs w:val="20"/>
              </w:rPr>
            </w:pPr>
            <w:r w:rsidRPr="00017B75">
              <w:rPr>
                <w:rFonts w:ascii="Arial" w:hAnsi="Arial" w:cs="Arial"/>
                <w:sz w:val="20"/>
                <w:szCs w:val="20"/>
              </w:rPr>
              <w:t xml:space="preserve">Limpieza de baños </w:t>
            </w:r>
          </w:p>
          <w:p w14:paraId="12059D9C" w14:textId="77777777" w:rsidR="009240FF" w:rsidRPr="00017B75" w:rsidRDefault="009240FF" w:rsidP="009240FF">
            <w:pPr>
              <w:numPr>
                <w:ilvl w:val="0"/>
                <w:numId w:val="63"/>
              </w:numPr>
              <w:tabs>
                <w:tab w:val="left" w:pos="1012"/>
              </w:tabs>
              <w:spacing w:line="276" w:lineRule="auto"/>
              <w:jc w:val="both"/>
              <w:rPr>
                <w:rFonts w:ascii="Arial" w:hAnsi="Arial" w:cs="Arial"/>
                <w:sz w:val="20"/>
                <w:szCs w:val="20"/>
              </w:rPr>
            </w:pPr>
            <w:r w:rsidRPr="00017B75">
              <w:rPr>
                <w:rFonts w:ascii="Arial" w:hAnsi="Arial" w:cs="Arial"/>
                <w:sz w:val="20"/>
                <w:szCs w:val="20"/>
              </w:rPr>
              <w:t>Liquido destapa caños o quita sarro para urinarios mínimo una vez por semana</w:t>
            </w:r>
          </w:p>
          <w:p w14:paraId="7C7C1F9E" w14:textId="77777777" w:rsidR="009240FF" w:rsidRPr="00017B75" w:rsidRDefault="009240FF" w:rsidP="009240FF">
            <w:pPr>
              <w:numPr>
                <w:ilvl w:val="0"/>
                <w:numId w:val="63"/>
              </w:numPr>
              <w:tabs>
                <w:tab w:val="left" w:pos="1012"/>
              </w:tabs>
              <w:spacing w:line="276" w:lineRule="auto"/>
              <w:jc w:val="both"/>
              <w:rPr>
                <w:rFonts w:ascii="Arial" w:hAnsi="Arial" w:cs="Arial"/>
                <w:sz w:val="20"/>
                <w:szCs w:val="20"/>
              </w:rPr>
            </w:pPr>
            <w:r w:rsidRPr="00017B75">
              <w:rPr>
                <w:rFonts w:ascii="Arial" w:hAnsi="Arial" w:cs="Arial"/>
                <w:sz w:val="20"/>
                <w:szCs w:val="20"/>
              </w:rPr>
              <w:t>Desinfección de artefactos sanitarios con utilización de cloro o similares</w:t>
            </w:r>
          </w:p>
          <w:p w14:paraId="40D5E836" w14:textId="77777777" w:rsidR="009240FF" w:rsidRPr="00017B75" w:rsidRDefault="009240FF" w:rsidP="009240FF">
            <w:pPr>
              <w:numPr>
                <w:ilvl w:val="0"/>
                <w:numId w:val="62"/>
              </w:numPr>
              <w:tabs>
                <w:tab w:val="left" w:pos="1012"/>
              </w:tabs>
              <w:spacing w:line="276" w:lineRule="auto"/>
              <w:ind w:firstLine="52"/>
              <w:jc w:val="both"/>
              <w:rPr>
                <w:rFonts w:ascii="Arial" w:hAnsi="Arial" w:cs="Arial"/>
                <w:sz w:val="20"/>
                <w:szCs w:val="20"/>
              </w:rPr>
            </w:pPr>
            <w:r w:rsidRPr="00017B75">
              <w:rPr>
                <w:rFonts w:ascii="Arial" w:hAnsi="Arial" w:cs="Arial"/>
                <w:sz w:val="20"/>
                <w:szCs w:val="20"/>
              </w:rPr>
              <w:t>Limpieza de vidrios internos y externos</w:t>
            </w:r>
          </w:p>
          <w:p w14:paraId="693A242D" w14:textId="77777777" w:rsidR="009240FF" w:rsidRPr="00017B75" w:rsidRDefault="009240FF" w:rsidP="009240FF">
            <w:pPr>
              <w:numPr>
                <w:ilvl w:val="0"/>
                <w:numId w:val="62"/>
              </w:numPr>
              <w:tabs>
                <w:tab w:val="left" w:pos="1012"/>
              </w:tabs>
              <w:spacing w:line="276" w:lineRule="auto"/>
              <w:ind w:firstLine="52"/>
              <w:jc w:val="both"/>
              <w:rPr>
                <w:rFonts w:ascii="Arial" w:hAnsi="Arial" w:cs="Arial"/>
                <w:sz w:val="20"/>
                <w:szCs w:val="20"/>
              </w:rPr>
            </w:pPr>
            <w:r w:rsidRPr="00017B75">
              <w:rPr>
                <w:rFonts w:ascii="Arial" w:hAnsi="Arial" w:cs="Arial"/>
                <w:sz w:val="20"/>
                <w:szCs w:val="20"/>
              </w:rPr>
              <w:t>Retiro de desechos sólidos</w:t>
            </w:r>
          </w:p>
          <w:p w14:paraId="768AB3E7" w14:textId="77777777" w:rsidR="009240FF" w:rsidRPr="00017B75" w:rsidRDefault="009240FF" w:rsidP="009240FF">
            <w:pPr>
              <w:numPr>
                <w:ilvl w:val="0"/>
                <w:numId w:val="62"/>
              </w:numPr>
              <w:tabs>
                <w:tab w:val="left" w:pos="1012"/>
              </w:tabs>
              <w:spacing w:line="276" w:lineRule="auto"/>
              <w:ind w:firstLine="52"/>
              <w:jc w:val="both"/>
              <w:rPr>
                <w:rFonts w:ascii="Arial" w:hAnsi="Arial" w:cs="Arial"/>
                <w:sz w:val="20"/>
                <w:szCs w:val="20"/>
              </w:rPr>
            </w:pPr>
            <w:r w:rsidRPr="00017B75">
              <w:rPr>
                <w:rFonts w:ascii="Arial" w:hAnsi="Arial" w:cs="Arial"/>
                <w:sz w:val="20"/>
                <w:szCs w:val="20"/>
              </w:rPr>
              <w:t>Desempolvado y limpieza de persianas</w:t>
            </w:r>
          </w:p>
          <w:p w14:paraId="422491CA" w14:textId="77777777" w:rsidR="009240FF" w:rsidRDefault="009240FF" w:rsidP="009240FF">
            <w:pPr>
              <w:numPr>
                <w:ilvl w:val="0"/>
                <w:numId w:val="62"/>
              </w:numPr>
              <w:tabs>
                <w:tab w:val="left" w:pos="1012"/>
              </w:tabs>
              <w:spacing w:line="276" w:lineRule="auto"/>
              <w:ind w:firstLine="52"/>
              <w:jc w:val="both"/>
              <w:rPr>
                <w:rFonts w:ascii="Arial" w:hAnsi="Arial" w:cs="Arial"/>
                <w:sz w:val="20"/>
                <w:szCs w:val="20"/>
              </w:rPr>
            </w:pPr>
            <w:r w:rsidRPr="00017B75">
              <w:rPr>
                <w:rFonts w:ascii="Arial" w:hAnsi="Arial" w:cs="Arial"/>
                <w:sz w:val="20"/>
                <w:szCs w:val="20"/>
              </w:rPr>
              <w:t>Desodorización de oficinas y áreas de circulación</w:t>
            </w:r>
          </w:p>
          <w:p w14:paraId="0FF9C961" w14:textId="77777777" w:rsidR="009240FF" w:rsidRPr="00017B75" w:rsidRDefault="009240FF" w:rsidP="009240FF">
            <w:pPr>
              <w:numPr>
                <w:ilvl w:val="0"/>
                <w:numId w:val="62"/>
              </w:numPr>
              <w:tabs>
                <w:tab w:val="left" w:pos="1012"/>
              </w:tabs>
              <w:spacing w:line="276" w:lineRule="auto"/>
              <w:ind w:firstLine="52"/>
              <w:jc w:val="both"/>
              <w:rPr>
                <w:rFonts w:ascii="Arial" w:hAnsi="Arial" w:cs="Arial"/>
                <w:sz w:val="20"/>
                <w:szCs w:val="20"/>
              </w:rPr>
            </w:pPr>
            <w:r w:rsidRPr="00017B75">
              <w:rPr>
                <w:rFonts w:ascii="Arial" w:hAnsi="Arial" w:cs="Arial"/>
                <w:sz w:val="20"/>
                <w:szCs w:val="20"/>
              </w:rPr>
              <w:t>Lavado de alfombras</w:t>
            </w:r>
          </w:p>
          <w:p w14:paraId="7CAF3D4A" w14:textId="77777777" w:rsidR="009240FF" w:rsidRPr="00017B75" w:rsidRDefault="009240FF" w:rsidP="009240FF">
            <w:pPr>
              <w:spacing w:line="276" w:lineRule="auto"/>
              <w:jc w:val="both"/>
              <w:rPr>
                <w:rFonts w:ascii="Arial" w:hAnsi="Arial" w:cs="Arial"/>
                <w:sz w:val="20"/>
                <w:szCs w:val="20"/>
              </w:rPr>
            </w:pPr>
            <w:r w:rsidRPr="00017B75">
              <w:rPr>
                <w:rFonts w:ascii="Arial" w:hAnsi="Arial" w:cs="Arial"/>
                <w:sz w:val="20"/>
                <w:szCs w:val="20"/>
              </w:rPr>
              <w:t>Los trabajos antes detallados son enunciativos y no limitativos.</w:t>
            </w:r>
          </w:p>
          <w:p w14:paraId="69CF42C8" w14:textId="77777777" w:rsidR="009240FF" w:rsidRPr="00017B75" w:rsidRDefault="009240FF" w:rsidP="009240FF">
            <w:pPr>
              <w:spacing w:line="276" w:lineRule="auto"/>
              <w:jc w:val="both"/>
              <w:rPr>
                <w:rFonts w:ascii="Arial" w:hAnsi="Arial" w:cs="Arial"/>
                <w:sz w:val="20"/>
                <w:szCs w:val="20"/>
              </w:rPr>
            </w:pPr>
            <w:r w:rsidRPr="00017B75">
              <w:rPr>
                <w:rFonts w:ascii="Arial" w:hAnsi="Arial" w:cs="Arial"/>
                <w:sz w:val="20"/>
                <w:szCs w:val="20"/>
              </w:rPr>
              <w:t xml:space="preserve">            Superficies:</w:t>
            </w:r>
          </w:p>
          <w:p w14:paraId="4F41D915" w14:textId="77777777" w:rsidR="009240FF" w:rsidRPr="00017B75" w:rsidRDefault="009240FF" w:rsidP="009240FF">
            <w:pPr>
              <w:spacing w:line="276" w:lineRule="auto"/>
              <w:jc w:val="both"/>
              <w:rPr>
                <w:rFonts w:ascii="Arial" w:hAnsi="Arial" w:cs="Arial"/>
                <w:b/>
                <w:sz w:val="20"/>
                <w:szCs w:val="20"/>
              </w:rPr>
            </w:pPr>
            <w:r w:rsidRPr="00017B75">
              <w:rPr>
                <w:rFonts w:ascii="Arial" w:hAnsi="Arial" w:cs="Arial"/>
                <w:sz w:val="20"/>
                <w:szCs w:val="20"/>
              </w:rPr>
              <w:t xml:space="preserve"> </w:t>
            </w:r>
            <w:r w:rsidRPr="00017B75">
              <w:rPr>
                <w:rFonts w:ascii="Arial" w:hAnsi="Arial" w:cs="Arial"/>
                <w:sz w:val="20"/>
                <w:szCs w:val="20"/>
              </w:rPr>
              <w:tab/>
            </w:r>
            <w:r w:rsidRPr="00017B75">
              <w:rPr>
                <w:rFonts w:ascii="Arial" w:hAnsi="Arial" w:cs="Arial"/>
                <w:sz w:val="20"/>
                <w:szCs w:val="20"/>
              </w:rPr>
              <w:tab/>
            </w:r>
            <w:r w:rsidRPr="00017B75">
              <w:rPr>
                <w:rFonts w:ascii="Arial" w:hAnsi="Arial" w:cs="Arial"/>
                <w:b/>
                <w:sz w:val="20"/>
                <w:szCs w:val="20"/>
              </w:rPr>
              <w:t>Cantidad</w:t>
            </w:r>
            <w:r w:rsidRPr="00017B75">
              <w:rPr>
                <w:rFonts w:ascii="Arial" w:hAnsi="Arial" w:cs="Arial"/>
                <w:b/>
                <w:sz w:val="20"/>
                <w:szCs w:val="20"/>
              </w:rPr>
              <w:tab/>
            </w:r>
            <w:r w:rsidRPr="00017B75">
              <w:rPr>
                <w:rFonts w:ascii="Arial" w:hAnsi="Arial" w:cs="Arial"/>
                <w:b/>
                <w:sz w:val="20"/>
                <w:szCs w:val="20"/>
              </w:rPr>
              <w:tab/>
            </w:r>
            <w:r w:rsidRPr="00017B75">
              <w:rPr>
                <w:rFonts w:ascii="Arial" w:hAnsi="Arial" w:cs="Arial"/>
                <w:b/>
                <w:sz w:val="20"/>
                <w:szCs w:val="20"/>
              </w:rPr>
              <w:tab/>
              <w:t>Detalle</w:t>
            </w:r>
          </w:p>
          <w:p w14:paraId="2C31E015" w14:textId="77777777" w:rsidR="009240FF" w:rsidRPr="00017B75" w:rsidRDefault="009240FF" w:rsidP="009240FF">
            <w:pPr>
              <w:spacing w:line="276" w:lineRule="auto"/>
              <w:jc w:val="both"/>
              <w:rPr>
                <w:rFonts w:ascii="Arial" w:hAnsi="Arial" w:cs="Arial"/>
                <w:sz w:val="20"/>
                <w:szCs w:val="20"/>
              </w:rPr>
            </w:pPr>
            <w:r w:rsidRPr="00017B75">
              <w:rPr>
                <w:rFonts w:ascii="Arial" w:hAnsi="Arial" w:cs="Arial"/>
                <w:sz w:val="20"/>
                <w:szCs w:val="20"/>
              </w:rPr>
              <w:t xml:space="preserve"> </w:t>
            </w:r>
            <w:r w:rsidRPr="00017B75">
              <w:rPr>
                <w:rFonts w:ascii="Arial" w:hAnsi="Arial" w:cs="Arial"/>
                <w:sz w:val="20"/>
                <w:szCs w:val="20"/>
              </w:rPr>
              <w:tab/>
            </w:r>
            <w:r w:rsidRPr="00017B75">
              <w:rPr>
                <w:rFonts w:ascii="Arial" w:hAnsi="Arial" w:cs="Arial"/>
                <w:sz w:val="20"/>
                <w:szCs w:val="20"/>
              </w:rPr>
              <w:tab/>
              <w:t>2,938 m2</w:t>
            </w:r>
            <w:r w:rsidRPr="00017B75">
              <w:rPr>
                <w:rFonts w:ascii="Arial" w:hAnsi="Arial" w:cs="Arial"/>
                <w:sz w:val="20"/>
                <w:szCs w:val="20"/>
              </w:rPr>
              <w:tab/>
            </w:r>
            <w:r w:rsidRPr="00017B75">
              <w:rPr>
                <w:rFonts w:ascii="Arial" w:hAnsi="Arial" w:cs="Arial"/>
                <w:sz w:val="20"/>
                <w:szCs w:val="20"/>
              </w:rPr>
              <w:tab/>
              <w:t>Lavado de alfombras</w:t>
            </w:r>
          </w:p>
          <w:p w14:paraId="106E5D39" w14:textId="77777777" w:rsidR="009240FF" w:rsidRPr="00017B75" w:rsidRDefault="009240FF" w:rsidP="009240FF">
            <w:pPr>
              <w:rPr>
                <w:rFonts w:ascii="Arial" w:hAnsi="Arial" w:cs="Arial"/>
                <w:sz w:val="20"/>
                <w:szCs w:val="20"/>
              </w:rPr>
            </w:pPr>
            <w:r w:rsidRPr="00017B75">
              <w:rPr>
                <w:rFonts w:ascii="Arial" w:hAnsi="Arial" w:cs="Arial"/>
                <w:sz w:val="20"/>
                <w:szCs w:val="20"/>
              </w:rPr>
              <w:t xml:space="preserve"> </w:t>
            </w:r>
            <w:r w:rsidRPr="00017B75">
              <w:rPr>
                <w:rFonts w:ascii="Arial" w:hAnsi="Arial" w:cs="Arial"/>
                <w:sz w:val="20"/>
                <w:szCs w:val="20"/>
              </w:rPr>
              <w:tab/>
            </w:r>
            <w:r w:rsidRPr="00017B75">
              <w:rPr>
                <w:rFonts w:ascii="Arial" w:hAnsi="Arial" w:cs="Arial"/>
                <w:sz w:val="20"/>
                <w:szCs w:val="20"/>
              </w:rPr>
              <w:tab/>
              <w:t xml:space="preserve">   496 m2</w:t>
            </w:r>
            <w:r w:rsidRPr="00017B75">
              <w:rPr>
                <w:rFonts w:ascii="Arial" w:hAnsi="Arial" w:cs="Arial"/>
                <w:sz w:val="20"/>
                <w:szCs w:val="20"/>
              </w:rPr>
              <w:tab/>
            </w:r>
            <w:r w:rsidRPr="00017B75">
              <w:rPr>
                <w:rFonts w:ascii="Arial" w:hAnsi="Arial" w:cs="Arial"/>
                <w:sz w:val="20"/>
                <w:szCs w:val="20"/>
              </w:rPr>
              <w:tab/>
              <w:t>Lavado y lustrado pisos fríos</w:t>
            </w:r>
          </w:p>
          <w:p w14:paraId="74FB1424" w14:textId="77777777" w:rsidR="009240FF" w:rsidRPr="00017B75" w:rsidRDefault="009240FF" w:rsidP="009240FF">
            <w:pPr>
              <w:jc w:val="right"/>
              <w:rPr>
                <w:rFonts w:ascii="Arial" w:hAnsi="Arial" w:cs="Arial"/>
                <w:sz w:val="20"/>
                <w:szCs w:val="20"/>
              </w:rPr>
            </w:pPr>
            <w:r w:rsidRPr="00017B75">
              <w:rPr>
                <w:rFonts w:ascii="Arial" w:hAnsi="Arial" w:cs="Arial"/>
                <w:sz w:val="20"/>
                <w:szCs w:val="20"/>
              </w:rPr>
              <w:tab/>
            </w:r>
            <w:r w:rsidRPr="00017B75">
              <w:rPr>
                <w:rFonts w:ascii="Arial" w:hAnsi="Arial" w:cs="Arial"/>
                <w:b/>
                <w:bCs/>
                <w:sz w:val="20"/>
                <w:szCs w:val="20"/>
              </w:rPr>
              <w:t>(MANIFESTAR ACEPTACIÓN)</w:t>
            </w:r>
          </w:p>
          <w:p w14:paraId="5F40B15F" w14:textId="77777777" w:rsidR="009240FF" w:rsidRPr="00017B75" w:rsidRDefault="009240FF" w:rsidP="009240FF">
            <w:pPr>
              <w:rPr>
                <w:rFonts w:ascii="Arial" w:hAnsi="Arial" w:cs="Arial"/>
                <w:b/>
                <w:bCs/>
                <w:sz w:val="20"/>
                <w:szCs w:val="20"/>
              </w:rPr>
            </w:pPr>
            <w:r w:rsidRPr="00017B75">
              <w:rPr>
                <w:rFonts w:ascii="Arial" w:hAnsi="Arial" w:cs="Arial"/>
                <w:b/>
                <w:bCs/>
                <w:sz w:val="20"/>
                <w:szCs w:val="20"/>
              </w:rPr>
              <w:t>3.2. LIMPIEZA GENERAL DE FRECUENCIA DIARIA</w:t>
            </w:r>
          </w:p>
          <w:p w14:paraId="4FE172EF" w14:textId="77777777" w:rsidR="009240FF" w:rsidRPr="00017B75" w:rsidRDefault="009240FF" w:rsidP="009240FF">
            <w:pPr>
              <w:pStyle w:val="Prrafodelista"/>
              <w:numPr>
                <w:ilvl w:val="0"/>
                <w:numId w:val="64"/>
              </w:numPr>
              <w:contextualSpacing/>
              <w:jc w:val="both"/>
              <w:rPr>
                <w:rFonts w:ascii="Arial" w:hAnsi="Arial" w:cs="Arial"/>
                <w:bCs/>
              </w:rPr>
            </w:pPr>
            <w:r w:rsidRPr="00017B75">
              <w:rPr>
                <w:rFonts w:ascii="Arial" w:hAnsi="Arial" w:cs="Arial"/>
                <w:bCs/>
              </w:rPr>
              <w:t>Limpieza, desinfección y desempolvado de las estaciones de trabajo, escritorios, credenzas, mesas de reuniones, sillas, equipos de computación (CPU, monitores, teclados e impresoras), teléfonos, fotocopiadoras, paneles divisorios, enseres de escritorio y todo mobiliario perteneciente a la entidad.</w:t>
            </w:r>
          </w:p>
          <w:p w14:paraId="17032A78" w14:textId="77777777" w:rsidR="009240FF" w:rsidRPr="00017B75" w:rsidRDefault="009240FF" w:rsidP="009240FF">
            <w:pPr>
              <w:pStyle w:val="Prrafodelista"/>
              <w:numPr>
                <w:ilvl w:val="0"/>
                <w:numId w:val="64"/>
              </w:numPr>
              <w:contextualSpacing/>
              <w:jc w:val="both"/>
              <w:rPr>
                <w:rFonts w:ascii="Arial" w:hAnsi="Arial" w:cs="Arial"/>
                <w:bCs/>
              </w:rPr>
            </w:pPr>
            <w:r w:rsidRPr="00017B75">
              <w:rPr>
                <w:rFonts w:ascii="Arial" w:hAnsi="Arial" w:cs="Arial"/>
                <w:bCs/>
              </w:rPr>
              <w:lastRenderedPageBreak/>
              <w:t>Aspirado, barrido húmedo, trapeado, brillado y desinfección de los pisos, utilizando equipos y productos adecuados conforme al tipo de piso (cerámica y alfombrado) de las diferentes oficinas, salas de reuniones, depósitos y pasillos de circulación con los que cuenta el FNDR.</w:t>
            </w:r>
          </w:p>
          <w:p w14:paraId="6F8109CB" w14:textId="77777777" w:rsidR="009240FF" w:rsidRPr="00017B75" w:rsidRDefault="009240FF" w:rsidP="009240FF">
            <w:pPr>
              <w:pStyle w:val="Prrafodelista"/>
              <w:numPr>
                <w:ilvl w:val="0"/>
                <w:numId w:val="64"/>
              </w:numPr>
              <w:contextualSpacing/>
              <w:jc w:val="both"/>
              <w:rPr>
                <w:rFonts w:ascii="Arial" w:hAnsi="Arial" w:cs="Arial"/>
                <w:bCs/>
              </w:rPr>
            </w:pPr>
            <w:r w:rsidRPr="00017B75">
              <w:rPr>
                <w:rFonts w:ascii="Arial" w:hAnsi="Arial" w:cs="Arial"/>
                <w:bCs/>
              </w:rPr>
              <w:t>Limpieza y desinfección de las puertas de vidrio.</w:t>
            </w:r>
          </w:p>
          <w:p w14:paraId="4461A689" w14:textId="77777777" w:rsidR="009240FF" w:rsidRPr="00017B75" w:rsidRDefault="009240FF" w:rsidP="009240FF">
            <w:pPr>
              <w:pStyle w:val="Prrafodelista"/>
              <w:numPr>
                <w:ilvl w:val="0"/>
                <w:numId w:val="64"/>
              </w:numPr>
              <w:contextualSpacing/>
              <w:jc w:val="both"/>
              <w:rPr>
                <w:rFonts w:ascii="Arial" w:hAnsi="Arial" w:cs="Arial"/>
                <w:bCs/>
              </w:rPr>
            </w:pPr>
            <w:r w:rsidRPr="00017B75">
              <w:rPr>
                <w:rFonts w:ascii="Arial" w:hAnsi="Arial" w:cs="Arial"/>
                <w:bCs/>
              </w:rPr>
              <w:t>Limpieza y desinfección de las cocinetas.</w:t>
            </w:r>
          </w:p>
          <w:p w14:paraId="713E9DEC" w14:textId="77777777" w:rsidR="009240FF" w:rsidRPr="00017B75" w:rsidRDefault="009240FF" w:rsidP="009240FF">
            <w:pPr>
              <w:pStyle w:val="Prrafodelista"/>
              <w:numPr>
                <w:ilvl w:val="0"/>
                <w:numId w:val="64"/>
              </w:numPr>
              <w:contextualSpacing/>
              <w:jc w:val="both"/>
              <w:rPr>
                <w:rFonts w:ascii="Arial" w:hAnsi="Arial" w:cs="Arial"/>
                <w:bCs/>
              </w:rPr>
            </w:pPr>
            <w:r w:rsidRPr="00017B75">
              <w:rPr>
                <w:rFonts w:ascii="Arial" w:hAnsi="Arial" w:cs="Arial"/>
                <w:bCs/>
              </w:rPr>
              <w:t>Limpieza y desinfección del comedor de las instalaciones del FNDR.</w:t>
            </w:r>
          </w:p>
          <w:p w14:paraId="0A3D63DE" w14:textId="77777777" w:rsidR="009240FF" w:rsidRPr="00017B75" w:rsidRDefault="009240FF" w:rsidP="009240FF">
            <w:pPr>
              <w:pStyle w:val="Prrafodelista"/>
              <w:numPr>
                <w:ilvl w:val="0"/>
                <w:numId w:val="64"/>
              </w:numPr>
              <w:contextualSpacing/>
              <w:jc w:val="both"/>
              <w:rPr>
                <w:rFonts w:ascii="Arial" w:hAnsi="Arial" w:cs="Arial"/>
                <w:bCs/>
              </w:rPr>
            </w:pPr>
            <w:r w:rsidRPr="00017B75">
              <w:rPr>
                <w:rFonts w:ascii="Arial" w:hAnsi="Arial" w:cs="Arial"/>
                <w:bCs/>
              </w:rPr>
              <w:t>Limpieza, lavado, desinfección, anti sarro, aromatizante y mantenimiento de baños comunes y privados cuantas veces sea necesario para una adecuada higiene.</w:t>
            </w:r>
          </w:p>
          <w:p w14:paraId="702CFC4F" w14:textId="77777777" w:rsidR="009240FF" w:rsidRPr="00017B75" w:rsidRDefault="009240FF" w:rsidP="009240FF">
            <w:pPr>
              <w:pStyle w:val="Prrafodelista"/>
              <w:numPr>
                <w:ilvl w:val="0"/>
                <w:numId w:val="64"/>
              </w:numPr>
              <w:contextualSpacing/>
              <w:jc w:val="both"/>
              <w:rPr>
                <w:rFonts w:ascii="Arial" w:hAnsi="Arial" w:cs="Arial"/>
                <w:bCs/>
              </w:rPr>
            </w:pPr>
            <w:r w:rsidRPr="00017B75">
              <w:rPr>
                <w:rFonts w:ascii="Arial" w:hAnsi="Arial" w:cs="Arial"/>
                <w:bCs/>
              </w:rPr>
              <w:t>Limpieza, barrido húmedo y trapeado de los corredores, gradas, pasillos, hall de ingreso, garajes, aceras y espacios intermedios las veces que se requieran, sin interrumpir las tareas rutinarias de oficina y el tráfico del personal.</w:t>
            </w:r>
          </w:p>
          <w:p w14:paraId="08D8598A" w14:textId="77777777" w:rsidR="009240FF" w:rsidRPr="00017B75" w:rsidRDefault="009240FF" w:rsidP="009240FF">
            <w:pPr>
              <w:pStyle w:val="Prrafodelista"/>
              <w:numPr>
                <w:ilvl w:val="0"/>
                <w:numId w:val="64"/>
              </w:numPr>
              <w:contextualSpacing/>
              <w:jc w:val="both"/>
              <w:rPr>
                <w:rFonts w:ascii="Arial" w:hAnsi="Arial" w:cs="Arial"/>
                <w:bCs/>
              </w:rPr>
            </w:pPr>
            <w:r w:rsidRPr="00017B75">
              <w:rPr>
                <w:rFonts w:ascii="Arial" w:hAnsi="Arial" w:cs="Arial"/>
                <w:bCs/>
              </w:rPr>
              <w:t>Limpieza de sillones y sillas de espera.</w:t>
            </w:r>
          </w:p>
          <w:p w14:paraId="6EEFB9E7" w14:textId="77777777" w:rsidR="009240FF" w:rsidRPr="00017B75" w:rsidRDefault="009240FF" w:rsidP="009240FF">
            <w:pPr>
              <w:pStyle w:val="Prrafodelista"/>
              <w:numPr>
                <w:ilvl w:val="0"/>
                <w:numId w:val="64"/>
              </w:numPr>
              <w:contextualSpacing/>
              <w:jc w:val="both"/>
              <w:rPr>
                <w:rFonts w:ascii="Arial" w:hAnsi="Arial" w:cs="Arial"/>
                <w:bCs/>
              </w:rPr>
            </w:pPr>
            <w:r w:rsidRPr="00017B75">
              <w:rPr>
                <w:rFonts w:ascii="Arial" w:hAnsi="Arial" w:cs="Arial"/>
                <w:bCs/>
              </w:rPr>
              <w:t>Limpieza y desinfección de la cabina, puertas de pasillo, botonera, espejo, vidrio y otros elementos de los ascensores del edificio FNDR (2 ascensores), las veces que se requiera.</w:t>
            </w:r>
          </w:p>
          <w:p w14:paraId="7DBBCAA6" w14:textId="77777777" w:rsidR="009240FF" w:rsidRPr="00017B75" w:rsidRDefault="009240FF" w:rsidP="009240FF">
            <w:pPr>
              <w:pStyle w:val="Prrafodelista"/>
              <w:numPr>
                <w:ilvl w:val="0"/>
                <w:numId w:val="64"/>
              </w:numPr>
              <w:contextualSpacing/>
              <w:jc w:val="both"/>
              <w:rPr>
                <w:rFonts w:ascii="Arial" w:hAnsi="Arial" w:cs="Arial"/>
                <w:bCs/>
              </w:rPr>
            </w:pPr>
            <w:r w:rsidRPr="00017B75">
              <w:rPr>
                <w:rFonts w:ascii="Arial" w:hAnsi="Arial" w:cs="Arial"/>
                <w:bCs/>
              </w:rPr>
              <w:t>Limpieza y desinfección de la estación de control de ingreso y seguridad, muebles y ambientes del servicio de seguridad.</w:t>
            </w:r>
          </w:p>
          <w:p w14:paraId="285A4CB3" w14:textId="77777777" w:rsidR="009240FF" w:rsidRDefault="009240FF" w:rsidP="009240FF">
            <w:pPr>
              <w:pStyle w:val="Prrafodelista"/>
              <w:numPr>
                <w:ilvl w:val="0"/>
                <w:numId w:val="64"/>
              </w:numPr>
              <w:contextualSpacing/>
              <w:jc w:val="both"/>
              <w:rPr>
                <w:rFonts w:ascii="Arial" w:hAnsi="Arial" w:cs="Arial"/>
                <w:bCs/>
              </w:rPr>
            </w:pPr>
            <w:r>
              <w:rPr>
                <w:rFonts w:ascii="Arial" w:hAnsi="Arial" w:cs="Arial"/>
                <w:bCs/>
              </w:rPr>
              <w:t xml:space="preserve">El Proveedor debe asegurarse que la </w:t>
            </w:r>
            <w:r w:rsidRPr="00017B75">
              <w:rPr>
                <w:rFonts w:ascii="Arial" w:hAnsi="Arial" w:cs="Arial"/>
                <w:bCs/>
              </w:rPr>
              <w:t xml:space="preserve">dotación de insumos </w:t>
            </w:r>
            <w:r>
              <w:rPr>
                <w:rFonts w:ascii="Arial" w:hAnsi="Arial" w:cs="Arial"/>
                <w:bCs/>
              </w:rPr>
              <w:t>sea de</w:t>
            </w:r>
            <w:r w:rsidRPr="00017B75">
              <w:rPr>
                <w:rFonts w:ascii="Arial" w:hAnsi="Arial" w:cs="Arial"/>
                <w:bCs/>
              </w:rPr>
              <w:t xml:space="preserve"> buena calidad</w:t>
            </w:r>
            <w:r>
              <w:rPr>
                <w:rFonts w:ascii="Arial" w:hAnsi="Arial" w:cs="Arial"/>
                <w:bCs/>
              </w:rPr>
              <w:t xml:space="preserve"> y que dé continuidad a las labores de limpieza.</w:t>
            </w:r>
          </w:p>
          <w:p w14:paraId="2B3D3563" w14:textId="77777777" w:rsidR="009240FF" w:rsidRPr="00017B75" w:rsidRDefault="009240FF" w:rsidP="009240FF">
            <w:pPr>
              <w:pStyle w:val="Prrafodelista"/>
              <w:numPr>
                <w:ilvl w:val="0"/>
                <w:numId w:val="64"/>
              </w:numPr>
              <w:contextualSpacing/>
              <w:jc w:val="both"/>
              <w:rPr>
                <w:rFonts w:ascii="Arial" w:hAnsi="Arial" w:cs="Arial"/>
                <w:bCs/>
              </w:rPr>
            </w:pPr>
            <w:r w:rsidRPr="00017B75">
              <w:rPr>
                <w:rFonts w:ascii="Arial" w:hAnsi="Arial" w:cs="Arial"/>
                <w:bCs/>
              </w:rPr>
              <w:t>La desodorización de oficinas y áreas de circulación debe realizarse las veces que se considere necesario durante el día con ambientador en spray o líquido.</w:t>
            </w:r>
          </w:p>
          <w:p w14:paraId="6635DFF1" w14:textId="77777777" w:rsidR="009240FF" w:rsidRPr="00017B75" w:rsidRDefault="009240FF" w:rsidP="009240FF">
            <w:pPr>
              <w:pStyle w:val="Prrafodelista"/>
              <w:numPr>
                <w:ilvl w:val="0"/>
                <w:numId w:val="64"/>
              </w:numPr>
              <w:contextualSpacing/>
              <w:jc w:val="both"/>
              <w:rPr>
                <w:rFonts w:ascii="Arial" w:hAnsi="Arial" w:cs="Arial"/>
                <w:bCs/>
              </w:rPr>
            </w:pPr>
            <w:r w:rsidRPr="00017B75">
              <w:rPr>
                <w:rFonts w:ascii="Arial" w:hAnsi="Arial" w:cs="Arial"/>
                <w:bCs/>
              </w:rPr>
              <w:t>Otros servicios de limpieza extraordinarios en ambientes y dependencias del FNDR, se realizarán a requerimiento verbal o escrito del Fiscales de Servicio.</w:t>
            </w:r>
          </w:p>
          <w:p w14:paraId="3BDD1D9B" w14:textId="77777777" w:rsidR="009240FF" w:rsidRPr="00017B75" w:rsidRDefault="009240FF" w:rsidP="009240FF">
            <w:pPr>
              <w:jc w:val="right"/>
              <w:rPr>
                <w:rFonts w:ascii="Arial" w:hAnsi="Arial" w:cs="Arial"/>
                <w:b/>
                <w:bCs/>
                <w:sz w:val="20"/>
                <w:szCs w:val="20"/>
              </w:rPr>
            </w:pPr>
          </w:p>
          <w:p w14:paraId="2CC5A338" w14:textId="77777777" w:rsidR="009240FF" w:rsidRPr="00017B75" w:rsidRDefault="009240FF" w:rsidP="009240FF">
            <w:pPr>
              <w:jc w:val="right"/>
              <w:rPr>
                <w:rFonts w:ascii="Arial" w:hAnsi="Arial" w:cs="Arial"/>
                <w:bCs/>
                <w:sz w:val="20"/>
                <w:szCs w:val="20"/>
              </w:rPr>
            </w:pPr>
            <w:r w:rsidRPr="00017B75">
              <w:rPr>
                <w:rFonts w:ascii="Arial" w:hAnsi="Arial" w:cs="Arial"/>
                <w:b/>
                <w:bCs/>
                <w:sz w:val="20"/>
                <w:szCs w:val="20"/>
              </w:rPr>
              <w:t>(MANIFESTAR ACEPTACIÓN)</w:t>
            </w:r>
          </w:p>
          <w:p w14:paraId="35136201" w14:textId="77777777" w:rsidR="009240FF" w:rsidRPr="00017B75" w:rsidRDefault="009240FF" w:rsidP="009240FF">
            <w:pPr>
              <w:rPr>
                <w:rFonts w:ascii="Arial" w:hAnsi="Arial" w:cs="Arial"/>
                <w:b/>
                <w:bCs/>
                <w:sz w:val="20"/>
                <w:szCs w:val="20"/>
              </w:rPr>
            </w:pPr>
            <w:r w:rsidRPr="00017B75">
              <w:rPr>
                <w:rFonts w:ascii="Arial" w:hAnsi="Arial" w:cs="Arial"/>
                <w:b/>
                <w:bCs/>
                <w:sz w:val="20"/>
                <w:szCs w:val="20"/>
              </w:rPr>
              <w:t>3.</w:t>
            </w:r>
            <w:r>
              <w:rPr>
                <w:rFonts w:ascii="Arial" w:hAnsi="Arial" w:cs="Arial"/>
                <w:b/>
                <w:bCs/>
                <w:sz w:val="20"/>
                <w:szCs w:val="20"/>
              </w:rPr>
              <w:t>3</w:t>
            </w:r>
            <w:r w:rsidRPr="00017B75">
              <w:rPr>
                <w:rFonts w:ascii="Arial" w:hAnsi="Arial" w:cs="Arial"/>
                <w:b/>
                <w:bCs/>
                <w:sz w:val="20"/>
                <w:szCs w:val="20"/>
              </w:rPr>
              <w:t>. LIMPIEZA GENERAL DE FRECUENCIA SEMANAL</w:t>
            </w:r>
          </w:p>
          <w:p w14:paraId="43A37EDB" w14:textId="77777777" w:rsidR="009240FF" w:rsidRPr="00017B75" w:rsidRDefault="009240FF" w:rsidP="009240FF">
            <w:pPr>
              <w:pStyle w:val="Prrafodelista"/>
              <w:numPr>
                <w:ilvl w:val="0"/>
                <w:numId w:val="65"/>
              </w:numPr>
              <w:contextualSpacing/>
              <w:rPr>
                <w:rFonts w:ascii="Arial" w:hAnsi="Arial" w:cs="Arial"/>
                <w:bCs/>
              </w:rPr>
            </w:pPr>
            <w:r w:rsidRPr="00017B75">
              <w:rPr>
                <w:rFonts w:ascii="Arial" w:hAnsi="Arial" w:cs="Arial"/>
                <w:bCs/>
              </w:rPr>
              <w:t>Limpieza y desempolvado de partes altas, cuadros, marcos y cielos rasos.</w:t>
            </w:r>
          </w:p>
          <w:p w14:paraId="72465DC3" w14:textId="77777777" w:rsidR="009240FF" w:rsidRPr="00017B75" w:rsidRDefault="009240FF" w:rsidP="009240FF">
            <w:pPr>
              <w:pStyle w:val="Prrafodelista"/>
              <w:numPr>
                <w:ilvl w:val="0"/>
                <w:numId w:val="65"/>
              </w:numPr>
              <w:contextualSpacing/>
              <w:rPr>
                <w:rFonts w:ascii="Arial" w:hAnsi="Arial" w:cs="Arial"/>
                <w:bCs/>
              </w:rPr>
            </w:pPr>
            <w:r w:rsidRPr="00017B75">
              <w:rPr>
                <w:rFonts w:ascii="Arial" w:hAnsi="Arial" w:cs="Arial"/>
                <w:bCs/>
              </w:rPr>
              <w:t>Lavado profundo y desinfección de baños, removiendo manchas de óxido, sarros y otros.</w:t>
            </w:r>
          </w:p>
          <w:p w14:paraId="1088099D" w14:textId="77777777" w:rsidR="009240FF" w:rsidRPr="00017B75" w:rsidRDefault="009240FF" w:rsidP="009240FF">
            <w:pPr>
              <w:pStyle w:val="Prrafodelista"/>
              <w:numPr>
                <w:ilvl w:val="0"/>
                <w:numId w:val="65"/>
              </w:numPr>
              <w:contextualSpacing/>
              <w:rPr>
                <w:rFonts w:ascii="Arial" w:hAnsi="Arial" w:cs="Arial"/>
                <w:bCs/>
              </w:rPr>
            </w:pPr>
            <w:r w:rsidRPr="00017B75">
              <w:rPr>
                <w:rFonts w:ascii="Arial" w:hAnsi="Arial" w:cs="Arial"/>
                <w:bCs/>
              </w:rPr>
              <w:t>Limpieza profunda, lavado y brillado, trapeado de los corredores, gradas, pasillos, hall de ingreso, parqueo, aceras, espacios intermedios y áreas externas adyacentes a la entidad.</w:t>
            </w:r>
          </w:p>
          <w:p w14:paraId="4DE5849B" w14:textId="77777777" w:rsidR="009240FF" w:rsidRPr="00017B75" w:rsidRDefault="009240FF" w:rsidP="009240FF">
            <w:pPr>
              <w:pStyle w:val="Prrafodelista"/>
              <w:numPr>
                <w:ilvl w:val="0"/>
                <w:numId w:val="65"/>
              </w:numPr>
              <w:contextualSpacing/>
              <w:rPr>
                <w:rFonts w:ascii="Arial" w:hAnsi="Arial" w:cs="Arial"/>
                <w:bCs/>
              </w:rPr>
            </w:pPr>
            <w:r w:rsidRPr="00017B75">
              <w:rPr>
                <w:rFonts w:ascii="Arial" w:hAnsi="Arial" w:cs="Arial"/>
                <w:bCs/>
              </w:rPr>
              <w:t>Limpieza interna de vidrios de las ventanas de todos los pisos, con material apropiado para este trabajo.</w:t>
            </w:r>
          </w:p>
          <w:p w14:paraId="791D0D77" w14:textId="77777777" w:rsidR="009240FF" w:rsidRPr="00017B75" w:rsidRDefault="009240FF" w:rsidP="009240FF">
            <w:pPr>
              <w:pStyle w:val="Prrafodelista"/>
              <w:numPr>
                <w:ilvl w:val="0"/>
                <w:numId w:val="65"/>
              </w:numPr>
              <w:contextualSpacing/>
              <w:rPr>
                <w:rFonts w:ascii="Arial" w:hAnsi="Arial" w:cs="Arial"/>
                <w:bCs/>
              </w:rPr>
            </w:pPr>
            <w:r w:rsidRPr="00017B75">
              <w:rPr>
                <w:rFonts w:ascii="Arial" w:hAnsi="Arial" w:cs="Arial"/>
                <w:bCs/>
              </w:rPr>
              <w:lastRenderedPageBreak/>
              <w:t>Limpieza de cortinas y persianas deberá efectuarse con productos apropiados, cuidando que los mismos no sufran daño en su funcionamiento.</w:t>
            </w:r>
          </w:p>
          <w:p w14:paraId="6A9A824B" w14:textId="77777777" w:rsidR="009240FF" w:rsidRPr="00017B75" w:rsidRDefault="009240FF" w:rsidP="009240FF">
            <w:pPr>
              <w:pStyle w:val="Prrafodelista"/>
              <w:numPr>
                <w:ilvl w:val="0"/>
                <w:numId w:val="65"/>
              </w:numPr>
              <w:ind w:left="1416" w:hanging="1056"/>
              <w:contextualSpacing/>
              <w:rPr>
                <w:rFonts w:ascii="Arial" w:hAnsi="Arial" w:cs="Arial"/>
                <w:bCs/>
              </w:rPr>
            </w:pPr>
            <w:r w:rsidRPr="00017B75">
              <w:rPr>
                <w:rFonts w:ascii="Arial" w:hAnsi="Arial" w:cs="Arial"/>
                <w:bCs/>
              </w:rPr>
              <w:t>Otros servicios de limpieza extraordinarios en ambientes y dependencias del FNDR, se realizarán a requerimiento verbal o escrito del Fiscales de Servicio.</w:t>
            </w:r>
          </w:p>
          <w:p w14:paraId="44855F06" w14:textId="77777777" w:rsidR="009240FF" w:rsidRPr="004347A7" w:rsidRDefault="009240FF" w:rsidP="009240FF">
            <w:pPr>
              <w:pStyle w:val="Prrafodelista"/>
              <w:numPr>
                <w:ilvl w:val="0"/>
                <w:numId w:val="65"/>
              </w:numPr>
              <w:contextualSpacing/>
              <w:jc w:val="both"/>
              <w:rPr>
                <w:rFonts w:ascii="Arial" w:hAnsi="Arial" w:cs="Arial"/>
                <w:bCs/>
              </w:rPr>
            </w:pPr>
            <w:r w:rsidRPr="004347A7">
              <w:rPr>
                <w:rFonts w:ascii="Arial" w:hAnsi="Arial" w:cs="Arial"/>
                <w:bCs/>
              </w:rPr>
              <w:t>Lavado y limpieza de vehículos oficiales del FNDR (11 vehículos) y cuando retorne de viajes.</w:t>
            </w:r>
          </w:p>
          <w:p w14:paraId="4B9B329C" w14:textId="77777777" w:rsidR="009240FF" w:rsidRPr="00017B75" w:rsidRDefault="009240FF" w:rsidP="009240FF">
            <w:pPr>
              <w:pStyle w:val="Prrafodelista"/>
              <w:rPr>
                <w:rFonts w:ascii="Arial" w:hAnsi="Arial" w:cs="Arial"/>
                <w:bCs/>
              </w:rPr>
            </w:pPr>
          </w:p>
          <w:p w14:paraId="1BF164D0" w14:textId="77777777" w:rsidR="009240FF" w:rsidRPr="00017B75" w:rsidRDefault="009240FF" w:rsidP="009240FF">
            <w:pPr>
              <w:jc w:val="right"/>
              <w:rPr>
                <w:rFonts w:ascii="Arial" w:hAnsi="Arial" w:cs="Arial"/>
                <w:b/>
                <w:bCs/>
                <w:sz w:val="20"/>
                <w:szCs w:val="20"/>
              </w:rPr>
            </w:pPr>
            <w:r w:rsidRPr="00017B75">
              <w:rPr>
                <w:rFonts w:ascii="Arial" w:hAnsi="Arial" w:cs="Arial"/>
                <w:b/>
                <w:bCs/>
                <w:sz w:val="20"/>
                <w:szCs w:val="20"/>
              </w:rPr>
              <w:t>(MANIFESTAR ACEPTACIÓN)</w:t>
            </w:r>
          </w:p>
          <w:p w14:paraId="16B546BF" w14:textId="77777777" w:rsidR="009240FF" w:rsidRPr="00017B75" w:rsidRDefault="009240FF" w:rsidP="009240FF">
            <w:pPr>
              <w:rPr>
                <w:rFonts w:ascii="Arial" w:hAnsi="Arial" w:cs="Arial"/>
                <w:b/>
                <w:bCs/>
                <w:sz w:val="20"/>
                <w:szCs w:val="20"/>
              </w:rPr>
            </w:pPr>
            <w:r w:rsidRPr="00017B75">
              <w:rPr>
                <w:rFonts w:ascii="Arial" w:hAnsi="Arial" w:cs="Arial"/>
                <w:b/>
                <w:bCs/>
                <w:sz w:val="20"/>
                <w:szCs w:val="20"/>
              </w:rPr>
              <w:t>3.</w:t>
            </w:r>
            <w:r>
              <w:rPr>
                <w:rFonts w:ascii="Arial" w:hAnsi="Arial" w:cs="Arial"/>
                <w:b/>
                <w:bCs/>
                <w:sz w:val="20"/>
                <w:szCs w:val="20"/>
              </w:rPr>
              <w:t>4</w:t>
            </w:r>
            <w:r w:rsidRPr="00017B75">
              <w:rPr>
                <w:rFonts w:ascii="Arial" w:hAnsi="Arial" w:cs="Arial"/>
                <w:b/>
                <w:bCs/>
                <w:sz w:val="20"/>
                <w:szCs w:val="20"/>
              </w:rPr>
              <w:t>. LIMPIEZA GENERAL DE FRECUENCIA QUINCENAL</w:t>
            </w:r>
          </w:p>
          <w:p w14:paraId="4367D64B" w14:textId="77777777" w:rsidR="009240FF" w:rsidRPr="00017B75" w:rsidRDefault="009240FF" w:rsidP="009240FF">
            <w:pPr>
              <w:pStyle w:val="Prrafodelista"/>
              <w:numPr>
                <w:ilvl w:val="0"/>
                <w:numId w:val="66"/>
              </w:numPr>
              <w:contextualSpacing/>
              <w:jc w:val="both"/>
              <w:rPr>
                <w:rFonts w:ascii="Arial" w:hAnsi="Arial" w:cs="Arial"/>
                <w:bCs/>
              </w:rPr>
            </w:pPr>
            <w:r w:rsidRPr="00017B75">
              <w:rPr>
                <w:rFonts w:ascii="Arial" w:hAnsi="Arial" w:cs="Arial"/>
                <w:bCs/>
              </w:rPr>
              <w:t>Limpieza profunda de ambientes destinados a cocinetas y comedores, incluye las cajas de registro, sumideros y equipo que contiene la cocineta, pisos, etc. se debe realizar con lavandina y otros productos especiales para realizar este trabajo.</w:t>
            </w:r>
          </w:p>
          <w:p w14:paraId="0194CAF9" w14:textId="77777777" w:rsidR="009240FF" w:rsidRPr="00017B75" w:rsidRDefault="009240FF" w:rsidP="009240FF">
            <w:pPr>
              <w:pStyle w:val="Prrafodelista"/>
              <w:jc w:val="both"/>
              <w:rPr>
                <w:rFonts w:ascii="Arial" w:hAnsi="Arial" w:cs="Arial"/>
                <w:bCs/>
                <w:highlight w:val="yellow"/>
              </w:rPr>
            </w:pPr>
          </w:p>
          <w:p w14:paraId="443B7020" w14:textId="77777777" w:rsidR="009240FF" w:rsidRPr="00017B75" w:rsidRDefault="009240FF" w:rsidP="009240FF">
            <w:pPr>
              <w:jc w:val="right"/>
              <w:rPr>
                <w:rFonts w:ascii="Arial" w:hAnsi="Arial" w:cs="Arial"/>
                <w:b/>
                <w:bCs/>
                <w:sz w:val="20"/>
                <w:szCs w:val="20"/>
              </w:rPr>
            </w:pPr>
            <w:r w:rsidRPr="00017B75">
              <w:rPr>
                <w:rFonts w:ascii="Arial" w:hAnsi="Arial" w:cs="Arial"/>
                <w:b/>
                <w:bCs/>
                <w:sz w:val="20"/>
                <w:szCs w:val="20"/>
              </w:rPr>
              <w:t>(MANIFESTAR ACEPTACIÓN)</w:t>
            </w:r>
          </w:p>
          <w:p w14:paraId="374941E9" w14:textId="77777777" w:rsidR="009240FF" w:rsidRPr="00017B75" w:rsidRDefault="009240FF" w:rsidP="009240FF">
            <w:pPr>
              <w:rPr>
                <w:rFonts w:ascii="Arial" w:hAnsi="Arial" w:cs="Arial"/>
                <w:b/>
                <w:bCs/>
                <w:sz w:val="20"/>
                <w:szCs w:val="20"/>
              </w:rPr>
            </w:pPr>
            <w:r w:rsidRPr="00017B75">
              <w:rPr>
                <w:rFonts w:ascii="Arial" w:hAnsi="Arial" w:cs="Arial"/>
                <w:b/>
                <w:bCs/>
                <w:sz w:val="20"/>
                <w:szCs w:val="20"/>
              </w:rPr>
              <w:t>3.</w:t>
            </w:r>
            <w:r>
              <w:rPr>
                <w:rFonts w:ascii="Arial" w:hAnsi="Arial" w:cs="Arial"/>
                <w:b/>
                <w:bCs/>
                <w:sz w:val="20"/>
                <w:szCs w:val="20"/>
              </w:rPr>
              <w:t>5</w:t>
            </w:r>
            <w:r w:rsidRPr="00017B75">
              <w:rPr>
                <w:rFonts w:ascii="Arial" w:hAnsi="Arial" w:cs="Arial"/>
                <w:b/>
                <w:bCs/>
                <w:sz w:val="20"/>
                <w:szCs w:val="20"/>
              </w:rPr>
              <w:t>. LIMPIEZA GENERAL DE FRECUENCIA MENSUAL</w:t>
            </w:r>
          </w:p>
          <w:p w14:paraId="10725520" w14:textId="77777777" w:rsidR="009240FF" w:rsidRPr="00017B75" w:rsidRDefault="009240FF" w:rsidP="009240FF">
            <w:pPr>
              <w:pStyle w:val="Prrafodelista"/>
              <w:numPr>
                <w:ilvl w:val="0"/>
                <w:numId w:val="66"/>
              </w:numPr>
              <w:contextualSpacing/>
              <w:jc w:val="both"/>
              <w:rPr>
                <w:rFonts w:ascii="Arial" w:hAnsi="Arial" w:cs="Arial"/>
                <w:bCs/>
              </w:rPr>
            </w:pPr>
            <w:r w:rsidRPr="00017B75">
              <w:rPr>
                <w:rFonts w:ascii="Arial" w:hAnsi="Arial" w:cs="Arial"/>
                <w:bCs/>
              </w:rPr>
              <w:t>Lavado</w:t>
            </w:r>
            <w:r>
              <w:rPr>
                <w:rFonts w:ascii="Arial" w:hAnsi="Arial" w:cs="Arial"/>
                <w:bCs/>
              </w:rPr>
              <w:t xml:space="preserve"> y planchado </w:t>
            </w:r>
            <w:r w:rsidRPr="00017B75">
              <w:rPr>
                <w:rFonts w:ascii="Arial" w:hAnsi="Arial" w:cs="Arial"/>
                <w:bCs/>
              </w:rPr>
              <w:t xml:space="preserve">de </w:t>
            </w:r>
            <w:r>
              <w:rPr>
                <w:rFonts w:ascii="Arial" w:hAnsi="Arial" w:cs="Arial"/>
                <w:bCs/>
              </w:rPr>
              <w:t>b</w:t>
            </w:r>
            <w:r w:rsidRPr="00017B75">
              <w:rPr>
                <w:rFonts w:ascii="Arial" w:hAnsi="Arial" w:cs="Arial"/>
                <w:bCs/>
              </w:rPr>
              <w:t>anderas y manteles con las que cuenta el FNDR, utilizando productos especiales de limpieza, sin causar daño a los bienes.</w:t>
            </w:r>
          </w:p>
          <w:p w14:paraId="0D385910" w14:textId="77777777" w:rsidR="009240FF" w:rsidRPr="00017B75" w:rsidRDefault="009240FF" w:rsidP="009240FF">
            <w:pPr>
              <w:pStyle w:val="Prrafodelista"/>
              <w:numPr>
                <w:ilvl w:val="0"/>
                <w:numId w:val="66"/>
              </w:numPr>
              <w:contextualSpacing/>
              <w:jc w:val="both"/>
              <w:rPr>
                <w:rFonts w:ascii="Arial" w:hAnsi="Arial" w:cs="Arial"/>
                <w:bCs/>
              </w:rPr>
            </w:pPr>
            <w:r w:rsidRPr="00017B75">
              <w:rPr>
                <w:rFonts w:ascii="Arial" w:hAnsi="Arial" w:cs="Arial"/>
                <w:bCs/>
              </w:rPr>
              <w:t>Limpieza profunda a la cocina planta baja del edificio, en coordinación con la concesionaria y Fiscales de servicio, desengrasando el extractor de aire, parrillas de desagüe, paredes, ventanas interiores, puerta de vidrio, mesones, piso, otros ambientes al interior de la cocina.</w:t>
            </w:r>
          </w:p>
          <w:p w14:paraId="45BD6346" w14:textId="77777777" w:rsidR="009240FF" w:rsidRPr="00017B75" w:rsidRDefault="009240FF" w:rsidP="009240FF">
            <w:pPr>
              <w:pStyle w:val="Prrafodelista"/>
              <w:numPr>
                <w:ilvl w:val="0"/>
                <w:numId w:val="66"/>
              </w:numPr>
              <w:spacing w:after="160" w:line="259" w:lineRule="auto"/>
              <w:contextualSpacing/>
              <w:rPr>
                <w:rFonts w:ascii="Arial" w:hAnsi="Arial" w:cs="Arial"/>
                <w:bCs/>
              </w:rPr>
            </w:pPr>
            <w:r w:rsidRPr="00017B75">
              <w:rPr>
                <w:rFonts w:ascii="Arial" w:hAnsi="Arial" w:cs="Arial"/>
                <w:bCs/>
              </w:rPr>
              <w:t>Limpieza profunda y cuidadosa de las áreas de control, sala de máquinas de los ascensores, bombas de agua, tablero eléctrico y otros ambientes ubicados en los diferentes niveles y sótano del edificio FNDR.</w:t>
            </w:r>
          </w:p>
          <w:p w14:paraId="0D965192" w14:textId="77777777" w:rsidR="009240FF" w:rsidRPr="00017B75" w:rsidRDefault="009240FF" w:rsidP="009240FF">
            <w:pPr>
              <w:pStyle w:val="Prrafodelista"/>
              <w:numPr>
                <w:ilvl w:val="0"/>
                <w:numId w:val="66"/>
              </w:numPr>
              <w:spacing w:after="160" w:line="259" w:lineRule="auto"/>
              <w:contextualSpacing/>
              <w:rPr>
                <w:rFonts w:ascii="Arial" w:hAnsi="Arial" w:cs="Arial"/>
                <w:bCs/>
              </w:rPr>
            </w:pPr>
            <w:r w:rsidRPr="00017B75">
              <w:rPr>
                <w:rFonts w:ascii="Arial" w:hAnsi="Arial" w:cs="Arial"/>
                <w:bCs/>
              </w:rPr>
              <w:t>Limpieza profunda, aspirado, lavado del piso del auditorio, aspirado de las sillas y limpieza de los muebles, desempolvado de cuadros y banderas, limpieza de la sala de máquinas, todo esto dentro del auditorio.</w:t>
            </w:r>
          </w:p>
          <w:p w14:paraId="5AC3F90C" w14:textId="77777777" w:rsidR="009240FF" w:rsidRPr="00017B75" w:rsidRDefault="009240FF" w:rsidP="009240FF">
            <w:pPr>
              <w:pStyle w:val="Prrafodelista"/>
              <w:jc w:val="both"/>
              <w:rPr>
                <w:rFonts w:ascii="Arial" w:hAnsi="Arial" w:cs="Arial"/>
                <w:bCs/>
              </w:rPr>
            </w:pPr>
          </w:p>
          <w:p w14:paraId="2B36253E" w14:textId="77777777" w:rsidR="009240FF" w:rsidRPr="00017B75" w:rsidRDefault="009240FF" w:rsidP="009240FF">
            <w:pPr>
              <w:jc w:val="right"/>
              <w:rPr>
                <w:rFonts w:ascii="Arial" w:hAnsi="Arial" w:cs="Arial"/>
                <w:b/>
                <w:bCs/>
                <w:sz w:val="20"/>
                <w:szCs w:val="20"/>
              </w:rPr>
            </w:pPr>
            <w:r w:rsidRPr="00017B75">
              <w:rPr>
                <w:rFonts w:ascii="Arial" w:hAnsi="Arial" w:cs="Arial"/>
                <w:b/>
                <w:bCs/>
                <w:sz w:val="20"/>
                <w:szCs w:val="20"/>
              </w:rPr>
              <w:t>(MANIFESTAR ACEPTACIÓN)</w:t>
            </w:r>
          </w:p>
          <w:p w14:paraId="573F73DE" w14:textId="77777777" w:rsidR="009240FF" w:rsidRPr="00017B75" w:rsidRDefault="009240FF" w:rsidP="009240FF">
            <w:pPr>
              <w:rPr>
                <w:rFonts w:ascii="Arial" w:hAnsi="Arial" w:cs="Arial"/>
                <w:b/>
                <w:bCs/>
                <w:sz w:val="20"/>
                <w:szCs w:val="20"/>
              </w:rPr>
            </w:pPr>
            <w:r w:rsidRPr="00017B75">
              <w:rPr>
                <w:rFonts w:ascii="Arial" w:hAnsi="Arial" w:cs="Arial"/>
                <w:b/>
                <w:bCs/>
                <w:sz w:val="20"/>
                <w:szCs w:val="20"/>
              </w:rPr>
              <w:t>3.</w:t>
            </w:r>
            <w:r>
              <w:rPr>
                <w:rFonts w:ascii="Arial" w:hAnsi="Arial" w:cs="Arial"/>
                <w:b/>
                <w:bCs/>
                <w:sz w:val="20"/>
                <w:szCs w:val="20"/>
              </w:rPr>
              <w:t>6</w:t>
            </w:r>
            <w:r w:rsidRPr="00017B75">
              <w:rPr>
                <w:rFonts w:ascii="Arial" w:hAnsi="Arial" w:cs="Arial"/>
                <w:b/>
                <w:bCs/>
                <w:sz w:val="20"/>
                <w:szCs w:val="20"/>
              </w:rPr>
              <w:t>. LIMPIEZA GENERAL DURANTE LA EJECUCIÓN DEL CONTRATO</w:t>
            </w:r>
          </w:p>
          <w:p w14:paraId="384CFC44" w14:textId="77777777" w:rsidR="009240FF" w:rsidRPr="00017B75" w:rsidRDefault="009240FF" w:rsidP="009240FF">
            <w:pPr>
              <w:pStyle w:val="Prrafodelista"/>
              <w:numPr>
                <w:ilvl w:val="0"/>
                <w:numId w:val="67"/>
              </w:numPr>
              <w:contextualSpacing/>
              <w:jc w:val="both"/>
              <w:rPr>
                <w:rFonts w:ascii="Arial" w:hAnsi="Arial" w:cs="Arial"/>
                <w:bCs/>
              </w:rPr>
            </w:pPr>
            <w:r w:rsidRPr="00017B75">
              <w:rPr>
                <w:rFonts w:ascii="Arial" w:hAnsi="Arial" w:cs="Arial"/>
                <w:bCs/>
              </w:rPr>
              <w:t>Lavado de Vidrios Externos del Edificio FNDR, debe efectuarse previa coordinación con el Fiscales de Servicio. Cabe señalar que el proveedor es responsable de proporcionar todo el equipo de seguridad exigido en normas municipales y normas internacionales ANSI (American National Standart Institute), materiales y productos adecuados para el trabajo. Además, se exigirá que las personas encargadas de realizar este trabajo cuenten con un seguro de vida.</w:t>
            </w:r>
          </w:p>
          <w:p w14:paraId="7C7696C3" w14:textId="77777777" w:rsidR="009240FF" w:rsidRPr="00017B75" w:rsidRDefault="009240FF" w:rsidP="009240FF">
            <w:pPr>
              <w:pStyle w:val="Prrafodelista"/>
              <w:numPr>
                <w:ilvl w:val="0"/>
                <w:numId w:val="67"/>
              </w:numPr>
              <w:contextualSpacing/>
              <w:rPr>
                <w:rFonts w:ascii="Arial" w:hAnsi="Arial" w:cs="Arial"/>
                <w:bCs/>
              </w:rPr>
            </w:pPr>
            <w:r w:rsidRPr="00017B75">
              <w:rPr>
                <w:rFonts w:ascii="Arial" w:hAnsi="Arial" w:cs="Arial"/>
                <w:bCs/>
              </w:rPr>
              <w:t>Limpieza profunda de los ductos.</w:t>
            </w:r>
          </w:p>
          <w:p w14:paraId="6C82C3C7" w14:textId="77777777" w:rsidR="009240FF" w:rsidRPr="00017B75" w:rsidRDefault="009240FF" w:rsidP="009240FF">
            <w:pPr>
              <w:jc w:val="right"/>
              <w:rPr>
                <w:rFonts w:ascii="Arial" w:hAnsi="Arial" w:cs="Arial"/>
                <w:b/>
                <w:bCs/>
                <w:sz w:val="20"/>
                <w:szCs w:val="20"/>
              </w:rPr>
            </w:pPr>
            <w:r w:rsidRPr="00017B75">
              <w:rPr>
                <w:rFonts w:ascii="Arial" w:hAnsi="Arial" w:cs="Arial"/>
                <w:b/>
                <w:bCs/>
                <w:sz w:val="20"/>
                <w:szCs w:val="20"/>
              </w:rPr>
              <w:lastRenderedPageBreak/>
              <w:t>(MANIFESTAR ACEPTACIÓN)</w:t>
            </w:r>
          </w:p>
          <w:p w14:paraId="6F9D9CC1" w14:textId="77777777" w:rsidR="009240FF" w:rsidRPr="00017B75" w:rsidRDefault="009240FF" w:rsidP="009240FF">
            <w:pPr>
              <w:jc w:val="right"/>
              <w:rPr>
                <w:rFonts w:ascii="Arial" w:hAnsi="Arial" w:cs="Arial"/>
                <w:b/>
                <w:bCs/>
                <w:sz w:val="20"/>
                <w:szCs w:val="20"/>
              </w:rPr>
            </w:pPr>
          </w:p>
          <w:p w14:paraId="0C9394DF" w14:textId="77777777" w:rsidR="009240FF" w:rsidRPr="00017B75" w:rsidRDefault="009240FF" w:rsidP="009240FF">
            <w:pPr>
              <w:rPr>
                <w:rFonts w:ascii="Arial" w:hAnsi="Arial" w:cs="Arial"/>
                <w:b/>
                <w:bCs/>
                <w:sz w:val="20"/>
                <w:szCs w:val="20"/>
              </w:rPr>
            </w:pPr>
            <w:r w:rsidRPr="00017B75">
              <w:rPr>
                <w:rFonts w:ascii="Arial" w:hAnsi="Arial" w:cs="Arial"/>
                <w:b/>
                <w:bCs/>
                <w:sz w:val="20"/>
                <w:szCs w:val="20"/>
              </w:rPr>
              <w:t>3.</w:t>
            </w:r>
            <w:r>
              <w:rPr>
                <w:rFonts w:ascii="Arial" w:hAnsi="Arial" w:cs="Arial"/>
                <w:b/>
                <w:bCs/>
                <w:sz w:val="20"/>
                <w:szCs w:val="20"/>
              </w:rPr>
              <w:t>7</w:t>
            </w:r>
            <w:r w:rsidRPr="00017B75">
              <w:rPr>
                <w:rFonts w:ascii="Arial" w:hAnsi="Arial" w:cs="Arial"/>
                <w:b/>
                <w:bCs/>
                <w:sz w:val="20"/>
                <w:szCs w:val="20"/>
              </w:rPr>
              <w:t>. LIMPIEZA GENERAL A REQUERIMIENTO DEL FNDR SIN COSTO ADICIONAL</w:t>
            </w:r>
          </w:p>
          <w:p w14:paraId="14C2F320" w14:textId="77777777" w:rsidR="009240FF" w:rsidRPr="00017B75" w:rsidRDefault="009240FF" w:rsidP="009240FF">
            <w:pPr>
              <w:pStyle w:val="Prrafodelista"/>
              <w:numPr>
                <w:ilvl w:val="0"/>
                <w:numId w:val="68"/>
              </w:numPr>
              <w:contextualSpacing/>
              <w:jc w:val="both"/>
              <w:rPr>
                <w:rFonts w:ascii="Arial" w:hAnsi="Arial" w:cs="Arial"/>
                <w:bCs/>
              </w:rPr>
            </w:pPr>
            <w:r w:rsidRPr="00017B75">
              <w:rPr>
                <w:rFonts w:ascii="Arial" w:hAnsi="Arial" w:cs="Arial"/>
                <w:bCs/>
              </w:rPr>
              <w:t>El aspirado, limpieza, lavado, etc. de ambientes para eventos especiales, extraordinarios serán solicitados por el Fiscales del Servicio.</w:t>
            </w:r>
          </w:p>
          <w:p w14:paraId="15F5CA60" w14:textId="77777777" w:rsidR="009240FF" w:rsidRPr="00017B75" w:rsidRDefault="009240FF" w:rsidP="009240FF">
            <w:pPr>
              <w:pStyle w:val="Prrafodelista"/>
              <w:numPr>
                <w:ilvl w:val="0"/>
                <w:numId w:val="68"/>
              </w:numPr>
              <w:contextualSpacing/>
              <w:jc w:val="both"/>
              <w:rPr>
                <w:rFonts w:ascii="Arial" w:hAnsi="Arial" w:cs="Arial"/>
                <w:bCs/>
              </w:rPr>
            </w:pPr>
            <w:r w:rsidRPr="00017B75">
              <w:rPr>
                <w:rFonts w:ascii="Arial" w:hAnsi="Arial" w:cs="Arial"/>
                <w:bCs/>
              </w:rPr>
              <w:t>Servicio de limpieza extraordinario en otros ambientes del edificio FNDR.</w:t>
            </w:r>
          </w:p>
          <w:p w14:paraId="11617DC0" w14:textId="77777777" w:rsidR="009240FF" w:rsidRPr="00017B75" w:rsidRDefault="009240FF" w:rsidP="009240FF">
            <w:pPr>
              <w:pStyle w:val="Prrafodelista"/>
              <w:numPr>
                <w:ilvl w:val="0"/>
                <w:numId w:val="68"/>
              </w:numPr>
              <w:contextualSpacing/>
              <w:jc w:val="both"/>
              <w:rPr>
                <w:rFonts w:ascii="Arial" w:hAnsi="Arial" w:cs="Arial"/>
                <w:bCs/>
              </w:rPr>
            </w:pPr>
            <w:r w:rsidRPr="00017B75">
              <w:rPr>
                <w:rFonts w:ascii="Arial" w:hAnsi="Arial" w:cs="Arial"/>
                <w:bCs/>
              </w:rPr>
              <w:t>El aspirado, limpieza, lavado, lustrado, etc. de ambientes afectados por eventos de emergencia, (inundación, fugas de agua, casos fortuitos y de fuerza mayor, etc.). En tal caso, se coordinará con el Fiscales del Servicio la atención prioritaria de estos trabajos, relegando los rutinarios, de ser necesario.</w:t>
            </w:r>
          </w:p>
          <w:p w14:paraId="6421DD0E" w14:textId="77777777" w:rsidR="009240FF" w:rsidRPr="00017B75" w:rsidRDefault="009240FF" w:rsidP="009240FF">
            <w:pPr>
              <w:pStyle w:val="Prrafodelista"/>
              <w:numPr>
                <w:ilvl w:val="0"/>
                <w:numId w:val="68"/>
              </w:numPr>
              <w:contextualSpacing/>
              <w:jc w:val="both"/>
              <w:rPr>
                <w:rFonts w:ascii="Arial" w:hAnsi="Arial" w:cs="Arial"/>
                <w:bCs/>
              </w:rPr>
            </w:pPr>
            <w:r w:rsidRPr="00017B75">
              <w:rPr>
                <w:rFonts w:ascii="Arial" w:hAnsi="Arial" w:cs="Arial"/>
                <w:bCs/>
              </w:rPr>
              <w:t>El Fiscales de Servicio, podrá solicitar otros servicios de limpieza en ambientes, mobiliario, equipos y otros por instrucciones superiores verbales o escritas.</w:t>
            </w:r>
          </w:p>
          <w:p w14:paraId="022A45AB" w14:textId="77777777" w:rsidR="009240FF" w:rsidRPr="00017B75" w:rsidRDefault="009240FF" w:rsidP="009240FF">
            <w:pPr>
              <w:pStyle w:val="Prrafodelista"/>
              <w:numPr>
                <w:ilvl w:val="0"/>
                <w:numId w:val="68"/>
              </w:numPr>
              <w:contextualSpacing/>
              <w:jc w:val="both"/>
              <w:rPr>
                <w:rFonts w:ascii="Arial" w:hAnsi="Arial" w:cs="Arial"/>
                <w:bCs/>
              </w:rPr>
            </w:pPr>
            <w:r w:rsidRPr="00017B75">
              <w:rPr>
                <w:rFonts w:ascii="Arial" w:hAnsi="Arial" w:cs="Arial"/>
                <w:bCs/>
              </w:rPr>
              <w:t>Limpieza de cámaras de registro, de cocinetas y baños comunes y privados.</w:t>
            </w:r>
          </w:p>
          <w:p w14:paraId="2ABF73F5" w14:textId="77777777" w:rsidR="009240FF" w:rsidRPr="00017B75" w:rsidRDefault="009240FF" w:rsidP="009240FF">
            <w:pPr>
              <w:jc w:val="right"/>
              <w:rPr>
                <w:rFonts w:ascii="Arial" w:hAnsi="Arial" w:cs="Arial"/>
                <w:b/>
                <w:bCs/>
                <w:sz w:val="20"/>
                <w:szCs w:val="20"/>
              </w:rPr>
            </w:pPr>
          </w:p>
          <w:p w14:paraId="0DD058BF" w14:textId="77777777" w:rsidR="009240FF" w:rsidRPr="00017B75" w:rsidRDefault="009240FF" w:rsidP="009240FF">
            <w:pPr>
              <w:jc w:val="right"/>
              <w:rPr>
                <w:rFonts w:ascii="Arial" w:hAnsi="Arial" w:cs="Arial"/>
                <w:b/>
                <w:bCs/>
                <w:sz w:val="20"/>
                <w:szCs w:val="20"/>
              </w:rPr>
            </w:pPr>
            <w:r w:rsidRPr="00017B75">
              <w:rPr>
                <w:rFonts w:ascii="Arial" w:hAnsi="Arial" w:cs="Arial"/>
                <w:b/>
                <w:bCs/>
                <w:sz w:val="20"/>
                <w:szCs w:val="20"/>
              </w:rPr>
              <w:t>(MANIFESTAR ACEPTACIÓN)</w:t>
            </w:r>
          </w:p>
          <w:p w14:paraId="0CE96098" w14:textId="77777777" w:rsidR="009240FF" w:rsidRPr="00017B75" w:rsidRDefault="009240FF" w:rsidP="009240FF">
            <w:pPr>
              <w:rPr>
                <w:rFonts w:ascii="Arial" w:hAnsi="Arial" w:cs="Arial"/>
                <w:b/>
                <w:bCs/>
                <w:sz w:val="20"/>
                <w:szCs w:val="20"/>
              </w:rPr>
            </w:pPr>
            <w:r>
              <w:rPr>
                <w:rFonts w:ascii="Arial" w:hAnsi="Arial" w:cs="Arial"/>
                <w:b/>
                <w:bCs/>
                <w:sz w:val="20"/>
                <w:szCs w:val="20"/>
              </w:rPr>
              <w:t>4</w:t>
            </w:r>
            <w:r w:rsidRPr="00017B75">
              <w:rPr>
                <w:rFonts w:ascii="Arial" w:hAnsi="Arial" w:cs="Arial"/>
                <w:b/>
                <w:bCs/>
                <w:sz w:val="20"/>
                <w:szCs w:val="20"/>
              </w:rPr>
              <w:t>. CONTINGENCIAS EN LA PRESTACIÓN DEL SERVICIO</w:t>
            </w:r>
          </w:p>
          <w:p w14:paraId="702B6C73" w14:textId="77777777" w:rsidR="009240FF" w:rsidRPr="00017B75" w:rsidRDefault="009240FF" w:rsidP="009240FF">
            <w:pPr>
              <w:pStyle w:val="Prrafodelista"/>
              <w:numPr>
                <w:ilvl w:val="0"/>
                <w:numId w:val="69"/>
              </w:numPr>
              <w:contextualSpacing/>
              <w:rPr>
                <w:rFonts w:ascii="Arial" w:hAnsi="Arial" w:cs="Arial"/>
                <w:bCs/>
              </w:rPr>
            </w:pPr>
            <w:r w:rsidRPr="00017B75">
              <w:rPr>
                <w:rFonts w:ascii="Arial" w:hAnsi="Arial" w:cs="Arial"/>
                <w:bCs/>
              </w:rPr>
              <w:t>El proveedor deberá atender todos los llamados de emergencia dentro de los quince (30) minutos de comunicada la solicitud por el Fiscales de Servicio incluyendo sábado, domingos y feriados.</w:t>
            </w:r>
          </w:p>
          <w:p w14:paraId="4CEC71AF" w14:textId="77777777" w:rsidR="009240FF" w:rsidRPr="00017B75" w:rsidRDefault="009240FF" w:rsidP="009240FF">
            <w:pPr>
              <w:pStyle w:val="Prrafodelista"/>
              <w:numPr>
                <w:ilvl w:val="0"/>
                <w:numId w:val="69"/>
              </w:numPr>
              <w:contextualSpacing/>
              <w:rPr>
                <w:rFonts w:ascii="Arial" w:hAnsi="Arial" w:cs="Arial"/>
                <w:bCs/>
              </w:rPr>
            </w:pPr>
            <w:r w:rsidRPr="00017B75">
              <w:rPr>
                <w:rFonts w:ascii="Arial" w:hAnsi="Arial" w:cs="Arial"/>
                <w:bCs/>
              </w:rPr>
              <w:t>En caso de Emergencias, pandemia o requerimiento específico del Fiscales(es) de Servicio, el proveedor dispondrá del personal necesario, mismo que realizará todos los esfuerzos por solucionar cualquier problema que se presente, ya sea en los horarios establecidos del servicio o fuera de éstos, no pudiendo dejar ningún tipo de trabajo pendiente, más aún si tal situación afecta en forma negativa al FNDR. Estas tareas deben estar consideradas en el presupuesto presentado por el proponente y no constituirán pago adicional por el FNDR.</w:t>
            </w:r>
          </w:p>
          <w:p w14:paraId="25D234CC" w14:textId="77777777" w:rsidR="009240FF" w:rsidRPr="00017B75" w:rsidRDefault="009240FF" w:rsidP="009240FF">
            <w:pPr>
              <w:pStyle w:val="Prrafodelista"/>
              <w:numPr>
                <w:ilvl w:val="0"/>
                <w:numId w:val="69"/>
              </w:numPr>
              <w:contextualSpacing/>
              <w:rPr>
                <w:rFonts w:ascii="Arial" w:hAnsi="Arial" w:cs="Arial"/>
                <w:bCs/>
              </w:rPr>
            </w:pPr>
            <w:r w:rsidRPr="00017B75">
              <w:rPr>
                <w:rFonts w:ascii="Arial" w:hAnsi="Arial" w:cs="Arial"/>
                <w:bCs/>
              </w:rPr>
              <w:t>Todo el personal de la empresa está comprometido a responder al llamado para tareas de emergencia o contingencias que se presenten y lo hará a simple llamado telefónico del Fiscales de Servicio.</w:t>
            </w:r>
          </w:p>
          <w:p w14:paraId="0C403102" w14:textId="77777777" w:rsidR="009240FF" w:rsidRPr="00017B75" w:rsidRDefault="009240FF" w:rsidP="009240FF">
            <w:pPr>
              <w:pStyle w:val="Prrafodelista"/>
              <w:numPr>
                <w:ilvl w:val="0"/>
                <w:numId w:val="69"/>
              </w:numPr>
              <w:contextualSpacing/>
              <w:rPr>
                <w:rFonts w:ascii="Arial" w:hAnsi="Arial" w:cs="Arial"/>
                <w:bCs/>
              </w:rPr>
            </w:pPr>
            <w:r w:rsidRPr="00017B75">
              <w:rPr>
                <w:rFonts w:ascii="Arial" w:hAnsi="Arial" w:cs="Arial"/>
                <w:bCs/>
              </w:rPr>
              <w:t>Estas emergencias serán atendidas en el tiempo que permita una solución efectiva además de evitar riesgos tanto personales como de otra índole para el FNDR y el proveedor. El trabajo se realizará con el personal suficiente y necesario y sin ningún costo adicional.</w:t>
            </w:r>
          </w:p>
          <w:p w14:paraId="15A4C45D" w14:textId="77777777" w:rsidR="009240FF" w:rsidRPr="00017B75" w:rsidRDefault="009240FF" w:rsidP="009240FF">
            <w:pPr>
              <w:pStyle w:val="Prrafodelista"/>
              <w:numPr>
                <w:ilvl w:val="0"/>
                <w:numId w:val="69"/>
              </w:numPr>
              <w:contextualSpacing/>
              <w:rPr>
                <w:rFonts w:ascii="Arial" w:hAnsi="Arial" w:cs="Arial"/>
                <w:bCs/>
              </w:rPr>
            </w:pPr>
            <w:r w:rsidRPr="00017B75">
              <w:rPr>
                <w:rFonts w:ascii="Arial" w:hAnsi="Arial" w:cs="Arial"/>
                <w:bCs/>
              </w:rPr>
              <w:t xml:space="preserve">En caso extremo y cuando se presente una emergencia o contingencia que sobrepase los recursos humanos, técnicos o de otra índole el proveedor, debe tener la capacidad de responder </w:t>
            </w:r>
            <w:r w:rsidRPr="00017B75">
              <w:rPr>
                <w:rFonts w:ascii="Arial" w:hAnsi="Arial" w:cs="Arial"/>
                <w:bCs/>
              </w:rPr>
              <w:lastRenderedPageBreak/>
              <w:t>de manera inmediata con alternativas de soluciones externas, remitiendo el informe respectivo al Fiscales de Servicio.</w:t>
            </w:r>
          </w:p>
          <w:p w14:paraId="6D0DE4D2" w14:textId="77777777" w:rsidR="009240FF" w:rsidRPr="00017B75" w:rsidRDefault="009240FF" w:rsidP="009240FF">
            <w:pPr>
              <w:pStyle w:val="Prrafodelista"/>
              <w:numPr>
                <w:ilvl w:val="0"/>
                <w:numId w:val="69"/>
              </w:numPr>
              <w:contextualSpacing/>
              <w:rPr>
                <w:rFonts w:ascii="Arial" w:hAnsi="Arial" w:cs="Arial"/>
                <w:bCs/>
              </w:rPr>
            </w:pPr>
            <w:r w:rsidRPr="00017B75">
              <w:rPr>
                <w:rFonts w:ascii="Arial" w:hAnsi="Arial" w:cs="Arial"/>
                <w:bCs/>
              </w:rPr>
              <w:t>En caso de contingencia (pandemia) comprende también el Fumigado por termonebulizador con aplicación de desinfectantes Peroxy 4D, amonio cuaternario 5° generación en una disolución adecuada, en alguno o todos los edificio, vehículos oficiales y áreas específicas a coordinar con el Fiscales de servicio y con la frecuencia a acordar, en función de la gravedad y emergencia.</w:t>
            </w:r>
          </w:p>
          <w:p w14:paraId="49103F9A" w14:textId="77777777" w:rsidR="009240FF" w:rsidRPr="00017B75" w:rsidRDefault="009240FF" w:rsidP="009240FF">
            <w:pPr>
              <w:pStyle w:val="Prrafodelista"/>
              <w:rPr>
                <w:rFonts w:ascii="Arial" w:hAnsi="Arial" w:cs="Arial"/>
                <w:bCs/>
              </w:rPr>
            </w:pPr>
          </w:p>
          <w:p w14:paraId="0F64E5C4" w14:textId="77777777" w:rsidR="009240FF" w:rsidRPr="00017B75" w:rsidRDefault="009240FF" w:rsidP="009240FF">
            <w:pPr>
              <w:rPr>
                <w:rFonts w:ascii="Arial" w:hAnsi="Arial" w:cs="Arial"/>
                <w:b/>
                <w:bCs/>
                <w:sz w:val="20"/>
                <w:szCs w:val="20"/>
              </w:rPr>
            </w:pPr>
            <w:r>
              <w:rPr>
                <w:rFonts w:ascii="Arial" w:hAnsi="Arial" w:cs="Arial"/>
                <w:b/>
                <w:bCs/>
                <w:sz w:val="20"/>
                <w:szCs w:val="20"/>
              </w:rPr>
              <w:t>5</w:t>
            </w:r>
            <w:r w:rsidRPr="00017B75">
              <w:rPr>
                <w:rFonts w:ascii="Arial" w:hAnsi="Arial" w:cs="Arial"/>
                <w:b/>
                <w:bCs/>
                <w:sz w:val="20"/>
                <w:szCs w:val="20"/>
              </w:rPr>
              <w:t>. PERSONAL Y HORARIO MÍNIMO REQUERIDO</w:t>
            </w:r>
          </w:p>
          <w:p w14:paraId="2CCF5C7B" w14:textId="77777777" w:rsidR="009240FF" w:rsidRPr="00017B75" w:rsidRDefault="009240FF" w:rsidP="009240FF">
            <w:pPr>
              <w:rPr>
                <w:rFonts w:ascii="Arial" w:hAnsi="Arial" w:cs="Arial"/>
                <w:bCs/>
                <w:sz w:val="20"/>
                <w:szCs w:val="20"/>
              </w:rPr>
            </w:pPr>
            <w:r w:rsidRPr="00017B75">
              <w:rPr>
                <w:rFonts w:ascii="Arial" w:hAnsi="Arial" w:cs="Arial"/>
                <w:bCs/>
                <w:sz w:val="20"/>
                <w:szCs w:val="20"/>
              </w:rPr>
              <w:t>El personal mínimo requerido por día es:</w:t>
            </w:r>
          </w:p>
          <w:p w14:paraId="2A1BB114" w14:textId="77777777" w:rsidR="009240FF" w:rsidRPr="0053674F" w:rsidRDefault="009240FF" w:rsidP="009240FF">
            <w:pPr>
              <w:pStyle w:val="Prrafodelista"/>
              <w:numPr>
                <w:ilvl w:val="0"/>
                <w:numId w:val="71"/>
              </w:numPr>
              <w:contextualSpacing/>
              <w:rPr>
                <w:rFonts w:ascii="Arial" w:hAnsi="Arial" w:cs="Arial"/>
                <w:bCs/>
              </w:rPr>
            </w:pPr>
            <w:r w:rsidRPr="0053674F">
              <w:rPr>
                <w:rFonts w:ascii="Arial" w:hAnsi="Arial" w:cs="Arial"/>
                <w:bCs/>
              </w:rPr>
              <w:t xml:space="preserve">4 operarios turno de 4 horas diarias   </w:t>
            </w:r>
          </w:p>
          <w:p w14:paraId="0365104E" w14:textId="77777777" w:rsidR="009240FF" w:rsidRPr="0053674F" w:rsidRDefault="009240FF" w:rsidP="009240FF">
            <w:pPr>
              <w:pStyle w:val="Prrafodelista"/>
              <w:numPr>
                <w:ilvl w:val="0"/>
                <w:numId w:val="71"/>
              </w:numPr>
              <w:contextualSpacing/>
              <w:jc w:val="both"/>
              <w:rPr>
                <w:rFonts w:ascii="Arial" w:hAnsi="Arial" w:cs="Arial"/>
                <w:bCs/>
              </w:rPr>
            </w:pPr>
            <w:r w:rsidRPr="0053674F">
              <w:rPr>
                <w:rFonts w:ascii="Arial" w:hAnsi="Arial" w:cs="Arial"/>
                <w:bCs/>
              </w:rPr>
              <w:t>1 supervisor General de Limpieza 8 horas diarias en horarios de oficina.</w:t>
            </w:r>
          </w:p>
          <w:p w14:paraId="572F311D" w14:textId="77777777" w:rsidR="009240FF" w:rsidRPr="00017B75" w:rsidRDefault="009240FF" w:rsidP="009240FF">
            <w:pPr>
              <w:pStyle w:val="Prrafodelista"/>
              <w:jc w:val="both"/>
              <w:rPr>
                <w:rFonts w:ascii="Arial" w:hAnsi="Arial" w:cs="Arial"/>
                <w:bCs/>
              </w:rPr>
            </w:pPr>
          </w:p>
          <w:p w14:paraId="487C08E4"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El proponente podrá mejorar este cronograma, previa coordinación con el Fiscales de Servicio.</w:t>
            </w:r>
          </w:p>
          <w:p w14:paraId="596DE71F"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 xml:space="preserve">Los horarios de los operarios deben estar comprendidos entre las </w:t>
            </w:r>
            <w:r w:rsidRPr="00092EC1">
              <w:rPr>
                <w:rFonts w:ascii="Arial" w:hAnsi="Arial" w:cs="Arial"/>
                <w:bCs/>
                <w:sz w:val="20"/>
                <w:szCs w:val="20"/>
              </w:rPr>
              <w:t>06:30 a 10:30</w:t>
            </w:r>
            <w:r w:rsidRPr="00017B75">
              <w:rPr>
                <w:rFonts w:ascii="Arial" w:hAnsi="Arial" w:cs="Arial"/>
                <w:bCs/>
                <w:sz w:val="20"/>
                <w:szCs w:val="20"/>
              </w:rPr>
              <w:t xml:space="preserve"> horas, en turnos de cuatro horas (previa coordinación con los Fiscales de servicio), La limpieza de oficinas deben ser presentadas en óptimas condiciones de limpieza antes del horario de ingreso de los servidores públicos, tomando en cuenta que se puede trabajar utilizando maquinaria y/o equipos eléctricos como por ejemplo aspiradoras y lustradoras en horarios que no interrumpan las labores diarias de los servidores públicos (En caso de existir otro horario establecido en el personal del FNDR la empresa se adecuara al mismo sin provocar incomodidad o interrupción en las labores al personal).</w:t>
            </w:r>
          </w:p>
          <w:p w14:paraId="6848775C" w14:textId="77777777" w:rsidR="009240FF" w:rsidRPr="00017B75" w:rsidRDefault="009240FF" w:rsidP="009240FF">
            <w:pPr>
              <w:rPr>
                <w:rFonts w:ascii="Arial" w:hAnsi="Arial" w:cs="Arial"/>
                <w:bCs/>
                <w:sz w:val="20"/>
                <w:szCs w:val="20"/>
              </w:rPr>
            </w:pPr>
            <w:r w:rsidRPr="00017B75">
              <w:rPr>
                <w:rFonts w:ascii="Arial" w:hAnsi="Arial" w:cs="Arial"/>
                <w:bCs/>
                <w:sz w:val="20"/>
                <w:szCs w:val="20"/>
              </w:rPr>
              <w:t>Los días sábados se realizará la limpieza profunda semanal, quincenal y mensual, previa coordinación con el Fiscales de servicio.</w:t>
            </w:r>
          </w:p>
          <w:p w14:paraId="3F18023A" w14:textId="77777777" w:rsidR="009240FF" w:rsidRPr="00017B75" w:rsidRDefault="009240FF" w:rsidP="009240FF">
            <w:pPr>
              <w:rPr>
                <w:rFonts w:ascii="Arial" w:hAnsi="Arial" w:cs="Arial"/>
                <w:bCs/>
                <w:sz w:val="20"/>
                <w:szCs w:val="20"/>
              </w:rPr>
            </w:pPr>
            <w:r w:rsidRPr="00652F83">
              <w:rPr>
                <w:rFonts w:ascii="Arial" w:hAnsi="Arial" w:cs="Arial"/>
                <w:bCs/>
                <w:sz w:val="20"/>
                <w:szCs w:val="20"/>
              </w:rPr>
              <w:t>El control de los horarios del personal de limpieza, debe realizarse por parte del proveedor. Por parte del FNDR también se realizará mediante mecanismos de control.</w:t>
            </w:r>
            <w:r w:rsidRPr="00017B75">
              <w:rPr>
                <w:rFonts w:ascii="Arial" w:hAnsi="Arial" w:cs="Arial"/>
                <w:bCs/>
                <w:sz w:val="20"/>
                <w:szCs w:val="20"/>
              </w:rPr>
              <w:t xml:space="preserve">  </w:t>
            </w:r>
          </w:p>
          <w:p w14:paraId="171A43F0" w14:textId="77777777" w:rsidR="009240FF" w:rsidRPr="00017B75" w:rsidRDefault="009240FF" w:rsidP="009240FF">
            <w:pPr>
              <w:jc w:val="right"/>
              <w:rPr>
                <w:rFonts w:ascii="Arial" w:hAnsi="Arial" w:cs="Arial"/>
                <w:b/>
                <w:bCs/>
                <w:sz w:val="20"/>
                <w:szCs w:val="20"/>
              </w:rPr>
            </w:pPr>
            <w:r w:rsidRPr="00017B75">
              <w:rPr>
                <w:rFonts w:ascii="Arial" w:hAnsi="Arial" w:cs="Arial"/>
                <w:b/>
                <w:bCs/>
                <w:sz w:val="20"/>
                <w:szCs w:val="20"/>
              </w:rPr>
              <w:t>(MANIFESTAR ACEPTACIÓN)</w:t>
            </w:r>
          </w:p>
          <w:p w14:paraId="65AD11FF" w14:textId="77777777" w:rsidR="009240FF" w:rsidRPr="00017B75" w:rsidRDefault="009240FF" w:rsidP="009240FF">
            <w:pPr>
              <w:rPr>
                <w:rFonts w:ascii="Arial" w:hAnsi="Arial" w:cs="Arial"/>
                <w:b/>
                <w:bCs/>
                <w:sz w:val="20"/>
                <w:szCs w:val="20"/>
              </w:rPr>
            </w:pPr>
            <w:r>
              <w:rPr>
                <w:rFonts w:ascii="Arial" w:hAnsi="Arial" w:cs="Arial"/>
                <w:b/>
                <w:bCs/>
                <w:sz w:val="20"/>
                <w:szCs w:val="20"/>
              </w:rPr>
              <w:t xml:space="preserve">5.1. </w:t>
            </w:r>
            <w:r w:rsidRPr="00017B75">
              <w:rPr>
                <w:rFonts w:ascii="Arial" w:hAnsi="Arial" w:cs="Arial"/>
                <w:b/>
                <w:bCs/>
                <w:sz w:val="20"/>
                <w:szCs w:val="20"/>
              </w:rPr>
              <w:t>PERSONAL A CARGO</w:t>
            </w:r>
          </w:p>
          <w:p w14:paraId="3B984C3D"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El proveedor deberá cumplir lo siguiente:</w:t>
            </w:r>
          </w:p>
          <w:p w14:paraId="5CB18983"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Dentro de los 10 días hábiles posterior a la firma de contrato, deberá remitir una lista del personal que trabajará y del Supervisor general de limpieza, a los FISCALESES DE SERVICIO DEL FNDR, acompañado de la siguiente documentación en fotocopia simple y original para su verificación la siguiente documentación:</w:t>
            </w:r>
          </w:p>
          <w:p w14:paraId="21F56020" w14:textId="77777777" w:rsidR="009240FF" w:rsidRPr="0053674F" w:rsidRDefault="009240FF" w:rsidP="009240FF">
            <w:pPr>
              <w:pStyle w:val="Prrafodelista"/>
              <w:numPr>
                <w:ilvl w:val="0"/>
                <w:numId w:val="72"/>
              </w:numPr>
              <w:contextualSpacing/>
              <w:jc w:val="both"/>
              <w:rPr>
                <w:rFonts w:ascii="Arial" w:hAnsi="Arial" w:cs="Arial"/>
                <w:bCs/>
              </w:rPr>
            </w:pPr>
            <w:r w:rsidRPr="0053674F">
              <w:rPr>
                <w:rFonts w:ascii="Arial" w:hAnsi="Arial" w:cs="Arial"/>
                <w:bCs/>
              </w:rPr>
              <w:t>Fotocopia simple de la Cédula de Identidad vigente</w:t>
            </w:r>
          </w:p>
          <w:p w14:paraId="5D7576ED" w14:textId="77777777" w:rsidR="009240FF" w:rsidRPr="004347A7" w:rsidRDefault="009240FF" w:rsidP="009240FF">
            <w:pPr>
              <w:pStyle w:val="Prrafodelista"/>
              <w:numPr>
                <w:ilvl w:val="0"/>
                <w:numId w:val="72"/>
              </w:numPr>
              <w:contextualSpacing/>
              <w:jc w:val="both"/>
              <w:rPr>
                <w:rFonts w:ascii="Arial" w:hAnsi="Arial" w:cs="Arial"/>
                <w:bCs/>
              </w:rPr>
            </w:pPr>
            <w:r w:rsidRPr="004347A7">
              <w:rPr>
                <w:rFonts w:ascii="Arial" w:hAnsi="Arial" w:cs="Arial"/>
                <w:bCs/>
              </w:rPr>
              <w:t>Certificado vigente de Buena Conducta emitido por la FELCC</w:t>
            </w:r>
          </w:p>
          <w:p w14:paraId="7E6050FD" w14:textId="77777777" w:rsidR="009240FF" w:rsidRPr="004347A7" w:rsidRDefault="009240FF" w:rsidP="009240FF">
            <w:pPr>
              <w:pStyle w:val="Prrafodelista"/>
              <w:numPr>
                <w:ilvl w:val="0"/>
                <w:numId w:val="72"/>
              </w:numPr>
              <w:contextualSpacing/>
              <w:jc w:val="both"/>
              <w:rPr>
                <w:rFonts w:ascii="Arial" w:hAnsi="Arial" w:cs="Arial"/>
                <w:bCs/>
              </w:rPr>
            </w:pPr>
            <w:r w:rsidRPr="004347A7">
              <w:rPr>
                <w:rFonts w:ascii="Arial" w:hAnsi="Arial" w:cs="Arial"/>
                <w:bCs/>
              </w:rPr>
              <w:t>Hoja de vida del personal propuesto.</w:t>
            </w:r>
          </w:p>
          <w:p w14:paraId="500FF385" w14:textId="77777777" w:rsidR="009240FF" w:rsidRPr="0053674F" w:rsidRDefault="009240FF" w:rsidP="009240FF">
            <w:pPr>
              <w:pStyle w:val="Prrafodelista"/>
              <w:numPr>
                <w:ilvl w:val="0"/>
                <w:numId w:val="72"/>
              </w:numPr>
              <w:contextualSpacing/>
              <w:jc w:val="both"/>
              <w:rPr>
                <w:rFonts w:ascii="Arial" w:hAnsi="Arial" w:cs="Arial"/>
                <w:bCs/>
              </w:rPr>
            </w:pPr>
            <w:r w:rsidRPr="0053674F">
              <w:rPr>
                <w:rFonts w:ascii="Arial" w:hAnsi="Arial" w:cs="Arial"/>
                <w:bCs/>
              </w:rPr>
              <w:t>El personal designado al servicio deberá ser responsable y contar con la experiencia suficiente.</w:t>
            </w:r>
          </w:p>
          <w:p w14:paraId="0EFE07AA" w14:textId="77777777" w:rsidR="009240FF" w:rsidRPr="0053674F" w:rsidRDefault="009240FF" w:rsidP="009240FF">
            <w:pPr>
              <w:pStyle w:val="Prrafodelista"/>
              <w:numPr>
                <w:ilvl w:val="0"/>
                <w:numId w:val="72"/>
              </w:numPr>
              <w:contextualSpacing/>
              <w:jc w:val="both"/>
              <w:rPr>
                <w:rFonts w:ascii="Arial" w:hAnsi="Arial" w:cs="Arial"/>
                <w:bCs/>
              </w:rPr>
            </w:pPr>
            <w:r w:rsidRPr="0053674F">
              <w:rPr>
                <w:rFonts w:ascii="Arial" w:hAnsi="Arial" w:cs="Arial"/>
                <w:bCs/>
              </w:rPr>
              <w:lastRenderedPageBreak/>
              <w:t>El supervisor del servicio de limpieza debe contar con la experiencia mínima de 5 años en servicios de limpieza en edificios u hotelería.</w:t>
            </w:r>
          </w:p>
          <w:p w14:paraId="4278D023" w14:textId="77777777" w:rsidR="009240FF" w:rsidRPr="0053674F" w:rsidRDefault="009240FF" w:rsidP="009240FF">
            <w:pPr>
              <w:pStyle w:val="Prrafodelista"/>
              <w:numPr>
                <w:ilvl w:val="0"/>
                <w:numId w:val="72"/>
              </w:numPr>
              <w:contextualSpacing/>
              <w:jc w:val="both"/>
              <w:rPr>
                <w:rFonts w:ascii="Arial" w:hAnsi="Arial" w:cs="Arial"/>
                <w:bCs/>
              </w:rPr>
            </w:pPr>
            <w:r w:rsidRPr="0053674F">
              <w:rPr>
                <w:rFonts w:ascii="Arial" w:hAnsi="Arial" w:cs="Arial"/>
                <w:bCs/>
              </w:rPr>
              <w:t>El personal a su cargo deberá estar uniformado obligatoriamente con los colores de la empresa y portar su respectiva identificación en los horarios de prestación del servicio (overoles, mandiles u otros.)</w:t>
            </w:r>
          </w:p>
          <w:p w14:paraId="2FD59E37" w14:textId="77777777" w:rsidR="009240FF" w:rsidRPr="0053674F" w:rsidRDefault="009240FF" w:rsidP="009240FF">
            <w:pPr>
              <w:pStyle w:val="Prrafodelista"/>
              <w:numPr>
                <w:ilvl w:val="0"/>
                <w:numId w:val="72"/>
              </w:numPr>
              <w:contextualSpacing/>
              <w:jc w:val="both"/>
              <w:rPr>
                <w:rFonts w:ascii="Arial" w:hAnsi="Arial" w:cs="Arial"/>
                <w:bCs/>
              </w:rPr>
            </w:pPr>
            <w:r w:rsidRPr="0053674F">
              <w:rPr>
                <w:rFonts w:ascii="Arial" w:hAnsi="Arial" w:cs="Arial"/>
                <w:bCs/>
              </w:rPr>
              <w:t>El proveedor debe proporcionar todo el material de bioseguridad a su personal (barbijos, guantes u otros)</w:t>
            </w:r>
          </w:p>
          <w:p w14:paraId="3123731B" w14:textId="77777777" w:rsidR="009240FF" w:rsidRPr="0053674F" w:rsidRDefault="009240FF" w:rsidP="009240FF">
            <w:pPr>
              <w:pStyle w:val="Prrafodelista"/>
              <w:numPr>
                <w:ilvl w:val="0"/>
                <w:numId w:val="72"/>
              </w:numPr>
              <w:contextualSpacing/>
              <w:jc w:val="both"/>
              <w:rPr>
                <w:rFonts w:ascii="Arial" w:hAnsi="Arial" w:cs="Arial"/>
                <w:bCs/>
              </w:rPr>
            </w:pPr>
            <w:r w:rsidRPr="0053674F">
              <w:rPr>
                <w:rFonts w:ascii="Arial" w:hAnsi="Arial" w:cs="Arial"/>
                <w:bCs/>
              </w:rPr>
              <w:t>Los permisos y licencias que el proveedor otorgue a sus empleados deben ser comunicados mediante nota o correo electrónico institucional al o los Fiscales de servicio, previa anticipación al permiso o licencia, señalando el nombre del operario que remplazará y los horarios o días de licencia, mismo que deberá estar debidamente justificado.</w:t>
            </w:r>
          </w:p>
          <w:p w14:paraId="3803A575" w14:textId="77777777" w:rsidR="009240FF" w:rsidRPr="0053674F" w:rsidRDefault="009240FF" w:rsidP="009240FF">
            <w:pPr>
              <w:pStyle w:val="Prrafodelista"/>
              <w:numPr>
                <w:ilvl w:val="0"/>
                <w:numId w:val="72"/>
              </w:numPr>
              <w:contextualSpacing/>
              <w:jc w:val="both"/>
              <w:rPr>
                <w:rFonts w:ascii="Arial" w:hAnsi="Arial" w:cs="Arial"/>
                <w:bCs/>
              </w:rPr>
            </w:pPr>
            <w:r w:rsidRPr="0053674F">
              <w:rPr>
                <w:rFonts w:ascii="Arial" w:hAnsi="Arial" w:cs="Arial"/>
                <w:bCs/>
              </w:rPr>
              <w:t>El reemplazo definitivo de algún operario de limpieza deberá ser comunicado de forma inmediata mediante nota o correo electrónico institucional al Fiscales de servicio adjuntando datos personales para su respectivo registro, posteriormente deberá remitir los documentos originales adjunto a su planilla de ejecución del servicio del mes correspondiente.</w:t>
            </w:r>
          </w:p>
          <w:p w14:paraId="7EEF3A63" w14:textId="77777777" w:rsidR="009240FF" w:rsidRPr="0053674F" w:rsidRDefault="009240FF" w:rsidP="009240FF">
            <w:pPr>
              <w:pStyle w:val="Prrafodelista"/>
              <w:numPr>
                <w:ilvl w:val="0"/>
                <w:numId w:val="72"/>
              </w:numPr>
              <w:contextualSpacing/>
              <w:jc w:val="both"/>
              <w:rPr>
                <w:rFonts w:ascii="Arial" w:hAnsi="Arial" w:cs="Arial"/>
                <w:bCs/>
              </w:rPr>
            </w:pPr>
            <w:r w:rsidRPr="0053674F">
              <w:rPr>
                <w:rFonts w:ascii="Arial" w:hAnsi="Arial" w:cs="Arial"/>
                <w:bCs/>
              </w:rPr>
              <w:t>El proveedor deberá adoptar medidas necesarias para evitar retiros o ingresos constantes de personal (en plazos cortos de menos de 3 meses) con el fin de no afectar la calidad del servicio, aceptándose dicha situación sólo en casos debidamente justificados.</w:t>
            </w:r>
          </w:p>
          <w:p w14:paraId="3A9FF3B5" w14:textId="77777777" w:rsidR="009240FF" w:rsidRPr="0053674F" w:rsidRDefault="009240FF" w:rsidP="009240FF">
            <w:pPr>
              <w:pStyle w:val="Prrafodelista"/>
              <w:numPr>
                <w:ilvl w:val="0"/>
                <w:numId w:val="72"/>
              </w:numPr>
              <w:contextualSpacing/>
              <w:rPr>
                <w:rFonts w:ascii="Arial" w:hAnsi="Arial" w:cs="Arial"/>
                <w:bCs/>
              </w:rPr>
            </w:pPr>
            <w:r w:rsidRPr="0053674F">
              <w:rPr>
                <w:rFonts w:ascii="Arial" w:hAnsi="Arial" w:cs="Arial"/>
                <w:bCs/>
              </w:rPr>
              <w:t>En caso de ausencia de un operario aplicará multas salvo justificación documentada por casos de fuerza mayor y/o caso fortuito mismo que deberá ser comunicado mediante nota o correo electrónico institucional al o los Fiscales de servicio.</w:t>
            </w:r>
          </w:p>
          <w:p w14:paraId="25553774" w14:textId="77777777" w:rsidR="009240FF" w:rsidRPr="00017B75" w:rsidRDefault="009240FF" w:rsidP="009240FF">
            <w:pPr>
              <w:jc w:val="right"/>
              <w:rPr>
                <w:rFonts w:ascii="Arial" w:hAnsi="Arial" w:cs="Arial"/>
                <w:b/>
                <w:bCs/>
                <w:sz w:val="20"/>
                <w:szCs w:val="20"/>
              </w:rPr>
            </w:pPr>
            <w:r>
              <w:rPr>
                <w:rFonts w:ascii="Arial" w:hAnsi="Arial" w:cs="Arial"/>
                <w:b/>
                <w:bCs/>
                <w:sz w:val="20"/>
                <w:szCs w:val="20"/>
              </w:rPr>
              <w:t>(</w:t>
            </w:r>
            <w:r w:rsidRPr="00017B75">
              <w:rPr>
                <w:rFonts w:ascii="Arial" w:hAnsi="Arial" w:cs="Arial"/>
                <w:b/>
                <w:bCs/>
                <w:sz w:val="20"/>
                <w:szCs w:val="20"/>
              </w:rPr>
              <w:t>MANIFESTAR ACEPTACIÓN</w:t>
            </w:r>
            <w:r>
              <w:rPr>
                <w:rFonts w:ascii="Arial" w:hAnsi="Arial" w:cs="Arial"/>
                <w:b/>
                <w:bCs/>
                <w:sz w:val="20"/>
                <w:szCs w:val="20"/>
              </w:rPr>
              <w:t>)</w:t>
            </w:r>
          </w:p>
          <w:p w14:paraId="513D28AB" w14:textId="77777777" w:rsidR="009240FF" w:rsidRPr="00017B75" w:rsidRDefault="009240FF" w:rsidP="009240FF">
            <w:pPr>
              <w:jc w:val="both"/>
              <w:rPr>
                <w:rFonts w:ascii="Arial" w:hAnsi="Arial" w:cs="Arial"/>
                <w:b/>
                <w:bCs/>
                <w:sz w:val="20"/>
                <w:szCs w:val="20"/>
              </w:rPr>
            </w:pPr>
            <w:r>
              <w:rPr>
                <w:rFonts w:ascii="Arial" w:hAnsi="Arial" w:cs="Arial"/>
                <w:b/>
                <w:bCs/>
                <w:sz w:val="20"/>
                <w:szCs w:val="20"/>
              </w:rPr>
              <w:t>6</w:t>
            </w:r>
            <w:r w:rsidRPr="00017B75">
              <w:rPr>
                <w:rFonts w:ascii="Arial" w:hAnsi="Arial" w:cs="Arial"/>
                <w:b/>
                <w:bCs/>
                <w:sz w:val="20"/>
                <w:szCs w:val="20"/>
              </w:rPr>
              <w:t>. MAQUINARIA, EQUIPO, HERRAMIENTAS Y UTENSILIOS</w:t>
            </w:r>
          </w:p>
          <w:p w14:paraId="324E058F"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El proveedor deberá contar mínimamente con lo siguiente:</w:t>
            </w:r>
          </w:p>
          <w:p w14:paraId="763805D4" w14:textId="77777777" w:rsidR="009240FF" w:rsidRPr="0053674F" w:rsidRDefault="009240FF" w:rsidP="009240FF">
            <w:pPr>
              <w:pStyle w:val="Prrafodelista"/>
              <w:numPr>
                <w:ilvl w:val="0"/>
                <w:numId w:val="73"/>
              </w:numPr>
              <w:spacing w:after="160" w:line="259" w:lineRule="auto"/>
              <w:contextualSpacing/>
              <w:jc w:val="both"/>
              <w:rPr>
                <w:rFonts w:ascii="Arial" w:hAnsi="Arial" w:cs="Arial"/>
                <w:bCs/>
              </w:rPr>
            </w:pPr>
            <w:r w:rsidRPr="0053674F">
              <w:rPr>
                <w:rFonts w:ascii="Arial" w:hAnsi="Arial" w:cs="Arial"/>
                <w:bCs/>
              </w:rPr>
              <w:t xml:space="preserve">Máquina para el lavado de alfombras y pisos </w:t>
            </w:r>
            <w:r>
              <w:rPr>
                <w:rFonts w:ascii="Arial" w:hAnsi="Arial" w:cs="Arial"/>
                <w:bCs/>
              </w:rPr>
              <w:t>fríos</w:t>
            </w:r>
            <w:r w:rsidRPr="0053674F">
              <w:rPr>
                <w:rFonts w:ascii="Arial" w:hAnsi="Arial" w:cs="Arial"/>
                <w:bCs/>
              </w:rPr>
              <w:t>.</w:t>
            </w:r>
          </w:p>
          <w:p w14:paraId="5E448FC6" w14:textId="77777777" w:rsidR="009240FF" w:rsidRPr="0053674F" w:rsidRDefault="009240FF" w:rsidP="009240FF">
            <w:pPr>
              <w:pStyle w:val="Prrafodelista"/>
              <w:numPr>
                <w:ilvl w:val="0"/>
                <w:numId w:val="73"/>
              </w:numPr>
              <w:spacing w:after="160" w:line="259" w:lineRule="auto"/>
              <w:contextualSpacing/>
              <w:jc w:val="both"/>
              <w:rPr>
                <w:rFonts w:ascii="Arial" w:hAnsi="Arial" w:cs="Arial"/>
                <w:bCs/>
              </w:rPr>
            </w:pPr>
            <w:r w:rsidRPr="0053674F">
              <w:rPr>
                <w:rFonts w:ascii="Arial" w:hAnsi="Arial" w:cs="Arial"/>
                <w:bCs/>
              </w:rPr>
              <w:t xml:space="preserve">2 aspiradoras (polvo y agua) con todos los implementos para la limpieza de alfombras, tapices, muebles, paneles, cielos rasos y otros </w:t>
            </w:r>
          </w:p>
          <w:p w14:paraId="074C7F37" w14:textId="77777777" w:rsidR="009240FF" w:rsidRPr="0053674F" w:rsidRDefault="009240FF" w:rsidP="009240FF">
            <w:pPr>
              <w:pStyle w:val="Prrafodelista"/>
              <w:numPr>
                <w:ilvl w:val="0"/>
                <w:numId w:val="73"/>
              </w:numPr>
              <w:spacing w:after="160" w:line="259" w:lineRule="auto"/>
              <w:contextualSpacing/>
              <w:jc w:val="both"/>
              <w:rPr>
                <w:rFonts w:ascii="Arial" w:hAnsi="Arial" w:cs="Arial"/>
                <w:bCs/>
              </w:rPr>
            </w:pPr>
            <w:r w:rsidRPr="0053674F">
              <w:rPr>
                <w:rFonts w:ascii="Arial" w:hAnsi="Arial" w:cs="Arial"/>
                <w:bCs/>
              </w:rPr>
              <w:t>Lustradora para pisos de cerámica.</w:t>
            </w:r>
          </w:p>
          <w:p w14:paraId="1CB9241E"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Las máquinas deben ser nuevas o en buen estado de funcionamiento, que no provoque corto circuito y caída de térmico.</w:t>
            </w:r>
          </w:p>
          <w:p w14:paraId="05AB6327"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 xml:space="preserve">A su vez deberá contar con maquinaria adicional común para lavado de alfombra, equipo para limpieza de vidrios (mopa, squigui, telescopio y otros), equipo industrial para el lavado de sillas, sillones y mobiliario tapizado, materiales y productos de limpieza, así como equipo especial de lavado de áreas comunes </w:t>
            </w:r>
            <w:r w:rsidRPr="00017B75">
              <w:rPr>
                <w:rFonts w:ascii="Arial" w:hAnsi="Arial" w:cs="Arial"/>
                <w:bCs/>
                <w:sz w:val="20"/>
                <w:szCs w:val="20"/>
              </w:rPr>
              <w:lastRenderedPageBreak/>
              <w:t>como hidrolavadoras de alta presión y mangueras adecuadas, para la limpieza a realizar en días sábados según programación.</w:t>
            </w:r>
          </w:p>
          <w:p w14:paraId="1B0770E3"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Adicionalmente el proponente deberá contar con:</w:t>
            </w:r>
          </w:p>
          <w:p w14:paraId="07828444" w14:textId="77777777" w:rsidR="009240FF" w:rsidRPr="0053674F" w:rsidRDefault="009240FF" w:rsidP="009240FF">
            <w:pPr>
              <w:pStyle w:val="Prrafodelista"/>
              <w:numPr>
                <w:ilvl w:val="0"/>
                <w:numId w:val="74"/>
              </w:numPr>
              <w:contextualSpacing/>
              <w:jc w:val="both"/>
              <w:rPr>
                <w:rFonts w:ascii="Arial" w:hAnsi="Arial" w:cs="Arial"/>
                <w:bCs/>
              </w:rPr>
            </w:pPr>
            <w:r w:rsidRPr="0053674F">
              <w:rPr>
                <w:rFonts w:ascii="Arial" w:hAnsi="Arial" w:cs="Arial"/>
                <w:bCs/>
              </w:rPr>
              <w:t>Transporte (vagonetas y/o camionetas) para el retiro de desechos sólidos y otros, a objeto de cubrir la demanda del servicio.</w:t>
            </w:r>
          </w:p>
          <w:p w14:paraId="3518E957" w14:textId="77777777" w:rsidR="009240FF" w:rsidRPr="0053674F" w:rsidRDefault="009240FF" w:rsidP="009240FF">
            <w:pPr>
              <w:pStyle w:val="Prrafodelista"/>
              <w:numPr>
                <w:ilvl w:val="0"/>
                <w:numId w:val="74"/>
              </w:numPr>
              <w:contextualSpacing/>
              <w:jc w:val="both"/>
              <w:rPr>
                <w:rFonts w:ascii="Arial" w:hAnsi="Arial" w:cs="Arial"/>
                <w:bCs/>
              </w:rPr>
            </w:pPr>
            <w:r w:rsidRPr="0053674F">
              <w:rPr>
                <w:rFonts w:ascii="Arial" w:hAnsi="Arial" w:cs="Arial"/>
                <w:bCs/>
              </w:rPr>
              <w:t>Una (1) máquina hidrolavadora de alta presión, para el lavado de vehículos, muebles con tapiz de tela, cuero, alfombras y áreas de parqueo.</w:t>
            </w:r>
          </w:p>
          <w:p w14:paraId="17BC70C5" w14:textId="77777777" w:rsidR="009240FF" w:rsidRPr="0053674F" w:rsidRDefault="009240FF" w:rsidP="009240FF">
            <w:pPr>
              <w:pStyle w:val="Prrafodelista"/>
              <w:numPr>
                <w:ilvl w:val="0"/>
                <w:numId w:val="74"/>
              </w:numPr>
              <w:contextualSpacing/>
              <w:jc w:val="both"/>
              <w:rPr>
                <w:rFonts w:ascii="Arial" w:hAnsi="Arial" w:cs="Arial"/>
                <w:bCs/>
              </w:rPr>
            </w:pPr>
            <w:r w:rsidRPr="0053674F">
              <w:rPr>
                <w:rFonts w:ascii="Arial" w:hAnsi="Arial" w:cs="Arial"/>
                <w:bCs/>
              </w:rPr>
              <w:t>Maquinaria y equipo adecuado para limpieza interna y externa de todos los componentes de los inmuebles del FNDR.</w:t>
            </w:r>
          </w:p>
          <w:p w14:paraId="333EF7F4" w14:textId="77777777" w:rsidR="009240FF" w:rsidRPr="0053674F" w:rsidRDefault="009240FF" w:rsidP="009240FF">
            <w:pPr>
              <w:pStyle w:val="Prrafodelista"/>
              <w:numPr>
                <w:ilvl w:val="0"/>
                <w:numId w:val="74"/>
              </w:numPr>
              <w:contextualSpacing/>
              <w:jc w:val="both"/>
              <w:rPr>
                <w:rFonts w:ascii="Arial" w:hAnsi="Arial" w:cs="Arial"/>
                <w:bCs/>
              </w:rPr>
            </w:pPr>
            <w:r w:rsidRPr="0053674F">
              <w:rPr>
                <w:rFonts w:ascii="Arial" w:hAnsi="Arial" w:cs="Arial"/>
                <w:bCs/>
              </w:rPr>
              <w:t>Escaleras telescópicas y de tijera de las siguientes características mínimas: Una (1) escalera de 8 peldaños y las necesarias para el lavado de exteriores.</w:t>
            </w:r>
          </w:p>
          <w:p w14:paraId="11BB22EF" w14:textId="77777777" w:rsidR="009240FF" w:rsidRPr="0053674F" w:rsidRDefault="009240FF" w:rsidP="009240FF">
            <w:pPr>
              <w:pStyle w:val="Prrafodelista"/>
              <w:numPr>
                <w:ilvl w:val="0"/>
                <w:numId w:val="74"/>
              </w:numPr>
              <w:contextualSpacing/>
              <w:jc w:val="both"/>
              <w:rPr>
                <w:rFonts w:ascii="Arial" w:hAnsi="Arial" w:cs="Arial"/>
                <w:bCs/>
              </w:rPr>
            </w:pPr>
            <w:r w:rsidRPr="0053674F">
              <w:rPr>
                <w:rFonts w:ascii="Arial" w:hAnsi="Arial" w:cs="Arial"/>
                <w:bCs/>
              </w:rPr>
              <w:t>Las escaleras deben estar en perfecto estado de uso y ubicadas en los depósitos asignados para limpieza.</w:t>
            </w:r>
          </w:p>
          <w:p w14:paraId="5337F5C0" w14:textId="77777777" w:rsidR="009240FF" w:rsidRDefault="009240FF" w:rsidP="009240FF">
            <w:pPr>
              <w:jc w:val="both"/>
              <w:rPr>
                <w:rFonts w:ascii="Arial" w:hAnsi="Arial" w:cs="Arial"/>
                <w:bCs/>
                <w:sz w:val="20"/>
                <w:szCs w:val="20"/>
              </w:rPr>
            </w:pPr>
          </w:p>
          <w:p w14:paraId="24DBB92B"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Las herramientas y utensilios deben ser reemplazados con la frecuencia necesaria que garantice óptimas condiciones de uso para ofrecer un servicio de calidad.</w:t>
            </w:r>
          </w:p>
          <w:p w14:paraId="1C5B681C"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La maquinaria, equipo, herramientas y utensilios mínimos deberán ser de uso exclusivo para las instalaciones de las Oficinas del FNDR, los mismos estarán permanentemente en un depósito proporcionado por la Institución, cuyo manejo y custodia estará a cargo del proveedor.</w:t>
            </w:r>
          </w:p>
          <w:p w14:paraId="79B5CA91"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 xml:space="preserve">Para el inicio de la prestación del servicio, el proveedor presentará un listado de la maquinaria y equipos especificando detalladamente: marca, modelo, serie, capacidad/potencia, código único de identificación, etc. </w:t>
            </w:r>
          </w:p>
          <w:p w14:paraId="4E29190E"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 xml:space="preserve">Al momento de la presentación de la propuesta deberá presentar un certificado que acredite el buen funcionamiento de las maquinas propuestas para este servicio, </w:t>
            </w:r>
            <w:r w:rsidRPr="004347A7">
              <w:rPr>
                <w:rFonts w:ascii="Arial" w:hAnsi="Arial" w:cs="Arial"/>
                <w:bCs/>
                <w:sz w:val="20"/>
                <w:szCs w:val="20"/>
              </w:rPr>
              <w:t>adicionalmente al momento de ingresar a las instalaciones del FNDR estos serán sometidos a una inspección técnica por parte del personal técnico del FNDR supervisada por los Fiscales de Servicio</w:t>
            </w:r>
            <w:r w:rsidRPr="00017B75">
              <w:rPr>
                <w:rFonts w:ascii="Arial" w:hAnsi="Arial" w:cs="Arial"/>
                <w:bCs/>
                <w:sz w:val="20"/>
                <w:szCs w:val="20"/>
              </w:rPr>
              <w:t xml:space="preserve"> para verificar el cumplimiento de lo requerido en la presente “Especificaciones Técnicas”.</w:t>
            </w:r>
          </w:p>
          <w:p w14:paraId="19B31C02" w14:textId="77777777" w:rsidR="009240FF" w:rsidRPr="0053674F" w:rsidRDefault="009240FF" w:rsidP="009240FF">
            <w:pPr>
              <w:pStyle w:val="Prrafodelista"/>
              <w:numPr>
                <w:ilvl w:val="1"/>
                <w:numId w:val="70"/>
              </w:numPr>
              <w:contextualSpacing/>
              <w:jc w:val="both"/>
              <w:rPr>
                <w:rFonts w:ascii="Arial" w:hAnsi="Arial" w:cs="Arial"/>
                <w:b/>
                <w:bCs/>
              </w:rPr>
            </w:pPr>
            <w:r w:rsidRPr="0053674F">
              <w:rPr>
                <w:rFonts w:ascii="Arial" w:hAnsi="Arial" w:cs="Arial"/>
                <w:b/>
                <w:bCs/>
              </w:rPr>
              <w:t>MANTENIMIENTO Y REPARACIÓN DE MAQUINARIA O EQUIPO</w:t>
            </w:r>
          </w:p>
          <w:p w14:paraId="07463E1D" w14:textId="77777777" w:rsidR="009240FF" w:rsidRPr="00017B75" w:rsidRDefault="009240FF" w:rsidP="009240FF">
            <w:pPr>
              <w:jc w:val="both"/>
              <w:rPr>
                <w:rFonts w:ascii="Arial" w:hAnsi="Arial" w:cs="Arial"/>
                <w:b/>
                <w:bCs/>
                <w:sz w:val="20"/>
                <w:szCs w:val="20"/>
              </w:rPr>
            </w:pPr>
          </w:p>
          <w:p w14:paraId="2CC999A8"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El proveedor debe garantizar el óptimo y permanente funcionamiento de toda la maquinaria y equipo utilizado en la prestación del servicio. Los Fiscales del Servicio podrá realizar una evaluación periódica cuando así lo considere conveniente para establecer el buen estado de los mismos.</w:t>
            </w:r>
          </w:p>
          <w:p w14:paraId="4D188192"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Realizar el mantenimiento preventivo y correctivo de la maquinaria o equipos requeridos para la ejecución del servicio por cuenta propia del Proveedor.</w:t>
            </w:r>
          </w:p>
          <w:p w14:paraId="402F9914"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 xml:space="preserve">De presentarse un desperfecto en alguna maquinaria o equipo que ocasione su baja temporal o permanente, el Proveedor </w:t>
            </w:r>
            <w:r w:rsidRPr="00017B75">
              <w:rPr>
                <w:rFonts w:ascii="Arial" w:hAnsi="Arial" w:cs="Arial"/>
                <w:bCs/>
                <w:sz w:val="20"/>
                <w:szCs w:val="20"/>
              </w:rPr>
              <w:lastRenderedPageBreak/>
              <w:t>deberá efectuar su reemplazo con un equipo o maquinaria de similar o mejores características en el plazo máximo de 24 horas.</w:t>
            </w:r>
          </w:p>
          <w:p w14:paraId="7D106256"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La salida de toda maquinaria o equipo para su reparación o mantenimiento, debe efectuarse en coordinación con los Fiscales de Servicio y el Área de Administración.</w:t>
            </w:r>
          </w:p>
          <w:p w14:paraId="789987C8" w14:textId="77777777" w:rsidR="009240FF" w:rsidRPr="0053674F" w:rsidRDefault="009240FF" w:rsidP="009240FF">
            <w:pPr>
              <w:pStyle w:val="Prrafodelista"/>
              <w:numPr>
                <w:ilvl w:val="1"/>
                <w:numId w:val="70"/>
              </w:numPr>
              <w:contextualSpacing/>
              <w:jc w:val="both"/>
              <w:rPr>
                <w:rFonts w:ascii="Arial" w:hAnsi="Arial" w:cs="Arial"/>
                <w:b/>
                <w:bCs/>
              </w:rPr>
            </w:pPr>
            <w:r w:rsidRPr="0053674F">
              <w:rPr>
                <w:rFonts w:ascii="Arial" w:hAnsi="Arial" w:cs="Arial"/>
                <w:b/>
                <w:bCs/>
              </w:rPr>
              <w:t>MATERIALES E INSUMOS BÁSICOS QUE DEBE PROVEER DE MANERA CONSTANTE A SUS OPERARIOS</w:t>
            </w:r>
          </w:p>
          <w:p w14:paraId="34FAFE51" w14:textId="77777777" w:rsidR="009240FF" w:rsidRPr="00017B75" w:rsidRDefault="009240FF" w:rsidP="009240FF">
            <w:pPr>
              <w:pStyle w:val="Prrafodelista"/>
              <w:jc w:val="both"/>
              <w:rPr>
                <w:rFonts w:ascii="Arial" w:hAnsi="Arial" w:cs="Arial"/>
                <w:b/>
                <w:bCs/>
              </w:rPr>
            </w:pPr>
          </w:p>
          <w:p w14:paraId="1BFB2A3E"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Todos los materiales e insumos de aseo, limpieza, desinfección y fumigación, que se emplee en el servicio deber ser de primera calidad, de tal forma que impidan el deterioro de las construcciones, así como de los muebles, enseres y equipos del FNDR. La verificación será realizada periódicamente por el Fiscales de Servicio.</w:t>
            </w:r>
          </w:p>
          <w:p w14:paraId="0D904493"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 xml:space="preserve">El proveedor deberá suministrar todos los materiales e insumos a sus operarios continuamente, en las cantidades que determine y según requerimiento de la institución para que no haya excusa de falta de materiales y/o insumos, bajo el siguiente detalle: </w:t>
            </w:r>
          </w:p>
          <w:p w14:paraId="72A369C8"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lang w:eastAsia="es-BO"/>
              </w:rPr>
              <w:t>Detergente en polvo</w:t>
            </w:r>
          </w:p>
          <w:p w14:paraId="021E0835"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lang w:eastAsia="es-BO"/>
              </w:rPr>
              <w:t>Desengrasante p/ trabajos pesados</w:t>
            </w:r>
          </w:p>
          <w:p w14:paraId="552D981E"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lang w:eastAsia="es-BO"/>
              </w:rPr>
              <w:t>Anti-sarro para urinarios y desinfectante para baño</w:t>
            </w:r>
          </w:p>
          <w:p w14:paraId="51319FF3"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lang w:eastAsia="es-BO"/>
              </w:rPr>
              <w:t xml:space="preserve">Alcohol </w:t>
            </w:r>
          </w:p>
          <w:p w14:paraId="77D21114"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lang w:eastAsia="es-BO"/>
              </w:rPr>
              <w:t>Desinfectante</w:t>
            </w:r>
          </w:p>
          <w:p w14:paraId="50E62A5F"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color w:val="000000"/>
                <w:lang w:eastAsia="es-BO"/>
              </w:rPr>
              <w:t>Desengrasante, desodorizante, para eliminar malos olores</w:t>
            </w:r>
          </w:p>
          <w:p w14:paraId="28F44CF7"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color w:val="000000"/>
                <w:lang w:eastAsia="es-BO"/>
              </w:rPr>
              <w:t>Cera para pisos fríos (cerámica)</w:t>
            </w:r>
          </w:p>
          <w:p w14:paraId="3F395A06"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color w:val="000000"/>
                <w:lang w:eastAsia="es-BO"/>
              </w:rPr>
              <w:t>Cera para muebles</w:t>
            </w:r>
          </w:p>
          <w:p w14:paraId="163F7E29"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color w:val="000000"/>
                <w:lang w:eastAsia="es-BO"/>
              </w:rPr>
              <w:t>Virutillas</w:t>
            </w:r>
          </w:p>
          <w:p w14:paraId="1CD7A68A"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color w:val="000000"/>
                <w:lang w:eastAsia="es-BO"/>
              </w:rPr>
              <w:t>Liquido limpiavidrios</w:t>
            </w:r>
          </w:p>
          <w:p w14:paraId="181CC617"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color w:val="000000"/>
                <w:lang w:eastAsia="es-BO"/>
              </w:rPr>
              <w:t>Trapeadores</w:t>
            </w:r>
          </w:p>
          <w:p w14:paraId="22E81E8C"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color w:val="000000"/>
                <w:lang w:eastAsia="es-BO"/>
              </w:rPr>
              <w:t>Esponjas</w:t>
            </w:r>
          </w:p>
          <w:p w14:paraId="3DE8B18F"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color w:val="000000"/>
                <w:lang w:eastAsia="es-BO"/>
              </w:rPr>
              <w:t>Guantes de goma</w:t>
            </w:r>
          </w:p>
          <w:p w14:paraId="22F0867B"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color w:val="000000"/>
                <w:lang w:eastAsia="es-BO"/>
              </w:rPr>
              <w:t>Bolsas negras grandes 65 × 80 cm. (residuo común)</w:t>
            </w:r>
          </w:p>
          <w:p w14:paraId="0063D3C3"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color w:val="000000"/>
                <w:lang w:eastAsia="es-BO"/>
              </w:rPr>
              <w:t>Bolsas negras pequeñas 60 × 60 cm. (residuo común)</w:t>
            </w:r>
          </w:p>
          <w:p w14:paraId="10BF805D"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color w:val="000000"/>
                <w:lang w:eastAsia="es-BO"/>
              </w:rPr>
              <w:t>Escobas</w:t>
            </w:r>
          </w:p>
          <w:p w14:paraId="1DAC1CD2"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color w:val="000000"/>
                <w:lang w:eastAsia="es-BO"/>
              </w:rPr>
              <w:t>Recogedores o levantadores de basura</w:t>
            </w:r>
          </w:p>
          <w:p w14:paraId="6EDA6C80"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color w:val="000000"/>
                <w:lang w:eastAsia="es-BO"/>
              </w:rPr>
              <w:t>Rodos (haraganes)</w:t>
            </w:r>
          </w:p>
          <w:p w14:paraId="4C81501A"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color w:val="000000"/>
                <w:lang w:eastAsia="es-BO"/>
              </w:rPr>
              <w:t>Baldes</w:t>
            </w:r>
          </w:p>
          <w:p w14:paraId="17EADAFA"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color w:val="000000"/>
                <w:lang w:eastAsia="es-BO"/>
              </w:rPr>
              <w:t>Trapos de limpieza</w:t>
            </w:r>
          </w:p>
          <w:p w14:paraId="27DF6105"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color w:val="000000"/>
                <w:lang w:eastAsia="es-BO"/>
              </w:rPr>
              <w:t>Atomizadores</w:t>
            </w:r>
          </w:p>
          <w:p w14:paraId="3F99B922"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color w:val="000000"/>
                <w:lang w:eastAsia="es-BO"/>
              </w:rPr>
              <w:t>Extensores de corriente, para el uso de sus equipos</w:t>
            </w:r>
          </w:p>
          <w:p w14:paraId="07602FA9"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color w:val="000000"/>
                <w:lang w:eastAsia="es-BO"/>
              </w:rPr>
              <w:t>Barbijos</w:t>
            </w:r>
          </w:p>
          <w:p w14:paraId="101125DD"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color w:val="000000"/>
                <w:lang w:eastAsia="es-BO"/>
              </w:rPr>
              <w:t>Cepillos con mango para limpieza profunda</w:t>
            </w:r>
          </w:p>
          <w:p w14:paraId="7CE63CFD"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color w:val="000000"/>
                <w:lang w:eastAsia="es-BO"/>
              </w:rPr>
              <w:t>Cepillos de mano para limpieza ocasional</w:t>
            </w:r>
          </w:p>
          <w:p w14:paraId="27BEAE79"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color w:val="000000"/>
                <w:lang w:eastAsia="es-BO"/>
              </w:rPr>
              <w:t>Escurridores de goma</w:t>
            </w:r>
          </w:p>
          <w:p w14:paraId="59381579"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color w:val="000000"/>
                <w:lang w:eastAsia="es-BO"/>
              </w:rPr>
              <w:t>Escobillas metálicas</w:t>
            </w:r>
          </w:p>
          <w:p w14:paraId="579CA1AA"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color w:val="000000"/>
                <w:lang w:eastAsia="es-BO"/>
              </w:rPr>
              <w:t>Plumero de material sintético para las luminarias</w:t>
            </w:r>
          </w:p>
          <w:p w14:paraId="2EF2E760"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color w:val="000000"/>
                <w:lang w:eastAsia="es-BO"/>
              </w:rPr>
              <w:t>Toallas escurridoras de escritorios, franelas</w:t>
            </w:r>
          </w:p>
          <w:p w14:paraId="37A327F1"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color w:val="000000"/>
                <w:lang w:eastAsia="es-BO"/>
              </w:rPr>
              <w:lastRenderedPageBreak/>
              <w:t>Una sopapa</w:t>
            </w:r>
          </w:p>
          <w:p w14:paraId="094008C5" w14:textId="77777777" w:rsidR="009240FF" w:rsidRPr="0053674F" w:rsidRDefault="009240FF" w:rsidP="009240FF">
            <w:pPr>
              <w:pStyle w:val="Prrafodelista"/>
              <w:numPr>
                <w:ilvl w:val="0"/>
                <w:numId w:val="75"/>
              </w:numPr>
              <w:spacing w:after="160" w:line="259" w:lineRule="auto"/>
              <w:contextualSpacing/>
              <w:jc w:val="both"/>
              <w:rPr>
                <w:rFonts w:ascii="Arial" w:hAnsi="Arial" w:cs="Arial"/>
                <w:bCs/>
              </w:rPr>
            </w:pPr>
            <w:r w:rsidRPr="0053674F">
              <w:rPr>
                <w:rFonts w:ascii="Arial" w:hAnsi="Arial" w:cs="Arial"/>
                <w:color w:val="000000"/>
                <w:lang w:eastAsia="es-BO"/>
              </w:rPr>
              <w:t>Otros materiales, insumos y productos que sean necesarios</w:t>
            </w:r>
          </w:p>
          <w:p w14:paraId="789D143A"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El precio de cada uno de los insumos y materiales, debe estar incluido en la propuesta económica, sin ocasionar gastos adicionales al FNDR.</w:t>
            </w:r>
          </w:p>
          <w:p w14:paraId="3D1DEAC8"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Nota: Se aclara que los materiales detallados constituyen información inicial referencial, el proveedor deberá proporcionar todo el material necesario para efectuar los trabajos detallados de forma diaria, semanal, mensual, semestral y extraordinaria en cantidades necesarias y en estándares de calidad acorde al servicio solicitado.</w:t>
            </w:r>
          </w:p>
          <w:p w14:paraId="3FC4E248" w14:textId="77777777" w:rsidR="009240FF" w:rsidRPr="0053674F" w:rsidRDefault="009240FF" w:rsidP="009240FF">
            <w:pPr>
              <w:pStyle w:val="Prrafodelista"/>
              <w:numPr>
                <w:ilvl w:val="1"/>
                <w:numId w:val="70"/>
              </w:numPr>
              <w:contextualSpacing/>
              <w:jc w:val="both"/>
              <w:rPr>
                <w:rFonts w:ascii="Arial" w:hAnsi="Arial" w:cs="Arial"/>
                <w:b/>
                <w:bCs/>
              </w:rPr>
            </w:pPr>
            <w:r w:rsidRPr="0053674F">
              <w:rPr>
                <w:rFonts w:ascii="Arial" w:hAnsi="Arial" w:cs="Arial"/>
                <w:b/>
                <w:bCs/>
              </w:rPr>
              <w:t>PROVISIÓN CONTINUA DE INSUMOS EN AMBIENTES DEL FNDR</w:t>
            </w:r>
          </w:p>
          <w:p w14:paraId="7F29C602" w14:textId="77777777" w:rsidR="009240FF" w:rsidRPr="00017B75" w:rsidRDefault="009240FF" w:rsidP="009240FF">
            <w:pPr>
              <w:pStyle w:val="Prrafodelista"/>
              <w:jc w:val="both"/>
              <w:rPr>
                <w:rFonts w:ascii="Arial" w:hAnsi="Arial" w:cs="Arial"/>
                <w:b/>
                <w:bCs/>
              </w:rPr>
            </w:pPr>
          </w:p>
          <w:p w14:paraId="009E437A"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El proveedor deberá dotar mediante acta de entrega en</w:t>
            </w:r>
            <w:r>
              <w:rPr>
                <w:rFonts w:ascii="Arial" w:hAnsi="Arial" w:cs="Arial"/>
                <w:bCs/>
                <w:sz w:val="20"/>
                <w:szCs w:val="20"/>
              </w:rPr>
              <w:t xml:space="preserve"> Almacenes en</w:t>
            </w:r>
            <w:r w:rsidRPr="00017B75">
              <w:rPr>
                <w:rFonts w:ascii="Arial" w:hAnsi="Arial" w:cs="Arial"/>
                <w:bCs/>
                <w:sz w:val="20"/>
                <w:szCs w:val="20"/>
              </w:rPr>
              <w:t xml:space="preserve"> coordinación con los Fiscales de servicio de manera </w:t>
            </w:r>
            <w:r>
              <w:rPr>
                <w:rFonts w:ascii="Arial" w:hAnsi="Arial" w:cs="Arial"/>
                <w:bCs/>
                <w:sz w:val="20"/>
                <w:szCs w:val="20"/>
              </w:rPr>
              <w:t>mensual</w:t>
            </w:r>
            <w:r w:rsidRPr="00017B75">
              <w:rPr>
                <w:rFonts w:ascii="Arial" w:hAnsi="Arial" w:cs="Arial"/>
                <w:bCs/>
                <w:sz w:val="20"/>
                <w:szCs w:val="20"/>
              </w:rPr>
              <w:t xml:space="preserve"> los siguientes insumos:</w:t>
            </w:r>
          </w:p>
          <w:p w14:paraId="528F3F77" w14:textId="77777777" w:rsidR="009240FF" w:rsidRPr="0053674F" w:rsidRDefault="009240FF" w:rsidP="009240FF">
            <w:pPr>
              <w:pStyle w:val="Prrafodelista"/>
              <w:numPr>
                <w:ilvl w:val="0"/>
                <w:numId w:val="76"/>
              </w:numPr>
              <w:contextualSpacing/>
              <w:jc w:val="both"/>
              <w:rPr>
                <w:rFonts w:ascii="Arial" w:hAnsi="Arial" w:cs="Arial"/>
                <w:bCs/>
              </w:rPr>
            </w:pPr>
            <w:r w:rsidRPr="0053674F">
              <w:rPr>
                <w:rFonts w:ascii="Arial" w:hAnsi="Arial" w:cs="Arial"/>
                <w:bCs/>
              </w:rPr>
              <w:t>Ambientador en spray (equivalente a arom) para salas de reuniones y despacho de autoridades ((Director General Ejecutivo, Coordinador, Gerentes).</w:t>
            </w:r>
          </w:p>
          <w:p w14:paraId="5C828F26" w14:textId="77777777" w:rsidR="009240FF" w:rsidRPr="0053674F" w:rsidRDefault="009240FF" w:rsidP="009240FF">
            <w:pPr>
              <w:pStyle w:val="Prrafodelista"/>
              <w:numPr>
                <w:ilvl w:val="0"/>
                <w:numId w:val="76"/>
              </w:numPr>
              <w:contextualSpacing/>
              <w:jc w:val="both"/>
              <w:rPr>
                <w:rFonts w:ascii="Arial" w:hAnsi="Arial" w:cs="Arial"/>
                <w:bCs/>
              </w:rPr>
            </w:pPr>
            <w:r w:rsidRPr="0053674F">
              <w:rPr>
                <w:rFonts w:ascii="Arial" w:hAnsi="Arial" w:cs="Arial"/>
                <w:bCs/>
              </w:rPr>
              <w:t>Ambientador en cono para baños 23 unidades (equivalente a arom)</w:t>
            </w:r>
          </w:p>
          <w:p w14:paraId="17BA7EB9" w14:textId="77777777" w:rsidR="009240FF" w:rsidRPr="0053674F" w:rsidRDefault="009240FF" w:rsidP="009240FF">
            <w:pPr>
              <w:pStyle w:val="Prrafodelista"/>
              <w:numPr>
                <w:ilvl w:val="0"/>
                <w:numId w:val="76"/>
              </w:numPr>
              <w:contextualSpacing/>
              <w:jc w:val="both"/>
              <w:rPr>
                <w:rFonts w:ascii="Arial" w:hAnsi="Arial" w:cs="Arial"/>
                <w:bCs/>
              </w:rPr>
            </w:pPr>
            <w:r w:rsidRPr="0053674F">
              <w:rPr>
                <w:rFonts w:ascii="Arial" w:hAnsi="Arial" w:cs="Arial"/>
                <w:bCs/>
              </w:rPr>
              <w:t>Ambientador para vehículos 8 unidades (tipo arbolito).</w:t>
            </w:r>
          </w:p>
          <w:p w14:paraId="689C317B" w14:textId="77777777" w:rsidR="009240FF" w:rsidRPr="0053674F" w:rsidRDefault="009240FF" w:rsidP="009240FF">
            <w:pPr>
              <w:pStyle w:val="Prrafodelista"/>
              <w:numPr>
                <w:ilvl w:val="0"/>
                <w:numId w:val="76"/>
              </w:numPr>
              <w:contextualSpacing/>
              <w:jc w:val="both"/>
              <w:rPr>
                <w:rFonts w:ascii="Arial" w:hAnsi="Arial" w:cs="Arial"/>
                <w:bCs/>
              </w:rPr>
            </w:pPr>
            <w:r w:rsidRPr="0053674F">
              <w:rPr>
                <w:rFonts w:ascii="Arial" w:hAnsi="Arial" w:cs="Arial"/>
                <w:bCs/>
              </w:rPr>
              <w:t xml:space="preserve">Provisión continua de jabón líquido para 20 dispensadores de primera calidad. </w:t>
            </w:r>
          </w:p>
          <w:p w14:paraId="4B233751" w14:textId="77777777" w:rsidR="009240FF" w:rsidRPr="00652F83" w:rsidRDefault="009240FF" w:rsidP="009240FF">
            <w:pPr>
              <w:pStyle w:val="Prrafodelista"/>
              <w:numPr>
                <w:ilvl w:val="0"/>
                <w:numId w:val="76"/>
              </w:numPr>
              <w:contextualSpacing/>
              <w:jc w:val="both"/>
              <w:rPr>
                <w:rFonts w:ascii="Arial" w:hAnsi="Arial" w:cs="Arial"/>
                <w:bCs/>
              </w:rPr>
            </w:pPr>
            <w:r w:rsidRPr="00652F83">
              <w:rPr>
                <w:rFonts w:ascii="Arial" w:hAnsi="Arial" w:cs="Arial"/>
                <w:bCs/>
              </w:rPr>
              <w:t>Reemplazo o reparación de los dispensadores de Jabón líquido para pared que se encuentren en mal estado en los lavamanos de los baños comunes y privados de los inmuebles del FNDR, en caso de reemplazo una vez culminado el contrato se debe quedar en las instalaciones del FNDR.</w:t>
            </w:r>
          </w:p>
          <w:p w14:paraId="210DED07" w14:textId="77777777" w:rsidR="009240FF" w:rsidRDefault="009240FF" w:rsidP="009240FF">
            <w:pPr>
              <w:pStyle w:val="Prrafodelista"/>
              <w:numPr>
                <w:ilvl w:val="0"/>
                <w:numId w:val="76"/>
              </w:numPr>
              <w:contextualSpacing/>
              <w:jc w:val="both"/>
              <w:rPr>
                <w:rFonts w:ascii="Arial" w:hAnsi="Arial" w:cs="Arial"/>
                <w:bCs/>
              </w:rPr>
            </w:pPr>
            <w:r w:rsidRPr="0053674F">
              <w:rPr>
                <w:rFonts w:ascii="Arial" w:hAnsi="Arial" w:cs="Arial"/>
                <w:bCs/>
              </w:rPr>
              <w:t>Papel higiénico de primera calidad 300 unidades (Hoja doble color blanco SCOTT GOLD o su equivalencia)</w:t>
            </w:r>
          </w:p>
          <w:p w14:paraId="2E4AEDC6" w14:textId="77777777" w:rsidR="009240FF" w:rsidRDefault="009240FF" w:rsidP="009240FF">
            <w:pPr>
              <w:pStyle w:val="Prrafodelista"/>
              <w:numPr>
                <w:ilvl w:val="0"/>
                <w:numId w:val="76"/>
              </w:numPr>
              <w:contextualSpacing/>
              <w:jc w:val="both"/>
              <w:rPr>
                <w:rFonts w:ascii="Arial" w:hAnsi="Arial" w:cs="Arial"/>
                <w:bCs/>
              </w:rPr>
            </w:pPr>
            <w:r w:rsidRPr="0053674F">
              <w:rPr>
                <w:rFonts w:ascii="Arial" w:hAnsi="Arial" w:cs="Arial"/>
                <w:bCs/>
              </w:rPr>
              <w:t>Papel toalla para las autoridades jerárquicas (Director General Ejecutivo, Coordinador, Gerentes y Jefes de Unidad).</w:t>
            </w:r>
          </w:p>
          <w:p w14:paraId="0B90A2AB" w14:textId="77777777" w:rsidR="009240FF" w:rsidRPr="0053674F" w:rsidRDefault="009240FF" w:rsidP="009240FF">
            <w:pPr>
              <w:pStyle w:val="Prrafodelista"/>
              <w:numPr>
                <w:ilvl w:val="0"/>
                <w:numId w:val="76"/>
              </w:numPr>
              <w:contextualSpacing/>
              <w:jc w:val="both"/>
              <w:rPr>
                <w:rFonts w:ascii="Arial" w:hAnsi="Arial" w:cs="Arial"/>
                <w:bCs/>
              </w:rPr>
            </w:pPr>
            <w:r w:rsidRPr="0053674F">
              <w:rPr>
                <w:rFonts w:ascii="Arial" w:hAnsi="Arial" w:cs="Arial"/>
                <w:bCs/>
              </w:rPr>
              <w:t>Alcohol en Gel en envases mínimo de 3</w:t>
            </w:r>
            <w:r>
              <w:rPr>
                <w:rFonts w:ascii="Arial" w:hAnsi="Arial" w:cs="Arial"/>
                <w:bCs/>
              </w:rPr>
              <w:t>6</w:t>
            </w:r>
            <w:r w:rsidRPr="0053674F">
              <w:rPr>
                <w:rFonts w:ascii="Arial" w:hAnsi="Arial" w:cs="Arial"/>
                <w:bCs/>
              </w:rPr>
              <w:t>0 ml para (Director General Ejecutivo, Coordinador, Gerentes y salas de Reuniones).</w:t>
            </w:r>
          </w:p>
          <w:p w14:paraId="46BD3683" w14:textId="77777777" w:rsidR="009240FF" w:rsidRPr="00652F83" w:rsidRDefault="009240FF" w:rsidP="009240FF">
            <w:pPr>
              <w:pStyle w:val="Prrafodelista"/>
              <w:numPr>
                <w:ilvl w:val="0"/>
                <w:numId w:val="77"/>
              </w:numPr>
              <w:jc w:val="both"/>
              <w:rPr>
                <w:rFonts w:ascii="Arial" w:hAnsi="Arial" w:cs="Arial"/>
                <w:bCs/>
              </w:rPr>
            </w:pPr>
            <w:r w:rsidRPr="00652F83">
              <w:rPr>
                <w:rFonts w:ascii="Arial" w:hAnsi="Arial" w:cs="Arial"/>
                <w:bCs/>
              </w:rPr>
              <w:t>Franelas para los vehículos oficiales (tamaño: un metro cuadrado) a razón de una pieza por vehículo y por mes (Total 6 metros mensuales).</w:t>
            </w:r>
          </w:p>
          <w:p w14:paraId="63E128DD" w14:textId="77777777" w:rsidR="009240FF" w:rsidRPr="00652F83" w:rsidRDefault="009240FF" w:rsidP="009240FF">
            <w:pPr>
              <w:pStyle w:val="Prrafodelista"/>
              <w:numPr>
                <w:ilvl w:val="0"/>
                <w:numId w:val="77"/>
              </w:numPr>
              <w:jc w:val="both"/>
              <w:rPr>
                <w:rFonts w:ascii="Arial" w:hAnsi="Arial" w:cs="Arial"/>
                <w:bCs/>
              </w:rPr>
            </w:pPr>
            <w:r w:rsidRPr="00652F83">
              <w:rPr>
                <w:rFonts w:ascii="Arial" w:hAnsi="Arial" w:cs="Arial"/>
                <w:bCs/>
              </w:rPr>
              <w:t>Guantes de goma talla “L” o “XL” la cantidad de 6 piezas mensual.</w:t>
            </w:r>
          </w:p>
          <w:p w14:paraId="4FE987FE" w14:textId="77777777" w:rsidR="009240FF" w:rsidRPr="00652F83" w:rsidRDefault="009240FF" w:rsidP="009240FF">
            <w:pPr>
              <w:pStyle w:val="Prrafodelista"/>
              <w:numPr>
                <w:ilvl w:val="0"/>
                <w:numId w:val="76"/>
              </w:numPr>
              <w:contextualSpacing/>
              <w:jc w:val="both"/>
              <w:rPr>
                <w:rFonts w:ascii="Arial" w:hAnsi="Arial" w:cs="Arial"/>
                <w:bCs/>
              </w:rPr>
            </w:pPr>
            <w:r w:rsidRPr="00652F83">
              <w:rPr>
                <w:rFonts w:ascii="Arial" w:hAnsi="Arial" w:cs="Arial"/>
                <w:bCs/>
              </w:rPr>
              <w:t>Trapos plomos para piso la cantidad de 6 piezas mensual.</w:t>
            </w:r>
          </w:p>
          <w:p w14:paraId="4D12EFB8" w14:textId="77777777" w:rsidR="009240FF" w:rsidRPr="00017B75" w:rsidRDefault="009240FF" w:rsidP="009240FF">
            <w:pPr>
              <w:pStyle w:val="Prrafodelista"/>
              <w:jc w:val="both"/>
              <w:rPr>
                <w:rFonts w:ascii="Arial" w:hAnsi="Arial" w:cs="Arial"/>
                <w:bCs/>
              </w:rPr>
            </w:pPr>
          </w:p>
          <w:p w14:paraId="6A833484" w14:textId="77777777" w:rsidR="009240FF" w:rsidRPr="00017B75" w:rsidRDefault="009240FF" w:rsidP="009240FF">
            <w:pPr>
              <w:jc w:val="both"/>
              <w:rPr>
                <w:rFonts w:ascii="Arial" w:hAnsi="Arial" w:cs="Arial"/>
                <w:bCs/>
                <w:sz w:val="20"/>
                <w:szCs w:val="20"/>
              </w:rPr>
            </w:pPr>
            <w:r>
              <w:rPr>
                <w:rFonts w:ascii="Arial" w:hAnsi="Arial" w:cs="Arial"/>
                <w:bCs/>
                <w:sz w:val="20"/>
                <w:szCs w:val="20"/>
              </w:rPr>
              <w:lastRenderedPageBreak/>
              <w:t xml:space="preserve">El Proveedor debe asegurarse que la </w:t>
            </w:r>
            <w:r w:rsidRPr="00017B75">
              <w:rPr>
                <w:rFonts w:ascii="Arial" w:hAnsi="Arial" w:cs="Arial"/>
                <w:bCs/>
                <w:sz w:val="20"/>
                <w:szCs w:val="20"/>
              </w:rPr>
              <w:t xml:space="preserve">dotación de insumos </w:t>
            </w:r>
            <w:r>
              <w:rPr>
                <w:rFonts w:ascii="Arial" w:hAnsi="Arial" w:cs="Arial"/>
                <w:bCs/>
                <w:sz w:val="20"/>
                <w:szCs w:val="20"/>
              </w:rPr>
              <w:t>sea de</w:t>
            </w:r>
            <w:r w:rsidRPr="00017B75">
              <w:rPr>
                <w:rFonts w:ascii="Arial" w:hAnsi="Arial" w:cs="Arial"/>
                <w:bCs/>
                <w:sz w:val="20"/>
                <w:szCs w:val="20"/>
              </w:rPr>
              <w:t xml:space="preserve"> buena calidad</w:t>
            </w:r>
            <w:r>
              <w:rPr>
                <w:rFonts w:ascii="Arial" w:hAnsi="Arial" w:cs="Arial"/>
                <w:bCs/>
                <w:sz w:val="20"/>
                <w:szCs w:val="20"/>
              </w:rPr>
              <w:t xml:space="preserve"> y que dé continuidad a las labores de limpieza </w:t>
            </w:r>
            <w:r w:rsidRPr="00017B75">
              <w:rPr>
                <w:rFonts w:ascii="Arial" w:hAnsi="Arial" w:cs="Arial"/>
                <w:bCs/>
                <w:sz w:val="20"/>
                <w:szCs w:val="20"/>
              </w:rPr>
              <w:t>de tal manera que nunca falten estos insumos; de igual manera los operarios de limpieza deben contar con ambientadores en spray para baños, para oficinas, ascensores y áreas de circulación para ambientar continuamente y a requerimiento de los usuarios.</w:t>
            </w:r>
          </w:p>
          <w:p w14:paraId="4682A184"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Se realizará inspecciones continuas por los Fiscales de Servicio para verificar el cumplimiento, en caso de falta reiterada de estos insumos será causal suficiente para la aplicación de penalidades.</w:t>
            </w:r>
          </w:p>
          <w:p w14:paraId="1C7B1E92" w14:textId="77777777" w:rsidR="009240FF" w:rsidRPr="00092EC1" w:rsidRDefault="009240FF" w:rsidP="009240FF">
            <w:pPr>
              <w:jc w:val="both"/>
              <w:rPr>
                <w:rFonts w:ascii="Arial" w:hAnsi="Arial" w:cs="Arial"/>
                <w:bCs/>
                <w:sz w:val="20"/>
                <w:szCs w:val="20"/>
              </w:rPr>
            </w:pPr>
            <w:r w:rsidRPr="00017B75">
              <w:rPr>
                <w:rFonts w:ascii="Arial" w:hAnsi="Arial" w:cs="Arial"/>
                <w:bCs/>
                <w:sz w:val="20"/>
                <w:szCs w:val="20"/>
              </w:rPr>
              <w:t xml:space="preserve">Dotación que se debe de entregar a Almacenes con supervisión de los Fiscales de servicio de manera mensual con acta de </w:t>
            </w:r>
            <w:r w:rsidRPr="00652F83">
              <w:rPr>
                <w:rFonts w:ascii="Arial" w:hAnsi="Arial" w:cs="Arial"/>
                <w:bCs/>
                <w:sz w:val="20"/>
                <w:szCs w:val="20"/>
              </w:rPr>
              <w:t>entrega y recepción, hasta 15 días calendario de cada mes.</w:t>
            </w:r>
            <w:r w:rsidRPr="00092EC1">
              <w:rPr>
                <w:rFonts w:ascii="Arial" w:hAnsi="Arial" w:cs="Arial"/>
                <w:bCs/>
                <w:sz w:val="20"/>
                <w:szCs w:val="20"/>
              </w:rPr>
              <w:t xml:space="preserve">  </w:t>
            </w:r>
          </w:p>
          <w:p w14:paraId="3A5083CE" w14:textId="77777777" w:rsidR="009240FF" w:rsidRPr="00017B75" w:rsidRDefault="009240FF" w:rsidP="009240FF">
            <w:pPr>
              <w:jc w:val="right"/>
              <w:rPr>
                <w:rFonts w:ascii="Arial" w:hAnsi="Arial" w:cs="Arial"/>
                <w:b/>
                <w:bCs/>
                <w:sz w:val="20"/>
                <w:szCs w:val="20"/>
              </w:rPr>
            </w:pPr>
            <w:r w:rsidRPr="00017B75">
              <w:rPr>
                <w:rFonts w:ascii="Arial" w:hAnsi="Arial" w:cs="Arial"/>
                <w:b/>
                <w:bCs/>
                <w:sz w:val="20"/>
                <w:szCs w:val="20"/>
              </w:rPr>
              <w:t>(MANIFESTAR ACEPTACIÓN)</w:t>
            </w:r>
          </w:p>
          <w:p w14:paraId="3DDD5B97" w14:textId="77777777" w:rsidR="009240FF" w:rsidRPr="0053674F" w:rsidRDefault="009240FF" w:rsidP="009240FF">
            <w:pPr>
              <w:pStyle w:val="Prrafodelista"/>
              <w:numPr>
                <w:ilvl w:val="0"/>
                <w:numId w:val="70"/>
              </w:numPr>
              <w:spacing w:after="160" w:line="259" w:lineRule="auto"/>
              <w:contextualSpacing/>
              <w:jc w:val="both"/>
              <w:rPr>
                <w:rFonts w:ascii="Arial" w:hAnsi="Arial" w:cs="Arial"/>
                <w:b/>
                <w:bCs/>
              </w:rPr>
            </w:pPr>
            <w:r w:rsidRPr="0053674F">
              <w:rPr>
                <w:rFonts w:ascii="Arial" w:hAnsi="Arial" w:cs="Arial"/>
                <w:b/>
                <w:bCs/>
              </w:rPr>
              <w:t>RESPONSABILIDAD DEL PROVEEDOR</w:t>
            </w:r>
          </w:p>
          <w:p w14:paraId="700F7CF4"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Se deja claramente establecido que el proveedor es responsable de:</w:t>
            </w:r>
          </w:p>
          <w:p w14:paraId="1D399953" w14:textId="77777777" w:rsidR="009240FF" w:rsidRPr="0053674F" w:rsidRDefault="009240FF" w:rsidP="009240FF">
            <w:pPr>
              <w:pStyle w:val="Prrafodelista"/>
              <w:numPr>
                <w:ilvl w:val="0"/>
                <w:numId w:val="78"/>
              </w:numPr>
              <w:contextualSpacing/>
              <w:jc w:val="both"/>
              <w:rPr>
                <w:rFonts w:ascii="Arial" w:hAnsi="Arial" w:cs="Arial"/>
                <w:bCs/>
              </w:rPr>
            </w:pPr>
            <w:r w:rsidRPr="0053674F">
              <w:rPr>
                <w:rFonts w:ascii="Arial" w:hAnsi="Arial" w:cs="Arial"/>
                <w:bCs/>
              </w:rPr>
              <w:t>El buen comportamiento de su personal.</w:t>
            </w:r>
          </w:p>
          <w:p w14:paraId="45BBC238" w14:textId="77777777" w:rsidR="009240FF" w:rsidRPr="0053674F" w:rsidRDefault="009240FF" w:rsidP="009240FF">
            <w:pPr>
              <w:pStyle w:val="Prrafodelista"/>
              <w:numPr>
                <w:ilvl w:val="0"/>
                <w:numId w:val="78"/>
              </w:numPr>
              <w:contextualSpacing/>
              <w:jc w:val="both"/>
              <w:rPr>
                <w:rFonts w:ascii="Arial" w:hAnsi="Arial" w:cs="Arial"/>
                <w:bCs/>
              </w:rPr>
            </w:pPr>
            <w:r w:rsidRPr="0053674F">
              <w:rPr>
                <w:rFonts w:ascii="Arial" w:hAnsi="Arial" w:cs="Arial"/>
                <w:bCs/>
              </w:rPr>
              <w:t>La reparación o reposición por daños a muebles, equipos o enseres atribuibles al mal manejo, descuido o negligencia de su personal.</w:t>
            </w:r>
          </w:p>
          <w:p w14:paraId="4F16B99B" w14:textId="77777777" w:rsidR="009240FF" w:rsidRPr="0053674F" w:rsidRDefault="009240FF" w:rsidP="009240FF">
            <w:pPr>
              <w:pStyle w:val="Prrafodelista"/>
              <w:numPr>
                <w:ilvl w:val="0"/>
                <w:numId w:val="78"/>
              </w:numPr>
              <w:contextualSpacing/>
              <w:jc w:val="both"/>
              <w:rPr>
                <w:rFonts w:ascii="Arial" w:hAnsi="Arial" w:cs="Arial"/>
                <w:bCs/>
              </w:rPr>
            </w:pPr>
            <w:r w:rsidRPr="0053674F">
              <w:rPr>
                <w:rFonts w:ascii="Arial" w:hAnsi="Arial" w:cs="Arial"/>
                <w:bCs/>
              </w:rPr>
              <w:t>La reposición por hurto debidamente comprobado, de cualquier mueble u objeto perteneciente a un servidor público o a la Entidad.</w:t>
            </w:r>
          </w:p>
          <w:p w14:paraId="35DB524A" w14:textId="77777777" w:rsidR="009240FF" w:rsidRPr="0053674F" w:rsidRDefault="009240FF" w:rsidP="009240FF">
            <w:pPr>
              <w:pStyle w:val="Prrafodelista"/>
              <w:numPr>
                <w:ilvl w:val="0"/>
                <w:numId w:val="78"/>
              </w:numPr>
              <w:contextualSpacing/>
              <w:jc w:val="both"/>
              <w:rPr>
                <w:rFonts w:ascii="Arial" w:hAnsi="Arial" w:cs="Arial"/>
                <w:bCs/>
              </w:rPr>
            </w:pPr>
            <w:r w:rsidRPr="0053674F">
              <w:rPr>
                <w:rFonts w:ascii="Arial" w:hAnsi="Arial" w:cs="Arial"/>
                <w:bCs/>
              </w:rPr>
              <w:t>Cumplir con la señalización adecuada y oportuna (colocado de letreros, conos, etc.) en lugares visibles o de tránsito donde se realicen trabajos de limpieza, lavado de pisos, etc.</w:t>
            </w:r>
          </w:p>
          <w:p w14:paraId="39F0B8B3" w14:textId="77777777" w:rsidR="009240FF" w:rsidRPr="0053674F" w:rsidRDefault="009240FF" w:rsidP="009240FF">
            <w:pPr>
              <w:pStyle w:val="Prrafodelista"/>
              <w:numPr>
                <w:ilvl w:val="0"/>
                <w:numId w:val="78"/>
              </w:numPr>
              <w:contextualSpacing/>
              <w:jc w:val="both"/>
              <w:rPr>
                <w:rFonts w:ascii="Arial" w:hAnsi="Arial" w:cs="Arial"/>
                <w:bCs/>
              </w:rPr>
            </w:pPr>
            <w:r w:rsidRPr="0053674F">
              <w:rPr>
                <w:rFonts w:ascii="Arial" w:hAnsi="Arial" w:cs="Arial"/>
                <w:bCs/>
              </w:rPr>
              <w:t>El proveedor será responsable de todos los riesgos inherentes que se presenten en el proceso del trabajo de limpieza. Está obligada a implementar y capacitar a todo su personal en procedimientos y normas de prevención y seguridad industrial vigentes.</w:t>
            </w:r>
          </w:p>
          <w:p w14:paraId="62EA805E" w14:textId="77777777" w:rsidR="009240FF" w:rsidRPr="0053674F" w:rsidRDefault="009240FF" w:rsidP="009240FF">
            <w:pPr>
              <w:pStyle w:val="Prrafodelista"/>
              <w:numPr>
                <w:ilvl w:val="0"/>
                <w:numId w:val="78"/>
              </w:numPr>
              <w:contextualSpacing/>
              <w:jc w:val="both"/>
              <w:rPr>
                <w:rFonts w:ascii="Arial" w:hAnsi="Arial" w:cs="Arial"/>
                <w:bCs/>
              </w:rPr>
            </w:pPr>
            <w:r w:rsidRPr="0053674F">
              <w:rPr>
                <w:rFonts w:ascii="Arial" w:hAnsi="Arial" w:cs="Arial"/>
                <w:bCs/>
              </w:rPr>
              <w:t>El personal de la Empresa estará obligado a pasar por el control de seguridad tanto a su ingreso como a la salida de las instalaciones, para su revisión correspondiente.</w:t>
            </w:r>
          </w:p>
          <w:p w14:paraId="594B9214" w14:textId="77777777" w:rsidR="009240FF" w:rsidRPr="0053674F" w:rsidRDefault="009240FF" w:rsidP="009240FF">
            <w:pPr>
              <w:pStyle w:val="Prrafodelista"/>
              <w:numPr>
                <w:ilvl w:val="0"/>
                <w:numId w:val="78"/>
              </w:numPr>
              <w:contextualSpacing/>
              <w:jc w:val="both"/>
              <w:rPr>
                <w:rFonts w:ascii="Arial" w:hAnsi="Arial" w:cs="Arial"/>
                <w:bCs/>
              </w:rPr>
            </w:pPr>
            <w:r w:rsidRPr="0053674F">
              <w:rPr>
                <w:rFonts w:ascii="Arial" w:hAnsi="Arial" w:cs="Arial"/>
                <w:bCs/>
              </w:rPr>
              <w:t>El proveedor será directo y exclusivamente responsable por la alimentación y transporte de sus empleados, así como del pago de los sueldos, afiliación a la Seguridad Social, beneficios sociales, seguro contra accidentes y toda obligación laboral con su personal, liberando al FNDR de cualquier obligación o responsabilidad.</w:t>
            </w:r>
          </w:p>
          <w:p w14:paraId="432FF3BD" w14:textId="77777777" w:rsidR="009240FF" w:rsidRPr="0053674F" w:rsidRDefault="009240FF" w:rsidP="009240FF">
            <w:pPr>
              <w:pStyle w:val="Prrafodelista"/>
              <w:numPr>
                <w:ilvl w:val="0"/>
                <w:numId w:val="78"/>
              </w:numPr>
              <w:contextualSpacing/>
              <w:jc w:val="both"/>
              <w:rPr>
                <w:rFonts w:ascii="Arial" w:hAnsi="Arial" w:cs="Arial"/>
                <w:bCs/>
              </w:rPr>
            </w:pPr>
            <w:r w:rsidRPr="0053674F">
              <w:rPr>
                <w:rFonts w:ascii="Arial" w:hAnsi="Arial" w:cs="Arial"/>
                <w:bCs/>
              </w:rPr>
              <w:t xml:space="preserve">El proveedor proporcionará a todo su personal implementos de bioseguridad para realizar el servicio solicitado, (barbijos, guantes, trajes de bioseguridad, máscaras de protección, etc.) mientras dure la emergencia sanitaria, precautelando el bienestar de su personal, según lo establecido en Resolución Ministerial N° 229/20 y el Protocolo de Bioseguridad </w:t>
            </w:r>
            <w:r w:rsidRPr="0053674F">
              <w:rPr>
                <w:rFonts w:ascii="Arial" w:hAnsi="Arial" w:cs="Arial"/>
                <w:bCs/>
              </w:rPr>
              <w:lastRenderedPageBreak/>
              <w:t>Frente al Covid-19 emitidos por el Ministerio de Trabajo.</w:t>
            </w:r>
          </w:p>
          <w:p w14:paraId="21A677C6" w14:textId="77777777" w:rsidR="009240FF" w:rsidRPr="0053674F" w:rsidRDefault="009240FF" w:rsidP="009240FF">
            <w:pPr>
              <w:pStyle w:val="Prrafodelista"/>
              <w:numPr>
                <w:ilvl w:val="0"/>
                <w:numId w:val="78"/>
              </w:numPr>
              <w:contextualSpacing/>
              <w:jc w:val="both"/>
              <w:rPr>
                <w:rFonts w:ascii="Arial" w:hAnsi="Arial" w:cs="Arial"/>
                <w:bCs/>
              </w:rPr>
            </w:pPr>
            <w:r w:rsidRPr="0053674F">
              <w:rPr>
                <w:rFonts w:ascii="Arial" w:hAnsi="Arial" w:cs="Arial"/>
                <w:bCs/>
              </w:rPr>
              <w:t xml:space="preserve">El retraso de los operarios de limpieza, deberá ser compensado por el mismo tiempo en el mismo día. </w:t>
            </w:r>
          </w:p>
          <w:p w14:paraId="0A4D9FCE" w14:textId="77777777" w:rsidR="009240FF" w:rsidRPr="00017B75" w:rsidRDefault="009240FF" w:rsidP="009240FF">
            <w:pPr>
              <w:jc w:val="right"/>
              <w:rPr>
                <w:rFonts w:ascii="Arial" w:hAnsi="Arial" w:cs="Arial"/>
                <w:b/>
                <w:bCs/>
                <w:sz w:val="20"/>
                <w:szCs w:val="20"/>
              </w:rPr>
            </w:pPr>
            <w:r>
              <w:rPr>
                <w:rFonts w:ascii="Arial" w:hAnsi="Arial" w:cs="Arial"/>
                <w:b/>
                <w:bCs/>
                <w:sz w:val="20"/>
                <w:szCs w:val="20"/>
              </w:rPr>
              <w:t>(</w:t>
            </w:r>
            <w:r w:rsidRPr="00017B75">
              <w:rPr>
                <w:rFonts w:ascii="Arial" w:hAnsi="Arial" w:cs="Arial"/>
                <w:b/>
                <w:bCs/>
                <w:sz w:val="20"/>
                <w:szCs w:val="20"/>
              </w:rPr>
              <w:t>MANIFESTAR ACEPTACIÓN</w:t>
            </w:r>
            <w:r>
              <w:rPr>
                <w:rFonts w:ascii="Arial" w:hAnsi="Arial" w:cs="Arial"/>
                <w:b/>
                <w:bCs/>
                <w:sz w:val="20"/>
                <w:szCs w:val="20"/>
              </w:rPr>
              <w:t>)</w:t>
            </w:r>
          </w:p>
          <w:p w14:paraId="5EF85024" w14:textId="77777777" w:rsidR="009240FF" w:rsidRPr="00017B75" w:rsidRDefault="009240FF" w:rsidP="009240FF">
            <w:pPr>
              <w:jc w:val="both"/>
              <w:rPr>
                <w:rFonts w:ascii="Arial" w:hAnsi="Arial" w:cs="Arial"/>
                <w:b/>
                <w:bCs/>
                <w:sz w:val="20"/>
                <w:szCs w:val="20"/>
              </w:rPr>
            </w:pPr>
            <w:r>
              <w:rPr>
                <w:rFonts w:ascii="Arial" w:hAnsi="Arial" w:cs="Arial"/>
                <w:b/>
                <w:bCs/>
                <w:sz w:val="20"/>
                <w:szCs w:val="20"/>
              </w:rPr>
              <w:t>8</w:t>
            </w:r>
            <w:r w:rsidRPr="00017B75">
              <w:rPr>
                <w:rFonts w:ascii="Arial" w:hAnsi="Arial" w:cs="Arial"/>
                <w:b/>
                <w:bCs/>
                <w:sz w:val="20"/>
                <w:szCs w:val="20"/>
              </w:rPr>
              <w:t xml:space="preserve">. OBLIGACIONES DEL PROVEEDOR </w:t>
            </w:r>
          </w:p>
          <w:p w14:paraId="772758A8" w14:textId="77777777" w:rsidR="009240FF" w:rsidRPr="00017B75" w:rsidRDefault="009240FF" w:rsidP="009240FF">
            <w:pPr>
              <w:rPr>
                <w:rFonts w:ascii="Arial" w:hAnsi="Arial" w:cs="Arial"/>
                <w:bCs/>
                <w:sz w:val="20"/>
                <w:szCs w:val="20"/>
              </w:rPr>
            </w:pPr>
            <w:r w:rsidRPr="00017B75">
              <w:rPr>
                <w:rFonts w:ascii="Arial" w:hAnsi="Arial" w:cs="Arial"/>
                <w:bCs/>
                <w:sz w:val="20"/>
                <w:szCs w:val="20"/>
              </w:rPr>
              <w:t xml:space="preserve">El proveedor debe garantizar el pago de salarios con sus empleados, conforme sus relaciones contractuales, debiendo remitir de forma mensual Planilla de Pago y Certificado de No adeudo, en caso de denuncia ante el Ministerio de Trabajo que la Entidad tenga conocimiento y sea verificado será causal de recisión de contrato. </w:t>
            </w:r>
          </w:p>
          <w:p w14:paraId="3B810E3B" w14:textId="77777777" w:rsidR="009240FF" w:rsidRPr="00017B75" w:rsidRDefault="009240FF" w:rsidP="009240FF">
            <w:pPr>
              <w:jc w:val="right"/>
              <w:rPr>
                <w:rFonts w:ascii="Arial" w:hAnsi="Arial" w:cs="Arial"/>
                <w:b/>
                <w:bCs/>
                <w:sz w:val="20"/>
                <w:szCs w:val="20"/>
              </w:rPr>
            </w:pPr>
            <w:r>
              <w:rPr>
                <w:rFonts w:ascii="Arial" w:hAnsi="Arial" w:cs="Arial"/>
                <w:b/>
                <w:bCs/>
                <w:sz w:val="20"/>
                <w:szCs w:val="20"/>
              </w:rPr>
              <w:t>(</w:t>
            </w:r>
            <w:r w:rsidRPr="00017B75">
              <w:rPr>
                <w:rFonts w:ascii="Arial" w:hAnsi="Arial" w:cs="Arial"/>
                <w:b/>
                <w:bCs/>
                <w:sz w:val="20"/>
                <w:szCs w:val="20"/>
              </w:rPr>
              <w:t>MANIFESTAR ACEPTACIÓN</w:t>
            </w:r>
            <w:r>
              <w:rPr>
                <w:rFonts w:ascii="Arial" w:hAnsi="Arial" w:cs="Arial"/>
                <w:b/>
                <w:bCs/>
                <w:sz w:val="20"/>
                <w:szCs w:val="20"/>
              </w:rPr>
              <w:t>)</w:t>
            </w:r>
          </w:p>
          <w:p w14:paraId="610BC82C" w14:textId="77777777" w:rsidR="009240FF" w:rsidRPr="00017B75" w:rsidRDefault="009240FF" w:rsidP="009240FF">
            <w:pPr>
              <w:jc w:val="both"/>
              <w:rPr>
                <w:rFonts w:ascii="Arial" w:hAnsi="Arial" w:cs="Arial"/>
                <w:b/>
                <w:bCs/>
                <w:sz w:val="20"/>
                <w:szCs w:val="20"/>
              </w:rPr>
            </w:pPr>
            <w:r>
              <w:rPr>
                <w:rFonts w:ascii="Arial" w:hAnsi="Arial" w:cs="Arial"/>
                <w:b/>
                <w:bCs/>
                <w:sz w:val="20"/>
                <w:szCs w:val="20"/>
              </w:rPr>
              <w:t>9</w:t>
            </w:r>
            <w:r w:rsidRPr="00017B75">
              <w:rPr>
                <w:rFonts w:ascii="Arial" w:hAnsi="Arial" w:cs="Arial"/>
                <w:b/>
                <w:bCs/>
                <w:sz w:val="20"/>
                <w:szCs w:val="20"/>
              </w:rPr>
              <w:t>. PÓLIZAS DE SEGURO</w:t>
            </w:r>
          </w:p>
          <w:p w14:paraId="1C0B188D"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El proponente deberá adjuntar a su propuesta las siguientes pólizas:</w:t>
            </w:r>
          </w:p>
          <w:p w14:paraId="1D5C9267" w14:textId="77777777" w:rsidR="009240FF" w:rsidRPr="0053674F" w:rsidRDefault="009240FF" w:rsidP="009240FF">
            <w:pPr>
              <w:pStyle w:val="Prrafodelista"/>
              <w:numPr>
                <w:ilvl w:val="0"/>
                <w:numId w:val="79"/>
              </w:numPr>
              <w:contextualSpacing/>
              <w:jc w:val="both"/>
              <w:rPr>
                <w:rFonts w:ascii="Arial" w:hAnsi="Arial" w:cs="Arial"/>
                <w:bCs/>
              </w:rPr>
            </w:pPr>
            <w:r w:rsidRPr="0053674F">
              <w:rPr>
                <w:rFonts w:ascii="Arial" w:hAnsi="Arial" w:cs="Arial"/>
                <w:bCs/>
              </w:rPr>
              <w:t>Póliza de Seguro de accidentes (o su equivalente) vigente para su personal o adjuntar afiliación a la caja de seguro o seguro universal de salud (SUS) respectivo de su personal propuesto.</w:t>
            </w:r>
          </w:p>
          <w:p w14:paraId="03694147" w14:textId="77777777" w:rsidR="009240FF" w:rsidRPr="0053674F" w:rsidRDefault="009240FF" w:rsidP="009240FF">
            <w:pPr>
              <w:pStyle w:val="Prrafodelista"/>
              <w:numPr>
                <w:ilvl w:val="0"/>
                <w:numId w:val="79"/>
              </w:numPr>
              <w:contextualSpacing/>
              <w:jc w:val="both"/>
              <w:rPr>
                <w:rFonts w:ascii="Arial" w:hAnsi="Arial" w:cs="Arial"/>
                <w:bCs/>
              </w:rPr>
            </w:pPr>
            <w:r w:rsidRPr="0053674F">
              <w:rPr>
                <w:rFonts w:ascii="Arial" w:hAnsi="Arial" w:cs="Arial"/>
                <w:bCs/>
              </w:rPr>
              <w:t>En caso de ser adjudicado el servicio, la empresa deberá presentar el documento original emitido por la empresa aseguradora para su verificación.</w:t>
            </w:r>
          </w:p>
          <w:p w14:paraId="77F9FBAF" w14:textId="77777777" w:rsidR="009240FF" w:rsidRPr="0053674F" w:rsidRDefault="009240FF" w:rsidP="009240FF">
            <w:pPr>
              <w:pStyle w:val="Prrafodelista"/>
              <w:numPr>
                <w:ilvl w:val="0"/>
                <w:numId w:val="79"/>
              </w:numPr>
              <w:contextualSpacing/>
              <w:jc w:val="both"/>
              <w:rPr>
                <w:rFonts w:ascii="Arial" w:hAnsi="Arial" w:cs="Arial"/>
                <w:bCs/>
              </w:rPr>
            </w:pPr>
            <w:r w:rsidRPr="0053674F">
              <w:rPr>
                <w:rFonts w:ascii="Arial" w:hAnsi="Arial" w:cs="Arial"/>
                <w:bCs/>
              </w:rPr>
              <w:t>El proveedor asumirá la exclusiva y total responsabilidad sobre el personal que trabaje para él, debiendo en su calidad de empleador dar estricto cumplimiento a todas las disposiciones legales pertinentes en materia social, tributaria y de seguridad social e industrial, eximiendo bajo este concepto cualquier relación directa de sus trabajadores, liberando al FNDR de cualquier obligación o responsabilidad.</w:t>
            </w:r>
          </w:p>
          <w:p w14:paraId="4C395FEF" w14:textId="77777777" w:rsidR="009240FF" w:rsidRPr="00017B75" w:rsidRDefault="009240FF" w:rsidP="009240FF">
            <w:pPr>
              <w:jc w:val="right"/>
              <w:rPr>
                <w:rFonts w:ascii="Arial" w:hAnsi="Arial" w:cs="Arial"/>
                <w:b/>
                <w:bCs/>
                <w:sz w:val="20"/>
                <w:szCs w:val="20"/>
              </w:rPr>
            </w:pPr>
          </w:p>
          <w:p w14:paraId="50223B4D" w14:textId="77777777" w:rsidR="009240FF" w:rsidRPr="00017B75" w:rsidRDefault="009240FF" w:rsidP="009240FF">
            <w:pPr>
              <w:jc w:val="right"/>
              <w:rPr>
                <w:rFonts w:ascii="Arial" w:hAnsi="Arial" w:cs="Arial"/>
                <w:b/>
                <w:bCs/>
                <w:sz w:val="20"/>
                <w:szCs w:val="20"/>
              </w:rPr>
            </w:pPr>
            <w:r>
              <w:rPr>
                <w:rFonts w:ascii="Arial" w:hAnsi="Arial" w:cs="Arial"/>
                <w:b/>
                <w:bCs/>
                <w:sz w:val="20"/>
                <w:szCs w:val="20"/>
              </w:rPr>
              <w:t>(</w:t>
            </w:r>
            <w:r w:rsidRPr="00017B75">
              <w:rPr>
                <w:rFonts w:ascii="Arial" w:hAnsi="Arial" w:cs="Arial"/>
                <w:b/>
                <w:bCs/>
                <w:sz w:val="20"/>
                <w:szCs w:val="20"/>
              </w:rPr>
              <w:t>MANIFESTAR ACEPTACIÓN Y ADJUNTAR LAS DOS PÓLIZAS DE SEGURO EN FOTOCOPIA SIMPLE</w:t>
            </w:r>
            <w:r>
              <w:rPr>
                <w:rFonts w:ascii="Arial" w:hAnsi="Arial" w:cs="Arial"/>
                <w:b/>
                <w:bCs/>
                <w:sz w:val="20"/>
                <w:szCs w:val="20"/>
              </w:rPr>
              <w:t>)</w:t>
            </w:r>
          </w:p>
          <w:p w14:paraId="4C49CCE4" w14:textId="77777777" w:rsidR="009240FF" w:rsidRPr="00017B75" w:rsidRDefault="009240FF" w:rsidP="009240FF">
            <w:pPr>
              <w:jc w:val="both"/>
              <w:rPr>
                <w:rFonts w:ascii="Arial" w:hAnsi="Arial" w:cs="Arial"/>
                <w:b/>
                <w:bCs/>
                <w:sz w:val="20"/>
                <w:szCs w:val="20"/>
              </w:rPr>
            </w:pPr>
            <w:r>
              <w:rPr>
                <w:rFonts w:ascii="Arial" w:hAnsi="Arial" w:cs="Arial"/>
                <w:b/>
                <w:bCs/>
                <w:sz w:val="20"/>
                <w:szCs w:val="20"/>
              </w:rPr>
              <w:t>10</w:t>
            </w:r>
            <w:r w:rsidRPr="00017B75">
              <w:rPr>
                <w:rFonts w:ascii="Arial" w:hAnsi="Arial" w:cs="Arial"/>
                <w:b/>
                <w:bCs/>
                <w:sz w:val="20"/>
                <w:szCs w:val="20"/>
              </w:rPr>
              <w:t>. CRONOGRAMA DE ACTIVIDADES DE LIMPIEZA</w:t>
            </w:r>
          </w:p>
          <w:p w14:paraId="46463173"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El proveedor en el plazo de 5 días hábiles deberá presentar un cronograma de las actividades de limpiezas semanales, quincenales, mensuales, trimestrales y semestrales para el edificio del FNDR con los horarios de trabajo establecidos. Asimismo, en caso de fuerza mayor, caso fortuito o motivos debidamente justificados los Fiscales de Servicio podrán modificar el cronograma, en lo relacionado a las actividades de limpieza, movilidad de turnos de trabajo y horarios del personal de limpieza, previa solicitud justificada del proveedor o por necesidad de la Entidad, modificación que deberá ser respaldada de forma escrita o por correo electrónico, con una anticipación mínima de 1 día, para su posterior evaluación, aprobación o rechazo del Fiscales del Servicio, aclarando que las actividades de limpieza, las horas de trabajo asignadas y la cantidad de personal no se modificarán.</w:t>
            </w:r>
          </w:p>
          <w:p w14:paraId="0DE3F4D4"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Asimismo, los trabajos de limpieza serán realizados según los bienes u objetos disponibles en cada oficina de Entidad, aspecto que deberá ser señalado en el cronograma de actividades</w:t>
            </w:r>
          </w:p>
          <w:p w14:paraId="7D3419A4" w14:textId="77777777" w:rsidR="009240FF" w:rsidRPr="00017B75" w:rsidRDefault="009240FF" w:rsidP="009240FF">
            <w:pPr>
              <w:jc w:val="right"/>
              <w:rPr>
                <w:rFonts w:ascii="Arial" w:hAnsi="Arial" w:cs="Arial"/>
                <w:b/>
                <w:bCs/>
                <w:sz w:val="20"/>
                <w:szCs w:val="20"/>
              </w:rPr>
            </w:pPr>
            <w:r>
              <w:rPr>
                <w:rFonts w:ascii="Arial" w:hAnsi="Arial" w:cs="Arial"/>
                <w:b/>
                <w:bCs/>
                <w:sz w:val="20"/>
                <w:szCs w:val="20"/>
              </w:rPr>
              <w:lastRenderedPageBreak/>
              <w:t>(</w:t>
            </w:r>
            <w:r w:rsidRPr="00017B75">
              <w:rPr>
                <w:rFonts w:ascii="Arial" w:hAnsi="Arial" w:cs="Arial"/>
                <w:b/>
                <w:bCs/>
                <w:sz w:val="20"/>
                <w:szCs w:val="20"/>
              </w:rPr>
              <w:t>MANIFESTAR ACEPTACIÓN</w:t>
            </w:r>
            <w:r>
              <w:rPr>
                <w:rFonts w:ascii="Arial" w:hAnsi="Arial" w:cs="Arial"/>
                <w:b/>
                <w:bCs/>
                <w:sz w:val="20"/>
                <w:szCs w:val="20"/>
              </w:rPr>
              <w:t>)</w:t>
            </w:r>
          </w:p>
          <w:p w14:paraId="52C8A45C" w14:textId="77777777" w:rsidR="009240FF" w:rsidRPr="00017B75" w:rsidRDefault="009240FF" w:rsidP="009240FF">
            <w:pPr>
              <w:jc w:val="both"/>
              <w:rPr>
                <w:rFonts w:ascii="Arial" w:hAnsi="Arial" w:cs="Arial"/>
                <w:b/>
                <w:bCs/>
                <w:sz w:val="20"/>
                <w:szCs w:val="20"/>
              </w:rPr>
            </w:pPr>
            <w:r>
              <w:rPr>
                <w:rFonts w:ascii="Arial" w:hAnsi="Arial" w:cs="Arial"/>
                <w:b/>
                <w:bCs/>
                <w:sz w:val="20"/>
                <w:szCs w:val="20"/>
              </w:rPr>
              <w:t xml:space="preserve">11. </w:t>
            </w:r>
            <w:r w:rsidRPr="00017B75">
              <w:rPr>
                <w:rFonts w:ascii="Arial" w:hAnsi="Arial" w:cs="Arial"/>
                <w:b/>
                <w:bCs/>
                <w:sz w:val="20"/>
                <w:szCs w:val="20"/>
              </w:rPr>
              <w:t>EXPERIENCIA</w:t>
            </w:r>
          </w:p>
          <w:p w14:paraId="765639F5"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El proponente deberá adjuntar a su propuesta los respaldos de su experiencia general mínima de cinco (5) servicios de limpieza concluidos en Instituciones Públicas, con un plazo mínimo de 10 meses, para lo cual, deberá adjuntar a su propuesta contratos acompañados de sus certificados de cumplimiento de contrato o formulario 500 del SICOES.</w:t>
            </w:r>
          </w:p>
          <w:p w14:paraId="64FA525B"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El proponente adjudicado deberá presentar documentos originales o fotocopia legalizada de los documentos señalados anteriormente.</w:t>
            </w:r>
          </w:p>
          <w:p w14:paraId="72364BB1" w14:textId="77777777" w:rsidR="009240FF" w:rsidRPr="00017B75" w:rsidRDefault="009240FF" w:rsidP="009240FF">
            <w:pPr>
              <w:jc w:val="right"/>
              <w:rPr>
                <w:rFonts w:ascii="Arial" w:hAnsi="Arial" w:cs="Arial"/>
                <w:b/>
                <w:bCs/>
                <w:sz w:val="20"/>
                <w:szCs w:val="20"/>
              </w:rPr>
            </w:pPr>
            <w:r>
              <w:rPr>
                <w:rFonts w:ascii="Arial" w:hAnsi="Arial" w:cs="Arial"/>
                <w:b/>
                <w:bCs/>
                <w:sz w:val="20"/>
                <w:szCs w:val="20"/>
              </w:rPr>
              <w:t>(</w:t>
            </w:r>
            <w:r w:rsidRPr="00017B75">
              <w:rPr>
                <w:rFonts w:ascii="Arial" w:hAnsi="Arial" w:cs="Arial"/>
                <w:b/>
                <w:bCs/>
                <w:sz w:val="20"/>
                <w:szCs w:val="20"/>
              </w:rPr>
              <w:t>MANIFESTAR ACEPTACIÓN Y ADJUNTAR DOCUMENTOS</w:t>
            </w:r>
            <w:r>
              <w:rPr>
                <w:rFonts w:ascii="Arial" w:hAnsi="Arial" w:cs="Arial"/>
                <w:b/>
                <w:bCs/>
                <w:sz w:val="20"/>
                <w:szCs w:val="20"/>
              </w:rPr>
              <w:t>)</w:t>
            </w:r>
          </w:p>
          <w:p w14:paraId="2802AEF4" w14:textId="77777777" w:rsidR="009240FF" w:rsidRPr="00017B75" w:rsidRDefault="009240FF" w:rsidP="009240FF">
            <w:pPr>
              <w:jc w:val="both"/>
              <w:rPr>
                <w:rFonts w:ascii="Arial" w:hAnsi="Arial" w:cs="Arial"/>
                <w:b/>
                <w:bCs/>
                <w:sz w:val="20"/>
                <w:szCs w:val="20"/>
              </w:rPr>
            </w:pPr>
            <w:r>
              <w:rPr>
                <w:rFonts w:ascii="Arial" w:hAnsi="Arial" w:cs="Arial"/>
                <w:b/>
                <w:bCs/>
                <w:sz w:val="20"/>
                <w:szCs w:val="20"/>
              </w:rPr>
              <w:t xml:space="preserve">12. </w:t>
            </w:r>
            <w:r w:rsidRPr="00017B75">
              <w:rPr>
                <w:rFonts w:ascii="Arial" w:hAnsi="Arial" w:cs="Arial"/>
                <w:b/>
                <w:bCs/>
                <w:sz w:val="20"/>
                <w:szCs w:val="20"/>
              </w:rPr>
              <w:t>REGIMEN DE MULTA</w:t>
            </w:r>
          </w:p>
          <w:p w14:paraId="09FE7E9E" w14:textId="77777777" w:rsidR="009240FF" w:rsidRPr="00017B75" w:rsidRDefault="009240FF" w:rsidP="009240FF">
            <w:pPr>
              <w:pStyle w:val="Prrafodelista"/>
              <w:numPr>
                <w:ilvl w:val="0"/>
                <w:numId w:val="80"/>
              </w:numPr>
              <w:jc w:val="both"/>
              <w:rPr>
                <w:rFonts w:ascii="Arial" w:hAnsi="Arial" w:cs="Arial"/>
                <w:bCs/>
              </w:rPr>
            </w:pPr>
            <w:r w:rsidRPr="00017B75">
              <w:rPr>
                <w:rFonts w:ascii="Arial" w:hAnsi="Arial" w:cs="Arial"/>
                <w:bCs/>
              </w:rPr>
              <w:t>A la primera falta o incumplimiento sin justificación, se realizará una llamada de atención verbal.</w:t>
            </w:r>
          </w:p>
          <w:p w14:paraId="034C1AD1" w14:textId="77777777" w:rsidR="009240FF" w:rsidRPr="00017B75" w:rsidRDefault="009240FF" w:rsidP="009240FF">
            <w:pPr>
              <w:pStyle w:val="Prrafodelista"/>
              <w:numPr>
                <w:ilvl w:val="0"/>
                <w:numId w:val="80"/>
              </w:numPr>
              <w:jc w:val="both"/>
              <w:rPr>
                <w:rFonts w:ascii="Arial" w:hAnsi="Arial" w:cs="Arial"/>
                <w:bCs/>
              </w:rPr>
            </w:pPr>
            <w:r w:rsidRPr="00017B75">
              <w:rPr>
                <w:rFonts w:ascii="Arial" w:hAnsi="Arial" w:cs="Arial"/>
                <w:bCs/>
              </w:rPr>
              <w:t>A la segunda falta o incumplimiento sin justificación, se realizará una nota de llamada de atención escrita.</w:t>
            </w:r>
          </w:p>
          <w:p w14:paraId="19AD65DF" w14:textId="77777777" w:rsidR="009240FF" w:rsidRPr="00017B75" w:rsidRDefault="009240FF" w:rsidP="009240FF">
            <w:pPr>
              <w:pStyle w:val="Prrafodelista"/>
              <w:numPr>
                <w:ilvl w:val="0"/>
                <w:numId w:val="80"/>
              </w:numPr>
              <w:jc w:val="both"/>
              <w:rPr>
                <w:rFonts w:ascii="Arial" w:hAnsi="Arial" w:cs="Arial"/>
                <w:bCs/>
              </w:rPr>
            </w:pPr>
            <w:r w:rsidRPr="00017B75">
              <w:rPr>
                <w:rFonts w:ascii="Arial" w:hAnsi="Arial" w:cs="Arial"/>
                <w:bCs/>
              </w:rPr>
              <w:t>A la tercera falta o incumplimiento sin justificación, se realizará una multa del 5% sobre el monto total facturado en el mes en el que se realizó la falta o incumplimiento.</w:t>
            </w:r>
          </w:p>
          <w:p w14:paraId="2C29DA5B" w14:textId="77777777" w:rsidR="009240FF" w:rsidRPr="00017B75" w:rsidRDefault="009240FF" w:rsidP="009240FF">
            <w:pPr>
              <w:pStyle w:val="Prrafodelista"/>
              <w:numPr>
                <w:ilvl w:val="0"/>
                <w:numId w:val="80"/>
              </w:numPr>
              <w:jc w:val="both"/>
              <w:rPr>
                <w:rFonts w:ascii="Arial" w:hAnsi="Arial" w:cs="Arial"/>
                <w:bCs/>
              </w:rPr>
            </w:pPr>
            <w:r w:rsidRPr="00017B75">
              <w:rPr>
                <w:rFonts w:ascii="Arial" w:hAnsi="Arial" w:cs="Arial"/>
                <w:bCs/>
              </w:rPr>
              <w:t>A la cuarta falta o incumplimiento sin justificación, se realizará una multa del 10% sobre el monto total facturado en el mes en el que se realizó la falta o incumplimiento.</w:t>
            </w:r>
          </w:p>
          <w:p w14:paraId="5CAAA455" w14:textId="77777777" w:rsidR="009240FF" w:rsidRPr="00017B75" w:rsidRDefault="009240FF" w:rsidP="009240FF">
            <w:pPr>
              <w:pStyle w:val="Prrafodelista"/>
              <w:numPr>
                <w:ilvl w:val="0"/>
                <w:numId w:val="80"/>
              </w:numPr>
              <w:jc w:val="both"/>
              <w:rPr>
                <w:rFonts w:ascii="Arial" w:hAnsi="Arial" w:cs="Arial"/>
                <w:bCs/>
              </w:rPr>
            </w:pPr>
            <w:r w:rsidRPr="00017B75">
              <w:rPr>
                <w:rFonts w:ascii="Arial" w:hAnsi="Arial" w:cs="Arial"/>
                <w:bCs/>
              </w:rPr>
              <w:t>La quinta falta o incumplimiento, será causal suficiente de Resolución del Contrato, procediendo a la ejecución de la garantía de cumplimiento de contrato.</w:t>
            </w:r>
          </w:p>
          <w:p w14:paraId="196F3177" w14:textId="77777777" w:rsidR="009240FF" w:rsidRPr="00017B75" w:rsidRDefault="009240FF" w:rsidP="009240FF">
            <w:pPr>
              <w:pStyle w:val="Prrafodelista"/>
              <w:numPr>
                <w:ilvl w:val="0"/>
                <w:numId w:val="80"/>
              </w:numPr>
              <w:jc w:val="both"/>
              <w:rPr>
                <w:rFonts w:ascii="Arial" w:hAnsi="Arial" w:cs="Arial"/>
                <w:bCs/>
              </w:rPr>
            </w:pPr>
            <w:r w:rsidRPr="00017B75">
              <w:rPr>
                <w:rFonts w:ascii="Arial" w:hAnsi="Arial" w:cs="Arial"/>
                <w:bCs/>
              </w:rPr>
              <w:t>Por otra parte, cuando el proveedor incumpla con la entrega de la planilla de ejecución de servicio dentro de los 10 días posteriores al mes en que prestó el servicio, será pasible una sanción de 0.5% por día de retraso sobre el total del mes entregado con retraso.</w:t>
            </w:r>
          </w:p>
          <w:p w14:paraId="59C95AE0" w14:textId="77777777" w:rsidR="009240FF" w:rsidRPr="00017B75" w:rsidRDefault="009240FF" w:rsidP="009240FF">
            <w:pPr>
              <w:pStyle w:val="Prrafodelista"/>
              <w:numPr>
                <w:ilvl w:val="0"/>
                <w:numId w:val="80"/>
              </w:numPr>
              <w:jc w:val="both"/>
              <w:rPr>
                <w:rFonts w:ascii="Arial" w:hAnsi="Arial" w:cs="Arial"/>
                <w:bCs/>
              </w:rPr>
            </w:pPr>
            <w:r w:rsidRPr="00017B75">
              <w:rPr>
                <w:rFonts w:ascii="Arial" w:hAnsi="Arial" w:cs="Arial"/>
                <w:bCs/>
              </w:rPr>
              <w:t>Si el proveedor incumpliera injustificadamente con la entrega de los materiales en el plazo de 15 días calendario, se aplicará una multa del 0,5% por día hábil de retraso.</w:t>
            </w:r>
            <w:r w:rsidRPr="00017B75">
              <w:rPr>
                <w:rFonts w:ascii="Arial" w:hAnsi="Arial" w:cs="Arial"/>
              </w:rPr>
              <w:t xml:space="preserve"> </w:t>
            </w:r>
            <w:r w:rsidRPr="00017B75">
              <w:rPr>
                <w:rFonts w:ascii="Arial" w:hAnsi="Arial" w:cs="Arial"/>
                <w:bCs/>
              </w:rPr>
              <w:t>salvo justificación documentada por casos de fuerza mayor y/o caso fortuito aprobado por el Fiscales.</w:t>
            </w:r>
          </w:p>
          <w:p w14:paraId="1CB02981" w14:textId="77777777" w:rsidR="009240FF" w:rsidRPr="00017B75" w:rsidRDefault="009240FF" w:rsidP="009240FF">
            <w:pPr>
              <w:pStyle w:val="Prrafodelista"/>
              <w:numPr>
                <w:ilvl w:val="0"/>
                <w:numId w:val="80"/>
              </w:numPr>
              <w:jc w:val="both"/>
              <w:rPr>
                <w:rFonts w:ascii="Arial" w:hAnsi="Arial" w:cs="Arial"/>
                <w:bCs/>
              </w:rPr>
            </w:pPr>
            <w:r w:rsidRPr="00017B75">
              <w:rPr>
                <w:rFonts w:ascii="Arial" w:hAnsi="Arial" w:cs="Arial"/>
                <w:bCs/>
              </w:rPr>
              <w:t>Si el proveedor incumpliera injustificadamente con la entrega de la nota de solicitud de pago y factura en el plazo de dos días hábiles posterior a la aprobación de la planilla de ejecución del servicio, se hará pasible a una multa del cero punto cinco por ciento (0.5%) del monto total facturado, por cada día hábil de retraso, salvo justificación documentada por casos de fuerza mayor y/o caso fortuito aprobado por el Fiscales.</w:t>
            </w:r>
          </w:p>
          <w:p w14:paraId="2D350372" w14:textId="77777777" w:rsidR="009240FF" w:rsidRPr="00017B75" w:rsidRDefault="009240FF" w:rsidP="009240FF">
            <w:pPr>
              <w:ind w:left="360"/>
              <w:jc w:val="both"/>
              <w:rPr>
                <w:rFonts w:ascii="Arial" w:hAnsi="Arial" w:cs="Arial"/>
                <w:bCs/>
                <w:sz w:val="20"/>
                <w:szCs w:val="20"/>
              </w:rPr>
            </w:pPr>
          </w:p>
          <w:p w14:paraId="65D1EE20" w14:textId="77777777" w:rsidR="009240FF" w:rsidRPr="00017B75" w:rsidRDefault="009240FF" w:rsidP="009240FF">
            <w:pPr>
              <w:jc w:val="right"/>
              <w:rPr>
                <w:rFonts w:ascii="Arial" w:hAnsi="Arial" w:cs="Arial"/>
                <w:b/>
                <w:bCs/>
                <w:sz w:val="20"/>
                <w:szCs w:val="20"/>
              </w:rPr>
            </w:pPr>
            <w:r>
              <w:rPr>
                <w:rFonts w:ascii="Arial" w:hAnsi="Arial" w:cs="Arial"/>
                <w:b/>
                <w:bCs/>
                <w:sz w:val="20"/>
                <w:szCs w:val="20"/>
              </w:rPr>
              <w:t>(</w:t>
            </w:r>
            <w:r w:rsidRPr="00017B75">
              <w:rPr>
                <w:rFonts w:ascii="Arial" w:hAnsi="Arial" w:cs="Arial"/>
                <w:b/>
                <w:bCs/>
                <w:sz w:val="20"/>
                <w:szCs w:val="20"/>
              </w:rPr>
              <w:t>MANIFESTAR ACEPTACIÓN</w:t>
            </w:r>
            <w:r>
              <w:rPr>
                <w:rFonts w:ascii="Arial" w:hAnsi="Arial" w:cs="Arial"/>
                <w:b/>
                <w:bCs/>
                <w:sz w:val="20"/>
                <w:szCs w:val="20"/>
              </w:rPr>
              <w:t>)</w:t>
            </w:r>
          </w:p>
          <w:p w14:paraId="41A926EE" w14:textId="77777777" w:rsidR="009240FF" w:rsidRPr="00017B75" w:rsidRDefault="009240FF" w:rsidP="009240FF">
            <w:pPr>
              <w:jc w:val="both"/>
              <w:rPr>
                <w:rFonts w:ascii="Arial" w:hAnsi="Arial" w:cs="Arial"/>
                <w:b/>
                <w:bCs/>
                <w:sz w:val="20"/>
                <w:szCs w:val="20"/>
              </w:rPr>
            </w:pPr>
            <w:r>
              <w:rPr>
                <w:rFonts w:ascii="Arial" w:hAnsi="Arial" w:cs="Arial"/>
                <w:b/>
                <w:bCs/>
                <w:sz w:val="20"/>
                <w:szCs w:val="20"/>
              </w:rPr>
              <w:t xml:space="preserve">13. </w:t>
            </w:r>
            <w:r w:rsidRPr="00017B75">
              <w:rPr>
                <w:rFonts w:ascii="Arial" w:hAnsi="Arial" w:cs="Arial"/>
                <w:b/>
                <w:bCs/>
                <w:sz w:val="20"/>
                <w:szCs w:val="20"/>
              </w:rPr>
              <w:t xml:space="preserve">FISCALES DE SERVICIO </w:t>
            </w:r>
          </w:p>
          <w:p w14:paraId="1147421E"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lastRenderedPageBreak/>
              <w:t>Se designará FISCALES DE SERVICIO designado por la ENTIDAD quien realizará el seguimiento y control del servicio, quien tendrá las siguientes funciones:</w:t>
            </w:r>
          </w:p>
          <w:p w14:paraId="75C04193" w14:textId="77777777" w:rsidR="009240FF" w:rsidRPr="00017B75" w:rsidRDefault="009240FF" w:rsidP="009240FF">
            <w:pPr>
              <w:pStyle w:val="Prrafodelista"/>
              <w:numPr>
                <w:ilvl w:val="0"/>
                <w:numId w:val="81"/>
              </w:numPr>
              <w:jc w:val="both"/>
              <w:rPr>
                <w:rFonts w:ascii="Arial" w:hAnsi="Arial" w:cs="Arial"/>
                <w:bCs/>
              </w:rPr>
            </w:pPr>
            <w:r w:rsidRPr="00017B75">
              <w:rPr>
                <w:rFonts w:ascii="Arial" w:hAnsi="Arial" w:cs="Arial"/>
                <w:bCs/>
              </w:rPr>
              <w:t>Supervisar la Limpieza General de Frecuencia Diaria</w:t>
            </w:r>
          </w:p>
          <w:p w14:paraId="6BA0ABF2" w14:textId="77777777" w:rsidR="009240FF" w:rsidRPr="00017B75" w:rsidRDefault="009240FF" w:rsidP="009240FF">
            <w:pPr>
              <w:pStyle w:val="Prrafodelista"/>
              <w:numPr>
                <w:ilvl w:val="0"/>
                <w:numId w:val="81"/>
              </w:numPr>
              <w:jc w:val="both"/>
              <w:rPr>
                <w:rFonts w:ascii="Arial" w:hAnsi="Arial" w:cs="Arial"/>
                <w:bCs/>
              </w:rPr>
            </w:pPr>
            <w:r w:rsidRPr="00017B75">
              <w:rPr>
                <w:rFonts w:ascii="Arial" w:hAnsi="Arial" w:cs="Arial"/>
                <w:bCs/>
              </w:rPr>
              <w:t>Supervisar la Limpieza General de Frecuencia Semanal</w:t>
            </w:r>
          </w:p>
          <w:p w14:paraId="0DF15363" w14:textId="77777777" w:rsidR="009240FF" w:rsidRPr="00017B75" w:rsidRDefault="009240FF" w:rsidP="009240FF">
            <w:pPr>
              <w:pStyle w:val="Prrafodelista"/>
              <w:numPr>
                <w:ilvl w:val="0"/>
                <w:numId w:val="81"/>
              </w:numPr>
              <w:jc w:val="both"/>
              <w:rPr>
                <w:rFonts w:ascii="Arial" w:hAnsi="Arial" w:cs="Arial"/>
                <w:bCs/>
              </w:rPr>
            </w:pPr>
            <w:r w:rsidRPr="00017B75">
              <w:rPr>
                <w:rFonts w:ascii="Arial" w:hAnsi="Arial" w:cs="Arial"/>
                <w:bCs/>
              </w:rPr>
              <w:t>Supervisar la Limpieza General de Frecuencia Quincenal</w:t>
            </w:r>
          </w:p>
          <w:p w14:paraId="7E18A2CD" w14:textId="77777777" w:rsidR="009240FF" w:rsidRPr="00017B75" w:rsidRDefault="009240FF" w:rsidP="009240FF">
            <w:pPr>
              <w:pStyle w:val="Prrafodelista"/>
              <w:numPr>
                <w:ilvl w:val="0"/>
                <w:numId w:val="81"/>
              </w:numPr>
              <w:jc w:val="both"/>
              <w:rPr>
                <w:rFonts w:ascii="Arial" w:hAnsi="Arial" w:cs="Arial"/>
                <w:bCs/>
              </w:rPr>
            </w:pPr>
            <w:r w:rsidRPr="00017B75">
              <w:rPr>
                <w:rFonts w:ascii="Arial" w:hAnsi="Arial" w:cs="Arial"/>
                <w:bCs/>
              </w:rPr>
              <w:t>Supervisar la Limpieza General de Frecuencia Mensual</w:t>
            </w:r>
          </w:p>
          <w:p w14:paraId="122A8843" w14:textId="77777777" w:rsidR="009240FF" w:rsidRPr="00017B75" w:rsidRDefault="009240FF" w:rsidP="009240FF">
            <w:pPr>
              <w:pStyle w:val="Prrafodelista"/>
              <w:numPr>
                <w:ilvl w:val="0"/>
                <w:numId w:val="81"/>
              </w:numPr>
              <w:jc w:val="both"/>
              <w:rPr>
                <w:rFonts w:ascii="Arial" w:hAnsi="Arial" w:cs="Arial"/>
                <w:bCs/>
              </w:rPr>
            </w:pPr>
            <w:r w:rsidRPr="00017B75">
              <w:rPr>
                <w:rFonts w:ascii="Arial" w:hAnsi="Arial" w:cs="Arial"/>
                <w:bCs/>
              </w:rPr>
              <w:t>Supervisar la Limpieza General a Requerimiento del FNDR</w:t>
            </w:r>
          </w:p>
          <w:p w14:paraId="04BA3A80" w14:textId="77777777" w:rsidR="009240FF" w:rsidRPr="00017B75" w:rsidRDefault="009240FF" w:rsidP="009240FF">
            <w:pPr>
              <w:pStyle w:val="Prrafodelista"/>
              <w:numPr>
                <w:ilvl w:val="0"/>
                <w:numId w:val="81"/>
              </w:numPr>
              <w:jc w:val="both"/>
              <w:rPr>
                <w:rFonts w:ascii="Arial" w:hAnsi="Arial" w:cs="Arial"/>
                <w:bCs/>
              </w:rPr>
            </w:pPr>
            <w:r w:rsidRPr="00017B75">
              <w:rPr>
                <w:rFonts w:ascii="Arial" w:hAnsi="Arial" w:cs="Arial"/>
                <w:bCs/>
              </w:rPr>
              <w:t>Supervisar el Servicio en caso de Contingencias</w:t>
            </w:r>
          </w:p>
          <w:p w14:paraId="7762F0E7" w14:textId="77777777" w:rsidR="009240FF" w:rsidRPr="00017B75" w:rsidRDefault="009240FF" w:rsidP="009240FF">
            <w:pPr>
              <w:pStyle w:val="Prrafodelista"/>
              <w:numPr>
                <w:ilvl w:val="0"/>
                <w:numId w:val="81"/>
              </w:numPr>
              <w:jc w:val="both"/>
              <w:rPr>
                <w:rFonts w:ascii="Arial" w:hAnsi="Arial" w:cs="Arial"/>
                <w:bCs/>
              </w:rPr>
            </w:pPr>
            <w:r w:rsidRPr="00017B75">
              <w:rPr>
                <w:rFonts w:ascii="Arial" w:hAnsi="Arial" w:cs="Arial"/>
                <w:bCs/>
              </w:rPr>
              <w:t>Supervisar que el proveedor cumpla con el Personal y Horario Mínimo Requerido.</w:t>
            </w:r>
          </w:p>
          <w:p w14:paraId="29C0B4CC" w14:textId="77777777" w:rsidR="009240FF" w:rsidRPr="00017B75" w:rsidRDefault="009240FF" w:rsidP="009240FF">
            <w:pPr>
              <w:pStyle w:val="Prrafodelista"/>
              <w:numPr>
                <w:ilvl w:val="0"/>
                <w:numId w:val="81"/>
              </w:numPr>
              <w:jc w:val="both"/>
              <w:rPr>
                <w:rFonts w:ascii="Arial" w:hAnsi="Arial" w:cs="Arial"/>
                <w:bCs/>
              </w:rPr>
            </w:pPr>
            <w:r w:rsidRPr="00017B75">
              <w:rPr>
                <w:rFonts w:ascii="Arial" w:hAnsi="Arial" w:cs="Arial"/>
                <w:bCs/>
              </w:rPr>
              <w:t>Coordinar con el Supervisor general de limpieza designado por el proveedor.</w:t>
            </w:r>
          </w:p>
          <w:p w14:paraId="60E4B8B8" w14:textId="77777777" w:rsidR="009240FF" w:rsidRPr="00017B75" w:rsidRDefault="009240FF" w:rsidP="009240FF">
            <w:pPr>
              <w:pStyle w:val="Prrafodelista"/>
              <w:numPr>
                <w:ilvl w:val="0"/>
                <w:numId w:val="81"/>
              </w:numPr>
              <w:jc w:val="both"/>
              <w:rPr>
                <w:rFonts w:ascii="Arial" w:hAnsi="Arial" w:cs="Arial"/>
                <w:bCs/>
              </w:rPr>
            </w:pPr>
            <w:r w:rsidRPr="00017B75">
              <w:rPr>
                <w:rFonts w:ascii="Arial" w:hAnsi="Arial" w:cs="Arial"/>
                <w:bCs/>
              </w:rPr>
              <w:t>Supervisar que el proveedor cumpla con el personal, control de horarios y Equipo Mínimo exclusivo para el edificio del FNDR, debiendo evaluar e inspeccionar el listado de la maquinaria y equipos presentados por el proveedor.</w:t>
            </w:r>
          </w:p>
          <w:p w14:paraId="418F570A" w14:textId="77777777" w:rsidR="009240FF" w:rsidRPr="00017B75" w:rsidRDefault="009240FF" w:rsidP="009240FF">
            <w:pPr>
              <w:pStyle w:val="Prrafodelista"/>
              <w:numPr>
                <w:ilvl w:val="0"/>
                <w:numId w:val="81"/>
              </w:numPr>
              <w:jc w:val="both"/>
              <w:rPr>
                <w:rFonts w:ascii="Arial" w:hAnsi="Arial" w:cs="Arial"/>
                <w:bCs/>
              </w:rPr>
            </w:pPr>
            <w:r w:rsidRPr="00017B75">
              <w:rPr>
                <w:rFonts w:ascii="Arial" w:hAnsi="Arial" w:cs="Arial"/>
                <w:bCs/>
              </w:rPr>
              <w:t>Deberá realizar una evaluación periódica cuando así lo considere conveniente para establecer el buen estado de la maquinaria y equipo.</w:t>
            </w:r>
          </w:p>
          <w:p w14:paraId="330AFF90" w14:textId="77777777" w:rsidR="009240FF" w:rsidRPr="00017B75" w:rsidRDefault="009240FF" w:rsidP="009240FF">
            <w:pPr>
              <w:pStyle w:val="Prrafodelista"/>
              <w:numPr>
                <w:ilvl w:val="0"/>
                <w:numId w:val="81"/>
              </w:numPr>
              <w:jc w:val="both"/>
              <w:rPr>
                <w:rFonts w:ascii="Arial" w:hAnsi="Arial" w:cs="Arial"/>
                <w:bCs/>
              </w:rPr>
            </w:pPr>
            <w:r w:rsidRPr="00017B75">
              <w:rPr>
                <w:rFonts w:ascii="Arial" w:hAnsi="Arial" w:cs="Arial"/>
                <w:bCs/>
              </w:rPr>
              <w:t>Supervisar que el proveedor cumpla con la señalización correspondiente al momento de realizar la prestación del Servicio.</w:t>
            </w:r>
          </w:p>
          <w:p w14:paraId="47FB047D" w14:textId="77777777" w:rsidR="009240FF" w:rsidRPr="00017B75" w:rsidRDefault="009240FF" w:rsidP="009240FF">
            <w:pPr>
              <w:pStyle w:val="Prrafodelista"/>
              <w:numPr>
                <w:ilvl w:val="0"/>
                <w:numId w:val="81"/>
              </w:numPr>
              <w:jc w:val="both"/>
              <w:rPr>
                <w:rFonts w:ascii="Arial" w:hAnsi="Arial" w:cs="Arial"/>
                <w:bCs/>
              </w:rPr>
            </w:pPr>
            <w:r w:rsidRPr="00017B75">
              <w:rPr>
                <w:rFonts w:ascii="Arial" w:hAnsi="Arial" w:cs="Arial"/>
                <w:bCs/>
              </w:rPr>
              <w:t>Verificar periódicamente los materiales e insumos que el proveedor dote a sus operarios.</w:t>
            </w:r>
          </w:p>
          <w:p w14:paraId="03E80CB3" w14:textId="4A636798" w:rsidR="009240FF" w:rsidRPr="00017B75" w:rsidRDefault="009240FF" w:rsidP="009240FF">
            <w:pPr>
              <w:pStyle w:val="Prrafodelista"/>
              <w:numPr>
                <w:ilvl w:val="0"/>
                <w:numId w:val="81"/>
              </w:numPr>
              <w:jc w:val="both"/>
              <w:rPr>
                <w:rFonts w:ascii="Arial" w:hAnsi="Arial" w:cs="Arial"/>
                <w:bCs/>
              </w:rPr>
            </w:pPr>
            <w:r w:rsidRPr="00017B75">
              <w:rPr>
                <w:rFonts w:ascii="Arial" w:hAnsi="Arial" w:cs="Arial"/>
                <w:bCs/>
              </w:rPr>
              <w:t>Revisar, Aprobar u Observar la “Planilla de Ejecución del Servicio</w:t>
            </w:r>
            <w:r w:rsidR="00DB61FF">
              <w:rPr>
                <w:rFonts w:ascii="Arial" w:hAnsi="Arial" w:cs="Arial"/>
                <w:bCs/>
              </w:rPr>
              <w:t xml:space="preserve"> y/o informe (si se requiere)</w:t>
            </w:r>
            <w:r w:rsidRPr="00017B75">
              <w:rPr>
                <w:rFonts w:ascii="Arial" w:hAnsi="Arial" w:cs="Arial"/>
                <w:bCs/>
              </w:rPr>
              <w:t>” emitido por el proveedor.</w:t>
            </w:r>
          </w:p>
          <w:p w14:paraId="783BE7F8" w14:textId="77777777" w:rsidR="009240FF" w:rsidRPr="00017B75" w:rsidRDefault="009240FF" w:rsidP="009240FF">
            <w:pPr>
              <w:pStyle w:val="Prrafodelista"/>
              <w:numPr>
                <w:ilvl w:val="0"/>
                <w:numId w:val="81"/>
              </w:numPr>
              <w:jc w:val="both"/>
              <w:rPr>
                <w:rFonts w:ascii="Arial" w:hAnsi="Arial" w:cs="Arial"/>
                <w:bCs/>
              </w:rPr>
            </w:pPr>
            <w:r w:rsidRPr="00017B75">
              <w:rPr>
                <w:rFonts w:ascii="Arial" w:hAnsi="Arial" w:cs="Arial"/>
                <w:bCs/>
              </w:rPr>
              <w:t>Elaborar el Informe de Conformidad parcial del Servicio, posterior a la aprobación de la Planilla de Ejecución del Servicio.</w:t>
            </w:r>
          </w:p>
          <w:p w14:paraId="2D3F1719" w14:textId="77777777" w:rsidR="009240FF" w:rsidRPr="00017B75" w:rsidRDefault="009240FF" w:rsidP="009240FF">
            <w:pPr>
              <w:pStyle w:val="Prrafodelista"/>
              <w:numPr>
                <w:ilvl w:val="0"/>
                <w:numId w:val="81"/>
              </w:numPr>
              <w:jc w:val="both"/>
              <w:rPr>
                <w:rFonts w:ascii="Arial" w:hAnsi="Arial" w:cs="Arial"/>
                <w:bCs/>
              </w:rPr>
            </w:pPr>
            <w:r w:rsidRPr="00017B75">
              <w:rPr>
                <w:rFonts w:ascii="Arial" w:hAnsi="Arial" w:cs="Arial"/>
                <w:bCs/>
              </w:rPr>
              <w:t>Establecer el monto de la multa que será aplicada en caso de incumplimiento en la prestación del servicio, mediante nota externa elaborada, suscrita por el mismo y notificada de forma escrita al personal o mediante correo electrónico</w:t>
            </w:r>
          </w:p>
          <w:p w14:paraId="6865D340" w14:textId="77777777" w:rsidR="009240FF" w:rsidRPr="00017B75" w:rsidRDefault="009240FF" w:rsidP="009240FF">
            <w:pPr>
              <w:jc w:val="right"/>
              <w:rPr>
                <w:rFonts w:ascii="Arial" w:hAnsi="Arial" w:cs="Arial"/>
                <w:b/>
                <w:bCs/>
                <w:sz w:val="20"/>
                <w:szCs w:val="20"/>
              </w:rPr>
            </w:pPr>
            <w:r>
              <w:rPr>
                <w:rFonts w:ascii="Arial" w:hAnsi="Arial" w:cs="Arial"/>
                <w:b/>
                <w:bCs/>
                <w:sz w:val="20"/>
                <w:szCs w:val="20"/>
              </w:rPr>
              <w:t>(</w:t>
            </w:r>
            <w:r w:rsidRPr="00017B75">
              <w:rPr>
                <w:rFonts w:ascii="Arial" w:hAnsi="Arial" w:cs="Arial"/>
                <w:b/>
                <w:bCs/>
                <w:sz w:val="20"/>
                <w:szCs w:val="20"/>
              </w:rPr>
              <w:t>MANIFESTAR ACEPTACION</w:t>
            </w:r>
            <w:r>
              <w:rPr>
                <w:rFonts w:ascii="Arial" w:hAnsi="Arial" w:cs="Arial"/>
                <w:b/>
                <w:bCs/>
                <w:sz w:val="20"/>
                <w:szCs w:val="20"/>
              </w:rPr>
              <w:t>)</w:t>
            </w:r>
          </w:p>
          <w:p w14:paraId="25662ECB" w14:textId="77777777" w:rsidR="009240FF" w:rsidRPr="00017B75" w:rsidRDefault="009240FF" w:rsidP="009240FF">
            <w:pPr>
              <w:jc w:val="both"/>
              <w:rPr>
                <w:rFonts w:ascii="Arial" w:hAnsi="Arial" w:cs="Arial"/>
                <w:b/>
                <w:bCs/>
                <w:sz w:val="20"/>
                <w:szCs w:val="20"/>
              </w:rPr>
            </w:pPr>
            <w:r>
              <w:rPr>
                <w:rFonts w:ascii="Arial" w:hAnsi="Arial" w:cs="Arial"/>
                <w:b/>
                <w:bCs/>
                <w:sz w:val="20"/>
                <w:szCs w:val="20"/>
              </w:rPr>
              <w:t xml:space="preserve">14. </w:t>
            </w:r>
            <w:r w:rsidRPr="00017B75">
              <w:rPr>
                <w:rFonts w:ascii="Arial" w:hAnsi="Arial" w:cs="Arial"/>
                <w:b/>
                <w:bCs/>
                <w:sz w:val="20"/>
                <w:szCs w:val="20"/>
              </w:rPr>
              <w:t>CONDICIONES ADICIONALES</w:t>
            </w:r>
          </w:p>
          <w:p w14:paraId="5C1DF4D7" w14:textId="77777777" w:rsidR="009240FF" w:rsidRPr="00017B75" w:rsidRDefault="009240FF" w:rsidP="009240FF">
            <w:pPr>
              <w:jc w:val="both"/>
              <w:rPr>
                <w:rFonts w:ascii="Arial" w:hAnsi="Arial" w:cs="Arial"/>
                <w:b/>
                <w:bCs/>
                <w:sz w:val="20"/>
                <w:szCs w:val="20"/>
              </w:rPr>
            </w:pPr>
            <w:r>
              <w:rPr>
                <w:rFonts w:ascii="Arial" w:hAnsi="Arial" w:cs="Arial"/>
                <w:b/>
                <w:bCs/>
                <w:sz w:val="20"/>
                <w:szCs w:val="20"/>
              </w:rPr>
              <w:t xml:space="preserve">14.1. </w:t>
            </w:r>
            <w:r w:rsidRPr="00017B75">
              <w:rPr>
                <w:rFonts w:ascii="Arial" w:hAnsi="Arial" w:cs="Arial"/>
                <w:b/>
                <w:bCs/>
                <w:sz w:val="20"/>
                <w:szCs w:val="20"/>
              </w:rPr>
              <w:t>PLAZO DE ENTREGA</w:t>
            </w:r>
          </w:p>
          <w:p w14:paraId="0446C6CF"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 xml:space="preserve">El plazo establecido para la prestación del servicio de limpieza será </w:t>
            </w:r>
            <w:r>
              <w:rPr>
                <w:rFonts w:ascii="Arial" w:hAnsi="Arial" w:cs="Arial"/>
                <w:bCs/>
                <w:sz w:val="20"/>
                <w:szCs w:val="20"/>
              </w:rPr>
              <w:t xml:space="preserve">a </w:t>
            </w:r>
            <w:r w:rsidRPr="00017B75">
              <w:rPr>
                <w:rFonts w:ascii="Arial" w:hAnsi="Arial" w:cs="Arial"/>
                <w:bCs/>
                <w:sz w:val="20"/>
                <w:szCs w:val="20"/>
              </w:rPr>
              <w:t>partir del 01 de abril hasta el 31 de diciembre de 2025.</w:t>
            </w:r>
          </w:p>
          <w:p w14:paraId="2A45997D" w14:textId="77777777" w:rsidR="009240FF" w:rsidRPr="00017B75" w:rsidRDefault="009240FF" w:rsidP="009240FF">
            <w:pPr>
              <w:jc w:val="right"/>
              <w:rPr>
                <w:rFonts w:ascii="Arial" w:hAnsi="Arial" w:cs="Arial"/>
                <w:b/>
                <w:bCs/>
                <w:sz w:val="20"/>
                <w:szCs w:val="20"/>
              </w:rPr>
            </w:pPr>
            <w:r>
              <w:rPr>
                <w:rFonts w:ascii="Arial" w:hAnsi="Arial" w:cs="Arial"/>
                <w:b/>
                <w:bCs/>
                <w:sz w:val="20"/>
                <w:szCs w:val="20"/>
              </w:rPr>
              <w:t>(</w:t>
            </w:r>
            <w:r w:rsidRPr="00017B75">
              <w:rPr>
                <w:rFonts w:ascii="Arial" w:hAnsi="Arial" w:cs="Arial"/>
                <w:b/>
                <w:bCs/>
                <w:sz w:val="20"/>
                <w:szCs w:val="20"/>
              </w:rPr>
              <w:t>MANIFESTAR ACEPTACIÓN</w:t>
            </w:r>
            <w:r>
              <w:rPr>
                <w:rFonts w:ascii="Arial" w:hAnsi="Arial" w:cs="Arial"/>
                <w:b/>
                <w:bCs/>
                <w:sz w:val="20"/>
                <w:szCs w:val="20"/>
              </w:rPr>
              <w:t>)</w:t>
            </w:r>
          </w:p>
          <w:p w14:paraId="4B1E2348" w14:textId="77777777" w:rsidR="009240FF" w:rsidRPr="00017B75" w:rsidRDefault="009240FF" w:rsidP="009240FF">
            <w:pPr>
              <w:jc w:val="both"/>
              <w:rPr>
                <w:rFonts w:ascii="Arial" w:hAnsi="Arial" w:cs="Arial"/>
                <w:b/>
                <w:bCs/>
                <w:sz w:val="20"/>
                <w:szCs w:val="20"/>
              </w:rPr>
            </w:pPr>
            <w:r>
              <w:rPr>
                <w:rFonts w:ascii="Arial" w:hAnsi="Arial" w:cs="Arial"/>
                <w:b/>
                <w:bCs/>
                <w:sz w:val="20"/>
                <w:szCs w:val="20"/>
              </w:rPr>
              <w:t xml:space="preserve">14.2. </w:t>
            </w:r>
            <w:r w:rsidRPr="00017B75">
              <w:rPr>
                <w:rFonts w:ascii="Arial" w:hAnsi="Arial" w:cs="Arial"/>
                <w:b/>
                <w:bCs/>
                <w:sz w:val="20"/>
                <w:szCs w:val="20"/>
              </w:rPr>
              <w:t>LUGAR Y FORMA DE ENTREGA</w:t>
            </w:r>
          </w:p>
          <w:p w14:paraId="5E3C56F3"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 xml:space="preserve">Edificio del Fondo Nacional de Desarrollo Regional, ubicado en la calle Pedro Salazar, esquina Andrés Muñoz, Nro. 631, zona Sopocachi. </w:t>
            </w:r>
          </w:p>
          <w:p w14:paraId="4BE0814B" w14:textId="77777777" w:rsidR="009240FF" w:rsidRPr="00017B75" w:rsidRDefault="009240FF" w:rsidP="009240FF">
            <w:pPr>
              <w:jc w:val="right"/>
              <w:rPr>
                <w:rFonts w:ascii="Arial" w:hAnsi="Arial" w:cs="Arial"/>
                <w:b/>
                <w:bCs/>
                <w:sz w:val="20"/>
                <w:szCs w:val="20"/>
              </w:rPr>
            </w:pPr>
            <w:r>
              <w:rPr>
                <w:rFonts w:ascii="Arial" w:hAnsi="Arial" w:cs="Arial"/>
                <w:b/>
                <w:bCs/>
                <w:sz w:val="20"/>
                <w:szCs w:val="20"/>
              </w:rPr>
              <w:t>(</w:t>
            </w:r>
            <w:r w:rsidRPr="00017B75">
              <w:rPr>
                <w:rFonts w:ascii="Arial" w:hAnsi="Arial" w:cs="Arial"/>
                <w:b/>
                <w:bCs/>
                <w:sz w:val="20"/>
                <w:szCs w:val="20"/>
              </w:rPr>
              <w:t>MANIFESTAR ACEPTACIÓN</w:t>
            </w:r>
            <w:r>
              <w:rPr>
                <w:rFonts w:ascii="Arial" w:hAnsi="Arial" w:cs="Arial"/>
                <w:b/>
                <w:bCs/>
                <w:sz w:val="20"/>
                <w:szCs w:val="20"/>
              </w:rPr>
              <w:t>)</w:t>
            </w:r>
          </w:p>
          <w:p w14:paraId="7ECCEBFD" w14:textId="77777777" w:rsidR="009240FF" w:rsidRPr="00017B75" w:rsidRDefault="009240FF" w:rsidP="009240FF">
            <w:pPr>
              <w:jc w:val="both"/>
              <w:rPr>
                <w:rFonts w:ascii="Arial" w:hAnsi="Arial" w:cs="Arial"/>
                <w:b/>
                <w:bCs/>
                <w:sz w:val="20"/>
                <w:szCs w:val="20"/>
              </w:rPr>
            </w:pPr>
            <w:r w:rsidRPr="00017B75">
              <w:rPr>
                <w:rFonts w:ascii="Arial" w:hAnsi="Arial" w:cs="Arial"/>
                <w:bCs/>
                <w:sz w:val="20"/>
                <w:szCs w:val="20"/>
              </w:rPr>
              <w:t xml:space="preserve"> </w:t>
            </w:r>
            <w:r>
              <w:rPr>
                <w:rFonts w:ascii="Arial" w:hAnsi="Arial" w:cs="Arial"/>
                <w:b/>
                <w:bCs/>
                <w:sz w:val="20"/>
                <w:szCs w:val="20"/>
              </w:rPr>
              <w:t xml:space="preserve">14.3. </w:t>
            </w:r>
            <w:r w:rsidRPr="00017B75">
              <w:rPr>
                <w:rFonts w:ascii="Arial" w:hAnsi="Arial" w:cs="Arial"/>
                <w:b/>
                <w:bCs/>
                <w:sz w:val="20"/>
                <w:szCs w:val="20"/>
              </w:rPr>
              <w:t>FORMA DE PAGO</w:t>
            </w:r>
          </w:p>
          <w:p w14:paraId="16864FA2"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lastRenderedPageBreak/>
              <w:t xml:space="preserve">Se efectuará mediante el SIGEP, de forma mensual, previa presentación, donde deberá adjuntar la documentación de respaldo con el detalle de las mismas (señalando el tipo de servicio, formularios de entrega de materiales de limpieza, formularios de lavado de vehículos y otros), hasta el día 10 de cada mes, en caso de que coincida con un día no hábil, este se trasladara al día siguiente hábil administrativo, </w:t>
            </w:r>
          </w:p>
          <w:p w14:paraId="39A9C41B"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Una vez que el Fiscales de servicio apruebe dicha planilla, hará la entrega del acta de aprobación al Proveedor, para que emita nota de solicitud de pago adjuntado la factura y el certificado de no adeudo por contribuciones al Seguro Social Obligatorio de largo plazo y al Sistema Integral de Pensiones vigente correspondiente en el plazo de 2 días hábiles.</w:t>
            </w:r>
          </w:p>
          <w:p w14:paraId="40D519DF" w14:textId="77777777" w:rsidR="009240FF" w:rsidRPr="00017B75" w:rsidRDefault="009240FF" w:rsidP="009240FF">
            <w:pPr>
              <w:jc w:val="right"/>
              <w:rPr>
                <w:rFonts w:ascii="Arial" w:hAnsi="Arial" w:cs="Arial"/>
                <w:b/>
                <w:bCs/>
                <w:sz w:val="20"/>
                <w:szCs w:val="20"/>
              </w:rPr>
            </w:pPr>
            <w:r w:rsidRPr="00017B75">
              <w:rPr>
                <w:rFonts w:ascii="Arial" w:hAnsi="Arial" w:cs="Arial"/>
                <w:bCs/>
                <w:sz w:val="20"/>
                <w:szCs w:val="20"/>
              </w:rPr>
              <w:t xml:space="preserve">                                                                                                   </w:t>
            </w:r>
            <w:r>
              <w:rPr>
                <w:rFonts w:ascii="Arial" w:hAnsi="Arial" w:cs="Arial"/>
                <w:bCs/>
                <w:sz w:val="20"/>
                <w:szCs w:val="20"/>
              </w:rPr>
              <w:tab/>
              <w:t>(</w:t>
            </w:r>
            <w:r w:rsidRPr="00017B75">
              <w:rPr>
                <w:rFonts w:ascii="Arial" w:hAnsi="Arial" w:cs="Arial"/>
                <w:b/>
                <w:bCs/>
                <w:sz w:val="20"/>
                <w:szCs w:val="20"/>
              </w:rPr>
              <w:t>MANIFESTAR</w:t>
            </w:r>
            <w:r>
              <w:rPr>
                <w:rFonts w:ascii="Arial" w:hAnsi="Arial" w:cs="Arial"/>
                <w:b/>
                <w:bCs/>
                <w:sz w:val="20"/>
                <w:szCs w:val="20"/>
              </w:rPr>
              <w:t xml:space="preserve"> AC</w:t>
            </w:r>
            <w:r w:rsidRPr="00017B75">
              <w:rPr>
                <w:rFonts w:ascii="Arial" w:hAnsi="Arial" w:cs="Arial"/>
                <w:b/>
                <w:bCs/>
                <w:sz w:val="20"/>
                <w:szCs w:val="20"/>
              </w:rPr>
              <w:t>EPTACIÓN</w:t>
            </w:r>
            <w:r>
              <w:rPr>
                <w:rFonts w:ascii="Arial" w:hAnsi="Arial" w:cs="Arial"/>
                <w:b/>
                <w:bCs/>
                <w:sz w:val="20"/>
                <w:szCs w:val="20"/>
              </w:rPr>
              <w:t>)</w:t>
            </w:r>
          </w:p>
          <w:p w14:paraId="4A4E6697" w14:textId="77777777" w:rsidR="009240FF" w:rsidRPr="00017B75" w:rsidRDefault="009240FF" w:rsidP="009240FF">
            <w:pPr>
              <w:tabs>
                <w:tab w:val="left" w:pos="1471"/>
              </w:tabs>
              <w:jc w:val="both"/>
              <w:rPr>
                <w:rFonts w:ascii="Arial" w:hAnsi="Arial" w:cs="Arial"/>
                <w:b/>
                <w:bCs/>
                <w:sz w:val="20"/>
                <w:szCs w:val="20"/>
              </w:rPr>
            </w:pPr>
            <w:r>
              <w:rPr>
                <w:rFonts w:ascii="Arial" w:hAnsi="Arial" w:cs="Arial"/>
                <w:b/>
                <w:bCs/>
                <w:sz w:val="20"/>
                <w:szCs w:val="20"/>
              </w:rPr>
              <w:t>14.4.</w:t>
            </w:r>
            <w:r w:rsidRPr="00017B75">
              <w:rPr>
                <w:rFonts w:ascii="Arial" w:hAnsi="Arial" w:cs="Arial"/>
                <w:b/>
                <w:bCs/>
                <w:sz w:val="20"/>
                <w:szCs w:val="20"/>
              </w:rPr>
              <w:t xml:space="preserve"> GARANTIA DE CUMPLIMIENTO DE CONTRATO</w:t>
            </w:r>
          </w:p>
          <w:p w14:paraId="3CC27BE2"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El proponente adjudicado deberá presentar garantía de cumplimiento de contrato del siete por ciento (7%) o tres puntos cinco por ciento (3.5%) del monto contratado, según corresponda; o en sustitución podrá solicitar una retención del siete por ciento (7%) o tres puntos cinco por ciento (3.5%) de cada pago, según corresponda, misma que serán devuelta una vez emitida el Informe Final de Conformidad del Servicio Prestado.</w:t>
            </w:r>
          </w:p>
          <w:p w14:paraId="0C175C74" w14:textId="77777777" w:rsidR="009240FF" w:rsidRPr="00017B75" w:rsidRDefault="009240FF" w:rsidP="009240FF">
            <w:pPr>
              <w:jc w:val="right"/>
              <w:rPr>
                <w:rFonts w:ascii="Arial" w:hAnsi="Arial" w:cs="Arial"/>
                <w:b/>
                <w:bCs/>
                <w:sz w:val="20"/>
                <w:szCs w:val="20"/>
              </w:rPr>
            </w:pPr>
            <w:r>
              <w:rPr>
                <w:rFonts w:ascii="Arial" w:hAnsi="Arial" w:cs="Arial"/>
                <w:b/>
                <w:bCs/>
                <w:sz w:val="20"/>
                <w:szCs w:val="20"/>
              </w:rPr>
              <w:t>(</w:t>
            </w:r>
            <w:r w:rsidRPr="00017B75">
              <w:rPr>
                <w:rFonts w:ascii="Arial" w:hAnsi="Arial" w:cs="Arial"/>
                <w:b/>
                <w:bCs/>
                <w:sz w:val="20"/>
                <w:szCs w:val="20"/>
              </w:rPr>
              <w:t>MANIFESTAR ACEPTACIÓN</w:t>
            </w:r>
            <w:r>
              <w:rPr>
                <w:rFonts w:ascii="Arial" w:hAnsi="Arial" w:cs="Arial"/>
                <w:b/>
                <w:bCs/>
                <w:sz w:val="20"/>
                <w:szCs w:val="20"/>
              </w:rPr>
              <w:t>)</w:t>
            </w:r>
          </w:p>
          <w:p w14:paraId="77428F53" w14:textId="77777777" w:rsidR="009240FF" w:rsidRPr="00017B75" w:rsidRDefault="009240FF" w:rsidP="009240FF">
            <w:pPr>
              <w:jc w:val="both"/>
              <w:rPr>
                <w:rFonts w:ascii="Arial" w:hAnsi="Arial" w:cs="Arial"/>
                <w:b/>
                <w:bCs/>
                <w:sz w:val="20"/>
                <w:szCs w:val="20"/>
              </w:rPr>
            </w:pPr>
            <w:r>
              <w:rPr>
                <w:rFonts w:ascii="Arial" w:hAnsi="Arial" w:cs="Arial"/>
                <w:b/>
                <w:bCs/>
                <w:sz w:val="20"/>
                <w:szCs w:val="20"/>
              </w:rPr>
              <w:t xml:space="preserve">14.5. </w:t>
            </w:r>
            <w:r w:rsidRPr="00017B75">
              <w:rPr>
                <w:rFonts w:ascii="Arial" w:hAnsi="Arial" w:cs="Arial"/>
                <w:b/>
                <w:bCs/>
                <w:sz w:val="20"/>
                <w:szCs w:val="20"/>
              </w:rPr>
              <w:t>CONFIDENCIALIDAD</w:t>
            </w:r>
          </w:p>
          <w:p w14:paraId="4F816467"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Los materiales producidos e información a la que tuviera acceso el proveedor durante o después del contrato, tendrá carácter confidencial, quedando expresamente prohibida su divulgación sin previa autorización del FNDR.</w:t>
            </w:r>
          </w:p>
          <w:p w14:paraId="31F5A9FF" w14:textId="77777777" w:rsidR="009240FF" w:rsidRPr="00017B75" w:rsidRDefault="009240FF" w:rsidP="009240FF">
            <w:pPr>
              <w:jc w:val="right"/>
              <w:rPr>
                <w:rFonts w:ascii="Arial" w:hAnsi="Arial" w:cs="Arial"/>
                <w:b/>
                <w:bCs/>
                <w:sz w:val="20"/>
                <w:szCs w:val="20"/>
              </w:rPr>
            </w:pPr>
            <w:r>
              <w:rPr>
                <w:rFonts w:ascii="Arial" w:hAnsi="Arial" w:cs="Arial"/>
                <w:b/>
                <w:bCs/>
                <w:sz w:val="20"/>
                <w:szCs w:val="20"/>
              </w:rPr>
              <w:t>(</w:t>
            </w:r>
            <w:r w:rsidRPr="00017B75">
              <w:rPr>
                <w:rFonts w:ascii="Arial" w:hAnsi="Arial" w:cs="Arial"/>
                <w:b/>
                <w:bCs/>
                <w:sz w:val="20"/>
                <w:szCs w:val="20"/>
              </w:rPr>
              <w:t>MANIFESTAR ACEPTACIÓN</w:t>
            </w:r>
            <w:r>
              <w:rPr>
                <w:rFonts w:ascii="Arial" w:hAnsi="Arial" w:cs="Arial"/>
                <w:b/>
                <w:bCs/>
                <w:sz w:val="20"/>
                <w:szCs w:val="20"/>
              </w:rPr>
              <w:t>)</w:t>
            </w:r>
          </w:p>
          <w:p w14:paraId="388768AA" w14:textId="77777777" w:rsidR="009240FF" w:rsidRDefault="009240FF" w:rsidP="009240FF">
            <w:pPr>
              <w:pStyle w:val="Sangra3detindependiente"/>
              <w:spacing w:after="0"/>
              <w:ind w:left="0"/>
              <w:jc w:val="both"/>
              <w:rPr>
                <w:rFonts w:ascii="Arial" w:hAnsi="Arial" w:cs="Arial"/>
                <w:b/>
                <w:bCs/>
                <w:sz w:val="20"/>
                <w:szCs w:val="20"/>
              </w:rPr>
            </w:pPr>
            <w:r>
              <w:rPr>
                <w:rFonts w:ascii="Arial" w:hAnsi="Arial" w:cs="Arial"/>
                <w:b/>
                <w:bCs/>
                <w:sz w:val="20"/>
                <w:szCs w:val="20"/>
              </w:rPr>
              <w:t xml:space="preserve">14.6. </w:t>
            </w:r>
            <w:r w:rsidRPr="00017B75">
              <w:rPr>
                <w:rFonts w:ascii="Arial" w:hAnsi="Arial" w:cs="Arial"/>
                <w:b/>
                <w:bCs/>
                <w:sz w:val="20"/>
                <w:szCs w:val="20"/>
              </w:rPr>
              <w:t>VIGENCIA DE LOS PRECIOS</w:t>
            </w:r>
          </w:p>
          <w:p w14:paraId="3DC7111B" w14:textId="77777777" w:rsidR="009240FF" w:rsidRPr="00017B75" w:rsidRDefault="009240FF" w:rsidP="009240FF">
            <w:pPr>
              <w:pStyle w:val="Sangra3detindependiente"/>
              <w:spacing w:after="0"/>
              <w:ind w:left="0"/>
              <w:jc w:val="both"/>
              <w:rPr>
                <w:rFonts w:ascii="Arial" w:hAnsi="Arial" w:cs="Arial"/>
                <w:b/>
                <w:bCs/>
                <w:sz w:val="20"/>
                <w:szCs w:val="20"/>
              </w:rPr>
            </w:pPr>
          </w:p>
          <w:p w14:paraId="18E8205D" w14:textId="77777777" w:rsidR="009240FF" w:rsidRDefault="009240FF" w:rsidP="009240FF">
            <w:pPr>
              <w:rPr>
                <w:rFonts w:ascii="Arial" w:hAnsi="Arial" w:cs="Arial"/>
                <w:b/>
                <w:sz w:val="20"/>
                <w:szCs w:val="20"/>
                <w:u w:val="single"/>
              </w:rPr>
            </w:pPr>
            <w:r w:rsidRPr="00017B75">
              <w:rPr>
                <w:rFonts w:ascii="Arial" w:hAnsi="Arial" w:cs="Arial"/>
                <w:bCs/>
                <w:sz w:val="20"/>
                <w:szCs w:val="20"/>
              </w:rPr>
              <w:t>Los precios ofertados por el proponente adjudicado serán definitivos y deben mantenerse vigentes por el plazo del contrato.</w:t>
            </w:r>
          </w:p>
          <w:p w14:paraId="1C2E4450" w14:textId="77777777" w:rsidR="009240FF" w:rsidRPr="00017B75" w:rsidRDefault="009240FF" w:rsidP="009240FF">
            <w:pPr>
              <w:jc w:val="right"/>
              <w:rPr>
                <w:rFonts w:ascii="Arial" w:hAnsi="Arial" w:cs="Arial"/>
                <w:b/>
                <w:bCs/>
                <w:sz w:val="20"/>
                <w:szCs w:val="20"/>
              </w:rPr>
            </w:pPr>
            <w:r>
              <w:rPr>
                <w:rFonts w:ascii="Arial" w:hAnsi="Arial" w:cs="Arial"/>
                <w:b/>
                <w:bCs/>
                <w:sz w:val="20"/>
                <w:szCs w:val="20"/>
              </w:rPr>
              <w:t>(</w:t>
            </w:r>
            <w:r w:rsidRPr="00017B75">
              <w:rPr>
                <w:rFonts w:ascii="Arial" w:hAnsi="Arial" w:cs="Arial"/>
                <w:b/>
                <w:bCs/>
                <w:sz w:val="20"/>
                <w:szCs w:val="20"/>
              </w:rPr>
              <w:t>MANIFESTAR ACEPTACIÓN</w:t>
            </w:r>
            <w:r>
              <w:rPr>
                <w:rFonts w:ascii="Arial" w:hAnsi="Arial" w:cs="Arial"/>
                <w:b/>
                <w:bCs/>
                <w:sz w:val="20"/>
                <w:szCs w:val="20"/>
              </w:rPr>
              <w:t>)</w:t>
            </w:r>
          </w:p>
          <w:p w14:paraId="35FF7134" w14:textId="77777777" w:rsidR="009240FF" w:rsidRPr="007C6998" w:rsidRDefault="009240FF" w:rsidP="009240FF">
            <w:pPr>
              <w:jc w:val="both"/>
              <w:rPr>
                <w:rFonts w:ascii="Arial" w:hAnsi="Arial" w:cs="Arial"/>
                <w:b/>
                <w:sz w:val="20"/>
                <w:szCs w:val="20"/>
              </w:rPr>
            </w:pPr>
            <w:r w:rsidRPr="007C6998">
              <w:rPr>
                <w:rFonts w:ascii="Arial" w:hAnsi="Arial" w:cs="Arial"/>
                <w:b/>
                <w:sz w:val="20"/>
                <w:szCs w:val="20"/>
              </w:rPr>
              <w:t>14.7. OTROS</w:t>
            </w:r>
          </w:p>
          <w:p w14:paraId="23A69DF3" w14:textId="77777777" w:rsidR="009240FF" w:rsidRPr="00017B75" w:rsidRDefault="009240FF" w:rsidP="009240FF">
            <w:pPr>
              <w:jc w:val="both"/>
              <w:rPr>
                <w:rFonts w:ascii="Arial" w:hAnsi="Arial" w:cs="Arial"/>
                <w:bCs/>
                <w:sz w:val="20"/>
                <w:szCs w:val="20"/>
              </w:rPr>
            </w:pPr>
            <w:r w:rsidRPr="00017B75">
              <w:rPr>
                <w:rFonts w:ascii="Arial" w:hAnsi="Arial" w:cs="Arial"/>
                <w:bCs/>
                <w:sz w:val="20"/>
                <w:szCs w:val="20"/>
              </w:rPr>
              <w:t>El Fondo Nacional de Desarrollo Regional, se reserva el derecho de verificar la veracidad de la documentación entregada por el proponente adjudicado. En caso de identificar incongruencias o falsedad de la información proporcionada, se procederá a la descalificación.</w:t>
            </w:r>
          </w:p>
          <w:p w14:paraId="4A0646BF" w14:textId="77777777" w:rsidR="009240FF" w:rsidRDefault="009240FF" w:rsidP="009240FF">
            <w:pPr>
              <w:jc w:val="right"/>
              <w:rPr>
                <w:rFonts w:ascii="Arial" w:hAnsi="Arial" w:cs="Arial"/>
                <w:b/>
                <w:bCs/>
                <w:sz w:val="20"/>
                <w:szCs w:val="20"/>
              </w:rPr>
            </w:pPr>
            <w:r>
              <w:rPr>
                <w:rFonts w:ascii="Arial" w:hAnsi="Arial" w:cs="Arial"/>
                <w:b/>
                <w:bCs/>
                <w:sz w:val="20"/>
                <w:szCs w:val="20"/>
              </w:rPr>
              <w:t>(</w:t>
            </w:r>
            <w:r w:rsidRPr="00017B75">
              <w:rPr>
                <w:rFonts w:ascii="Arial" w:hAnsi="Arial" w:cs="Arial"/>
                <w:b/>
                <w:bCs/>
                <w:sz w:val="20"/>
                <w:szCs w:val="20"/>
              </w:rPr>
              <w:t>MANIFESTAR ACEPTACIÓN</w:t>
            </w:r>
            <w:r>
              <w:rPr>
                <w:rFonts w:ascii="Arial" w:hAnsi="Arial" w:cs="Arial"/>
                <w:b/>
                <w:bCs/>
                <w:sz w:val="20"/>
                <w:szCs w:val="20"/>
              </w:rPr>
              <w:t>)</w:t>
            </w:r>
          </w:p>
          <w:p w14:paraId="6DD4F48F" w14:textId="77777777" w:rsidR="009240FF" w:rsidRDefault="009240FF" w:rsidP="009240FF">
            <w:pPr>
              <w:jc w:val="both"/>
              <w:rPr>
                <w:rFonts w:ascii="Arial" w:hAnsi="Arial" w:cs="Arial"/>
                <w:b/>
                <w:bCs/>
                <w:sz w:val="20"/>
                <w:szCs w:val="20"/>
              </w:rPr>
            </w:pPr>
            <w:r>
              <w:rPr>
                <w:rFonts w:ascii="Arial" w:hAnsi="Arial" w:cs="Arial"/>
                <w:b/>
                <w:bCs/>
                <w:sz w:val="20"/>
                <w:szCs w:val="20"/>
              </w:rPr>
              <w:t>15. PRECIO REFERENCIAL</w:t>
            </w:r>
          </w:p>
          <w:p w14:paraId="1DB716B9" w14:textId="77777777" w:rsidR="009240FF" w:rsidRDefault="009240FF" w:rsidP="009240FF">
            <w:pPr>
              <w:jc w:val="both"/>
              <w:rPr>
                <w:rFonts w:ascii="Arial" w:hAnsi="Arial" w:cs="Arial"/>
                <w:sz w:val="20"/>
                <w:szCs w:val="20"/>
              </w:rPr>
            </w:pPr>
            <w:r>
              <w:rPr>
                <w:rFonts w:ascii="Arial" w:hAnsi="Arial" w:cs="Arial"/>
                <w:sz w:val="20"/>
                <w:szCs w:val="20"/>
              </w:rPr>
              <w:t>El Precio referencial es de 15.500.- (Quince mil quinientos 00/100 bolivianos) mensual por 9 meses haciendo un total de Bs. 139.500.- (Ciento treinta y nueve mil quinientos 00/100 bolivianos).</w:t>
            </w:r>
          </w:p>
          <w:p w14:paraId="4B6FF808" w14:textId="2A9B7AB0" w:rsidR="009240FF" w:rsidRDefault="009240FF" w:rsidP="009240FF">
            <w:pPr>
              <w:jc w:val="right"/>
              <w:rPr>
                <w:rFonts w:ascii="Arial" w:hAnsi="Arial" w:cs="Arial"/>
                <w:b/>
                <w:bCs/>
                <w:sz w:val="20"/>
                <w:szCs w:val="20"/>
              </w:rPr>
            </w:pPr>
            <w:r>
              <w:rPr>
                <w:rFonts w:ascii="Arial" w:hAnsi="Arial" w:cs="Arial"/>
                <w:b/>
                <w:bCs/>
                <w:sz w:val="20"/>
                <w:szCs w:val="20"/>
              </w:rPr>
              <w:t>(</w:t>
            </w:r>
            <w:r w:rsidR="008C168A">
              <w:rPr>
                <w:rFonts w:ascii="Arial" w:hAnsi="Arial" w:cs="Arial"/>
                <w:b/>
                <w:bCs/>
                <w:sz w:val="20"/>
                <w:szCs w:val="20"/>
              </w:rPr>
              <w:t>PRESENTAR</w:t>
            </w:r>
            <w:r w:rsidR="00B07B0A">
              <w:rPr>
                <w:rFonts w:ascii="Arial" w:hAnsi="Arial" w:cs="Arial"/>
                <w:b/>
                <w:bCs/>
                <w:sz w:val="20"/>
                <w:szCs w:val="20"/>
              </w:rPr>
              <w:t xml:space="preserve"> OFERTA</w:t>
            </w:r>
            <w:r>
              <w:rPr>
                <w:rFonts w:ascii="Arial" w:hAnsi="Arial" w:cs="Arial"/>
                <w:b/>
                <w:bCs/>
                <w:sz w:val="20"/>
                <w:szCs w:val="20"/>
              </w:rPr>
              <w:t>)</w:t>
            </w:r>
          </w:p>
          <w:p w14:paraId="01A8FC53" w14:textId="13EF8BF4" w:rsidR="009240FF" w:rsidRPr="002F076F" w:rsidRDefault="009240FF" w:rsidP="009240FF">
            <w:pPr>
              <w:tabs>
                <w:tab w:val="left" w:pos="1305"/>
              </w:tabs>
              <w:jc w:val="both"/>
              <w:rPr>
                <w:rFonts w:cs="Arial"/>
                <w:sz w:val="18"/>
                <w:szCs w:val="18"/>
              </w:rPr>
            </w:pPr>
          </w:p>
        </w:tc>
        <w:tc>
          <w:tcPr>
            <w:tcW w:w="4427" w:type="dxa"/>
          </w:tcPr>
          <w:p w14:paraId="4AE4AE0E" w14:textId="77777777" w:rsidR="009240FF" w:rsidRPr="00D026A5" w:rsidRDefault="009240FF" w:rsidP="00E30394">
            <w:pPr>
              <w:jc w:val="right"/>
              <w:rPr>
                <w:rFonts w:cs="Arial"/>
                <w:sz w:val="18"/>
                <w:szCs w:val="18"/>
              </w:rPr>
            </w:pPr>
          </w:p>
        </w:tc>
      </w:tr>
    </w:tbl>
    <w:p w14:paraId="465A2C12" w14:textId="77777777" w:rsidR="009240FF" w:rsidRPr="00A40276" w:rsidRDefault="009240FF" w:rsidP="00107B3A">
      <w:pPr>
        <w:jc w:val="center"/>
        <w:rPr>
          <w:rFonts w:cs="Arial"/>
          <w:b/>
          <w:lang w:val="es-BO"/>
        </w:rPr>
      </w:pPr>
    </w:p>
    <w:p w14:paraId="703C5C3A" w14:textId="77777777" w:rsidR="00107B3A" w:rsidRPr="00A40276" w:rsidRDefault="00107B3A" w:rsidP="00107B3A">
      <w:pPr>
        <w:jc w:val="both"/>
        <w:rPr>
          <w:rFonts w:cs="Arial"/>
          <w:sz w:val="18"/>
          <w:szCs w:val="18"/>
          <w:lang w:val="es-BO"/>
        </w:rPr>
      </w:pPr>
    </w:p>
    <w:p w14:paraId="7F585AF6" w14:textId="77777777" w:rsidR="00107B3A" w:rsidRPr="00A40276" w:rsidRDefault="00107B3A" w:rsidP="00107B3A">
      <w:pPr>
        <w:spacing w:line="200" w:lineRule="exact"/>
        <w:jc w:val="both"/>
        <w:rPr>
          <w:sz w:val="18"/>
          <w:szCs w:val="18"/>
          <w:lang w:val="es-BO"/>
        </w:rPr>
      </w:pPr>
      <w:r w:rsidRPr="00A40276">
        <w:rPr>
          <w:sz w:val="18"/>
          <w:szCs w:val="18"/>
          <w:lang w:val="es-BO"/>
        </w:rPr>
        <w:lastRenderedPageBreak/>
        <w:t xml:space="preserve">En caso de que la contratación se efectúe por </w:t>
      </w:r>
      <w:r w:rsidR="00E83508" w:rsidRPr="00A40276">
        <w:rPr>
          <w:sz w:val="18"/>
          <w:szCs w:val="18"/>
          <w:lang w:val="es-BO"/>
        </w:rPr>
        <w:t xml:space="preserve">Ítems </w:t>
      </w:r>
      <w:r w:rsidRPr="00A40276">
        <w:rPr>
          <w:sz w:val="18"/>
          <w:szCs w:val="18"/>
          <w:lang w:val="es-BO"/>
        </w:rPr>
        <w:t xml:space="preserve">o </w:t>
      </w:r>
      <w:r w:rsidR="00E83508" w:rsidRPr="00A40276">
        <w:rPr>
          <w:sz w:val="18"/>
          <w:szCs w:val="18"/>
          <w:lang w:val="es-BO"/>
        </w:rPr>
        <w:t>Lotes</w:t>
      </w:r>
      <w:r w:rsidR="00571AB3" w:rsidRPr="00A40276">
        <w:rPr>
          <w:sz w:val="18"/>
          <w:szCs w:val="18"/>
          <w:lang w:val="es-BO"/>
        </w:rPr>
        <w:t>,</w:t>
      </w:r>
      <w:r w:rsidRPr="00A40276">
        <w:rPr>
          <w:sz w:val="18"/>
          <w:szCs w:val="18"/>
          <w:lang w:val="es-BO"/>
        </w:rPr>
        <w:t xml:space="preserve"> se deberá repetir el cuadro para cada </w:t>
      </w:r>
      <w:r w:rsidR="00E83508" w:rsidRPr="00A40276">
        <w:rPr>
          <w:sz w:val="18"/>
          <w:szCs w:val="18"/>
          <w:lang w:val="es-BO"/>
        </w:rPr>
        <w:t xml:space="preserve">Ítem </w:t>
      </w:r>
      <w:r w:rsidRPr="00A40276">
        <w:rPr>
          <w:sz w:val="18"/>
          <w:szCs w:val="18"/>
          <w:lang w:val="es-BO"/>
        </w:rPr>
        <w:t xml:space="preserve">o </w:t>
      </w:r>
      <w:r w:rsidR="00E83508" w:rsidRPr="00A40276">
        <w:rPr>
          <w:sz w:val="18"/>
          <w:szCs w:val="18"/>
          <w:lang w:val="es-BO"/>
        </w:rPr>
        <w:t>Lote</w:t>
      </w:r>
      <w:r w:rsidRPr="00A40276">
        <w:rPr>
          <w:sz w:val="18"/>
          <w:szCs w:val="18"/>
          <w:lang w:val="es-BO"/>
        </w:rPr>
        <w:t>.</w:t>
      </w:r>
    </w:p>
    <w:p w14:paraId="7BA6884C" w14:textId="77777777" w:rsidR="00107B3A" w:rsidRPr="00A40276" w:rsidRDefault="00107B3A" w:rsidP="00107B3A">
      <w:pPr>
        <w:jc w:val="both"/>
        <w:rPr>
          <w:rFonts w:ascii="Arial" w:hAnsi="Arial" w:cs="Arial"/>
          <w:sz w:val="18"/>
          <w:szCs w:val="18"/>
          <w:lang w:val="es-BO"/>
        </w:rPr>
      </w:pPr>
    </w:p>
    <w:p w14:paraId="3EC7D268" w14:textId="4DC46B1B" w:rsidR="00107B3A" w:rsidRPr="00A40276" w:rsidRDefault="00107B3A" w:rsidP="00107B3A">
      <w:pPr>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 xml:space="preserve">La Entidad Convocante deberá incluir las Especificaciones Técnicas </w:t>
      </w:r>
      <w:bookmarkStart w:id="177" w:name="_Hlk74134621"/>
      <w:r w:rsidR="001F1D1D" w:rsidRPr="00A40276">
        <w:rPr>
          <w:rFonts w:cs="Arial"/>
          <w:sz w:val="18"/>
          <w:szCs w:val="18"/>
          <w:lang w:val="es-BO"/>
        </w:rPr>
        <w:t xml:space="preserve">y Condiciones Técnicas </w:t>
      </w:r>
      <w:bookmarkEnd w:id="177"/>
      <w:r w:rsidRPr="00A40276">
        <w:rPr>
          <w:rFonts w:cs="Arial"/>
          <w:sz w:val="18"/>
          <w:szCs w:val="18"/>
          <w:lang w:val="es-BO"/>
        </w:rPr>
        <w:t xml:space="preserve">señaladas en el Numeral </w:t>
      </w:r>
      <w:r w:rsidR="006A64AB">
        <w:rPr>
          <w:rFonts w:cs="Arial"/>
          <w:sz w:val="18"/>
          <w:szCs w:val="18"/>
          <w:lang w:val="es-BO"/>
        </w:rPr>
        <w:t>30</w:t>
      </w:r>
      <w:r w:rsidR="00530330" w:rsidRPr="00A40276">
        <w:rPr>
          <w:rFonts w:cs="Arial"/>
          <w:sz w:val="18"/>
          <w:szCs w:val="18"/>
          <w:lang w:val="es-BO"/>
        </w:rPr>
        <w:t xml:space="preserve"> </w:t>
      </w:r>
      <w:r w:rsidRPr="00A40276">
        <w:rPr>
          <w:rFonts w:cs="Arial"/>
          <w:sz w:val="18"/>
          <w:szCs w:val="18"/>
          <w:lang w:val="es-BO"/>
        </w:rPr>
        <w:t>de presente DBC.</w:t>
      </w:r>
    </w:p>
    <w:p w14:paraId="12DFB0EF" w14:textId="77777777" w:rsidR="00107B3A" w:rsidRPr="00A40276" w:rsidRDefault="00107B3A" w:rsidP="00107B3A">
      <w:pPr>
        <w:jc w:val="both"/>
        <w:rPr>
          <w:rFonts w:ascii="Arial" w:hAnsi="Arial" w:cs="Arial"/>
          <w:sz w:val="18"/>
          <w:szCs w:val="18"/>
          <w:lang w:val="es-BO"/>
        </w:rPr>
      </w:pPr>
    </w:p>
    <w:p w14:paraId="2A936970" w14:textId="3C3D4174" w:rsidR="00107B3A" w:rsidRPr="00A40276" w:rsidRDefault="00107B3A" w:rsidP="00107B3A">
      <w:pPr>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El proponente podrá ofertar características superiores a las solicitadas en el presente Formulario, que mejoren la calidad del servicio</w:t>
      </w:r>
      <w:r w:rsidR="001F1D1D" w:rsidRPr="00A40276">
        <w:rPr>
          <w:rFonts w:cs="Arial"/>
          <w:sz w:val="18"/>
          <w:szCs w:val="18"/>
          <w:lang w:val="es-BO"/>
        </w:rPr>
        <w:t xml:space="preserve"> ofertado</w:t>
      </w:r>
      <w:r w:rsidRPr="00A40276">
        <w:rPr>
          <w:rFonts w:cs="Arial"/>
          <w:sz w:val="18"/>
          <w:szCs w:val="18"/>
          <w:lang w:val="es-BO"/>
        </w:rPr>
        <w:t>, siempre que estas características fuesen beneficiosas para la entidad y/o no afecten para el fin que fue requerido.</w:t>
      </w:r>
    </w:p>
    <w:p w14:paraId="7440B265" w14:textId="77777777" w:rsidR="00107B3A" w:rsidRPr="00A40276" w:rsidRDefault="00107B3A" w:rsidP="00107B3A">
      <w:pPr>
        <w:jc w:val="both"/>
        <w:rPr>
          <w:rFonts w:ascii="Arial" w:hAnsi="Arial" w:cs="Arial"/>
          <w:sz w:val="18"/>
          <w:szCs w:val="18"/>
          <w:lang w:val="es-BO"/>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Pr="00A40276" w:rsidRDefault="00472910"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421E42F7" w14:textId="77777777" w:rsidR="00472910" w:rsidRPr="00A40276" w:rsidRDefault="00472910" w:rsidP="00107B3A">
      <w:pPr>
        <w:spacing w:line="200" w:lineRule="exact"/>
        <w:jc w:val="both"/>
        <w:rPr>
          <w:lang w:val="es-BO"/>
        </w:rPr>
      </w:pPr>
    </w:p>
    <w:p w14:paraId="1DFBDFBD" w14:textId="77777777" w:rsidR="00107B3A" w:rsidRPr="00A40276" w:rsidRDefault="00107B3A" w:rsidP="00107B3A">
      <w:pPr>
        <w:spacing w:line="200" w:lineRule="exact"/>
        <w:jc w:val="both"/>
        <w:rPr>
          <w:lang w:val="es-BO"/>
        </w:rPr>
      </w:pPr>
    </w:p>
    <w:p w14:paraId="62C31F9D" w14:textId="77777777" w:rsidR="00472910" w:rsidRPr="00A40276" w:rsidRDefault="00472910" w:rsidP="00472910">
      <w:pPr>
        <w:jc w:val="center"/>
        <w:rPr>
          <w:rFonts w:cs="Arial"/>
          <w:b/>
          <w:sz w:val="18"/>
          <w:szCs w:val="18"/>
          <w:lang w:val="es-BO"/>
        </w:rPr>
      </w:pPr>
    </w:p>
    <w:p w14:paraId="72A0AE96" w14:textId="77777777" w:rsidR="0003183D" w:rsidRPr="00A40276" w:rsidRDefault="0003183D" w:rsidP="0003183D">
      <w:pPr>
        <w:jc w:val="center"/>
        <w:rPr>
          <w:rFonts w:cs="Arial"/>
          <w:b/>
          <w:sz w:val="18"/>
          <w:szCs w:val="18"/>
          <w:lang w:val="es-BO"/>
        </w:rPr>
      </w:pP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B17DB48" w14:textId="77777777" w:rsidR="00107B3A" w:rsidRPr="00A40276" w:rsidRDefault="00107B3A" w:rsidP="00107B3A">
      <w:pPr>
        <w:spacing w:line="200" w:lineRule="exact"/>
        <w:jc w:val="both"/>
        <w:rPr>
          <w:lang w:val="es-BO"/>
        </w:rPr>
      </w:pPr>
    </w:p>
    <w:p w14:paraId="4D441672" w14:textId="77777777" w:rsidR="00107B3A" w:rsidRPr="00A40276" w:rsidRDefault="00107B3A" w:rsidP="00107B3A">
      <w:pPr>
        <w:spacing w:line="200" w:lineRule="exact"/>
        <w:jc w:val="both"/>
        <w:rPr>
          <w:lang w:val="es-BO"/>
        </w:rPr>
      </w:pPr>
    </w:p>
    <w:p w14:paraId="481E0395" w14:textId="77777777" w:rsidR="00107B3A" w:rsidRPr="00A40276" w:rsidRDefault="00107B3A" w:rsidP="00107B3A">
      <w:pPr>
        <w:spacing w:line="200" w:lineRule="exact"/>
        <w:jc w:val="both"/>
        <w:rPr>
          <w:lang w:val="es-BO"/>
        </w:rPr>
      </w:pPr>
    </w:p>
    <w:p w14:paraId="427C41BF" w14:textId="77777777" w:rsidR="00107B3A" w:rsidRPr="00A40276" w:rsidRDefault="00107B3A" w:rsidP="00107B3A">
      <w:pPr>
        <w:spacing w:line="200" w:lineRule="exact"/>
        <w:jc w:val="both"/>
        <w:rPr>
          <w:lang w:val="es-BO"/>
        </w:rPr>
      </w:pPr>
    </w:p>
    <w:p w14:paraId="33F31554" w14:textId="77777777" w:rsidR="00107B3A" w:rsidRPr="00A40276" w:rsidRDefault="00107B3A" w:rsidP="00107B3A">
      <w:pPr>
        <w:spacing w:line="200" w:lineRule="exact"/>
        <w:jc w:val="both"/>
        <w:rPr>
          <w:lang w:val="es-BO"/>
        </w:rPr>
      </w:pPr>
    </w:p>
    <w:p w14:paraId="0F86024C" w14:textId="77777777" w:rsidR="00107B3A" w:rsidRPr="00A40276" w:rsidRDefault="00107B3A" w:rsidP="00107B3A">
      <w:pPr>
        <w:spacing w:line="200" w:lineRule="exact"/>
        <w:jc w:val="both"/>
        <w:rPr>
          <w:lang w:val="es-BO"/>
        </w:rPr>
      </w:pPr>
    </w:p>
    <w:p w14:paraId="2312DBBA" w14:textId="77777777" w:rsidR="00107B3A" w:rsidRPr="00A40276" w:rsidRDefault="00107B3A" w:rsidP="00107B3A">
      <w:pPr>
        <w:spacing w:line="200" w:lineRule="exact"/>
        <w:jc w:val="both"/>
        <w:rPr>
          <w:lang w:val="es-BO"/>
        </w:rPr>
      </w:pPr>
    </w:p>
    <w:p w14:paraId="2584384D" w14:textId="77777777" w:rsidR="00107B3A" w:rsidRPr="00A40276" w:rsidRDefault="00107B3A" w:rsidP="00107B3A">
      <w:pPr>
        <w:spacing w:line="200" w:lineRule="exact"/>
        <w:jc w:val="both"/>
        <w:rPr>
          <w:lang w:val="es-BO"/>
        </w:rPr>
      </w:pPr>
    </w:p>
    <w:p w14:paraId="5C70B19F" w14:textId="77777777" w:rsidR="00107B3A" w:rsidRPr="00A40276" w:rsidRDefault="00107B3A" w:rsidP="00107B3A">
      <w:pPr>
        <w:spacing w:line="200" w:lineRule="exact"/>
        <w:jc w:val="both"/>
        <w:rPr>
          <w:lang w:val="es-BO"/>
        </w:rPr>
      </w:pPr>
    </w:p>
    <w:p w14:paraId="6A5AFDD2" w14:textId="77777777" w:rsidR="00107B3A" w:rsidRPr="00A40276" w:rsidRDefault="00107B3A" w:rsidP="00107B3A">
      <w:pPr>
        <w:spacing w:line="200" w:lineRule="exact"/>
        <w:jc w:val="both"/>
        <w:rPr>
          <w:lang w:val="es-BO"/>
        </w:rPr>
      </w:pPr>
    </w:p>
    <w:p w14:paraId="3FC8520E" w14:textId="77777777" w:rsidR="00107B3A" w:rsidRPr="00A40276" w:rsidRDefault="00107B3A" w:rsidP="00107B3A">
      <w:pPr>
        <w:spacing w:line="200" w:lineRule="exact"/>
        <w:jc w:val="both"/>
        <w:rPr>
          <w:lang w:val="es-BO"/>
        </w:rPr>
      </w:pPr>
    </w:p>
    <w:p w14:paraId="0300CB17" w14:textId="77777777" w:rsidR="00107B3A" w:rsidRPr="00A40276" w:rsidRDefault="00107B3A" w:rsidP="00107B3A">
      <w:pPr>
        <w:spacing w:line="200" w:lineRule="exact"/>
        <w:jc w:val="both"/>
        <w:rPr>
          <w:lang w:val="es-BO"/>
        </w:rPr>
      </w:pPr>
    </w:p>
    <w:p w14:paraId="507BE954" w14:textId="77777777" w:rsidR="00107B3A" w:rsidRDefault="00107B3A" w:rsidP="00107B3A">
      <w:pPr>
        <w:spacing w:line="200" w:lineRule="exact"/>
        <w:jc w:val="both"/>
        <w:rPr>
          <w:lang w:val="es-BO"/>
        </w:rPr>
      </w:pPr>
    </w:p>
    <w:p w14:paraId="212E335F" w14:textId="77777777" w:rsidR="00B07B0A" w:rsidRDefault="00B07B0A" w:rsidP="00107B3A">
      <w:pPr>
        <w:spacing w:line="200" w:lineRule="exact"/>
        <w:jc w:val="both"/>
        <w:rPr>
          <w:lang w:val="es-BO"/>
        </w:rPr>
      </w:pPr>
    </w:p>
    <w:p w14:paraId="2B7C2166" w14:textId="77777777" w:rsidR="00B07B0A" w:rsidRDefault="00B07B0A" w:rsidP="00107B3A">
      <w:pPr>
        <w:spacing w:line="200" w:lineRule="exact"/>
        <w:jc w:val="both"/>
        <w:rPr>
          <w:lang w:val="es-BO"/>
        </w:rPr>
      </w:pPr>
    </w:p>
    <w:p w14:paraId="08B3CC76" w14:textId="77777777" w:rsidR="00B07B0A" w:rsidRDefault="00B07B0A" w:rsidP="00107B3A">
      <w:pPr>
        <w:spacing w:line="200" w:lineRule="exact"/>
        <w:jc w:val="both"/>
        <w:rPr>
          <w:lang w:val="es-BO"/>
        </w:rPr>
      </w:pPr>
    </w:p>
    <w:p w14:paraId="4125C8BB" w14:textId="77777777" w:rsidR="00B07B0A" w:rsidRDefault="00B07B0A" w:rsidP="00107B3A">
      <w:pPr>
        <w:spacing w:line="200" w:lineRule="exact"/>
        <w:jc w:val="both"/>
        <w:rPr>
          <w:lang w:val="es-BO"/>
        </w:rPr>
      </w:pPr>
    </w:p>
    <w:p w14:paraId="4F4133A6" w14:textId="77777777" w:rsidR="00B07B0A" w:rsidRDefault="00B07B0A" w:rsidP="00107B3A">
      <w:pPr>
        <w:spacing w:line="200" w:lineRule="exact"/>
        <w:jc w:val="both"/>
        <w:rPr>
          <w:lang w:val="es-BO"/>
        </w:rPr>
      </w:pPr>
    </w:p>
    <w:p w14:paraId="7E995350" w14:textId="77777777" w:rsidR="00B07B0A" w:rsidRDefault="00B07B0A" w:rsidP="00107B3A">
      <w:pPr>
        <w:spacing w:line="200" w:lineRule="exact"/>
        <w:jc w:val="both"/>
        <w:rPr>
          <w:lang w:val="es-BO"/>
        </w:rPr>
      </w:pPr>
    </w:p>
    <w:p w14:paraId="2D03663B" w14:textId="77777777" w:rsidR="00B07B0A" w:rsidRDefault="00B07B0A" w:rsidP="00107B3A">
      <w:pPr>
        <w:spacing w:line="200" w:lineRule="exact"/>
        <w:jc w:val="both"/>
        <w:rPr>
          <w:lang w:val="es-BO"/>
        </w:rPr>
      </w:pPr>
    </w:p>
    <w:p w14:paraId="1A0D4216" w14:textId="77777777" w:rsidR="00B07B0A" w:rsidRDefault="00B07B0A" w:rsidP="00107B3A">
      <w:pPr>
        <w:spacing w:line="200" w:lineRule="exact"/>
        <w:jc w:val="both"/>
        <w:rPr>
          <w:lang w:val="es-BO"/>
        </w:rPr>
      </w:pPr>
    </w:p>
    <w:p w14:paraId="4B054C9C" w14:textId="77777777" w:rsidR="00B07B0A" w:rsidRDefault="00B07B0A" w:rsidP="00107B3A">
      <w:pPr>
        <w:spacing w:line="200" w:lineRule="exact"/>
        <w:jc w:val="both"/>
        <w:rPr>
          <w:lang w:val="es-BO"/>
        </w:rPr>
      </w:pPr>
    </w:p>
    <w:p w14:paraId="5F82CAB9" w14:textId="77777777" w:rsidR="00B07B0A" w:rsidRDefault="00B07B0A" w:rsidP="00107B3A">
      <w:pPr>
        <w:spacing w:line="200" w:lineRule="exact"/>
        <w:jc w:val="both"/>
        <w:rPr>
          <w:lang w:val="es-BO"/>
        </w:rPr>
      </w:pPr>
    </w:p>
    <w:p w14:paraId="414E2095" w14:textId="77777777" w:rsidR="00B07B0A" w:rsidRDefault="00B07B0A" w:rsidP="00107B3A">
      <w:pPr>
        <w:spacing w:line="200" w:lineRule="exact"/>
        <w:jc w:val="both"/>
        <w:rPr>
          <w:lang w:val="es-BO"/>
        </w:rPr>
      </w:pPr>
    </w:p>
    <w:p w14:paraId="0536A268" w14:textId="77777777" w:rsidR="00B07B0A" w:rsidRDefault="00B07B0A" w:rsidP="00107B3A">
      <w:pPr>
        <w:spacing w:line="200" w:lineRule="exact"/>
        <w:jc w:val="both"/>
        <w:rPr>
          <w:lang w:val="es-BO"/>
        </w:rPr>
      </w:pPr>
    </w:p>
    <w:p w14:paraId="712B7E3C" w14:textId="77777777" w:rsidR="00B07B0A" w:rsidRDefault="00B07B0A" w:rsidP="00107B3A">
      <w:pPr>
        <w:spacing w:line="200" w:lineRule="exact"/>
        <w:jc w:val="both"/>
        <w:rPr>
          <w:lang w:val="es-BO"/>
        </w:rPr>
      </w:pPr>
    </w:p>
    <w:p w14:paraId="2C99E064" w14:textId="77777777" w:rsidR="00B07B0A" w:rsidRDefault="00B07B0A" w:rsidP="00107B3A">
      <w:pPr>
        <w:spacing w:line="200" w:lineRule="exact"/>
        <w:jc w:val="both"/>
        <w:rPr>
          <w:lang w:val="es-BO"/>
        </w:rPr>
      </w:pPr>
    </w:p>
    <w:p w14:paraId="511CEFB8" w14:textId="77777777" w:rsidR="00B07B0A" w:rsidRPr="00A40276" w:rsidRDefault="00B07B0A" w:rsidP="00107B3A">
      <w:pPr>
        <w:spacing w:line="200" w:lineRule="exact"/>
        <w:jc w:val="both"/>
        <w:rPr>
          <w:lang w:val="es-BO"/>
        </w:rPr>
      </w:pPr>
    </w:p>
    <w:p w14:paraId="3CB3094B" w14:textId="77777777" w:rsidR="00107B3A" w:rsidRPr="00A40276" w:rsidRDefault="00107B3A" w:rsidP="00107B3A">
      <w:pPr>
        <w:spacing w:line="200" w:lineRule="exact"/>
        <w:jc w:val="both"/>
        <w:rPr>
          <w:lang w:val="es-BO"/>
        </w:rPr>
      </w:pPr>
    </w:p>
    <w:p w14:paraId="0C76BCDE" w14:textId="03DF4E32" w:rsidR="00DB61FF" w:rsidRDefault="00DB61FF" w:rsidP="00107B3A">
      <w:pPr>
        <w:spacing w:line="200" w:lineRule="exact"/>
        <w:jc w:val="both"/>
        <w:rPr>
          <w:lang w:val="es-BO"/>
        </w:rPr>
      </w:pPr>
    </w:p>
    <w:p w14:paraId="0C071518" w14:textId="77777777" w:rsidR="00DB61FF" w:rsidRDefault="00DB61FF" w:rsidP="00107B3A">
      <w:pPr>
        <w:spacing w:line="200" w:lineRule="exact"/>
        <w:jc w:val="both"/>
        <w:rPr>
          <w:lang w:val="es-BO"/>
        </w:rPr>
      </w:pPr>
    </w:p>
    <w:p w14:paraId="34D0CC63" w14:textId="77777777" w:rsidR="00DB61FF" w:rsidRDefault="00DB61FF" w:rsidP="00107B3A">
      <w:pPr>
        <w:spacing w:line="200" w:lineRule="exact"/>
        <w:jc w:val="both"/>
        <w:rPr>
          <w:lang w:val="es-BO"/>
        </w:rPr>
      </w:pPr>
    </w:p>
    <w:p w14:paraId="5F0BDA2F" w14:textId="77777777" w:rsidR="00DB61FF" w:rsidRDefault="00DB61FF" w:rsidP="00107B3A">
      <w:pPr>
        <w:spacing w:line="200" w:lineRule="exact"/>
        <w:jc w:val="both"/>
        <w:rPr>
          <w:lang w:val="es-BO"/>
        </w:rPr>
      </w:pPr>
    </w:p>
    <w:p w14:paraId="6E05C3B5" w14:textId="77777777" w:rsidR="00DB61FF" w:rsidRDefault="00DB61FF" w:rsidP="00107B3A">
      <w:pPr>
        <w:spacing w:line="200" w:lineRule="exact"/>
        <w:jc w:val="both"/>
        <w:rPr>
          <w:lang w:val="es-BO"/>
        </w:rPr>
      </w:pPr>
    </w:p>
    <w:p w14:paraId="0D6EABAB" w14:textId="77777777" w:rsidR="00DB61FF" w:rsidRDefault="00DB61FF" w:rsidP="00107B3A">
      <w:pPr>
        <w:spacing w:line="200" w:lineRule="exact"/>
        <w:jc w:val="both"/>
        <w:rPr>
          <w:lang w:val="es-BO"/>
        </w:rPr>
      </w:pPr>
    </w:p>
    <w:p w14:paraId="7EFAD870" w14:textId="77777777" w:rsidR="00DB61FF" w:rsidRDefault="00DB61FF" w:rsidP="00107B3A">
      <w:pPr>
        <w:spacing w:line="200" w:lineRule="exact"/>
        <w:jc w:val="both"/>
        <w:rPr>
          <w:lang w:val="es-BO"/>
        </w:rPr>
      </w:pPr>
    </w:p>
    <w:p w14:paraId="6D3EBB05" w14:textId="77777777" w:rsidR="00DB61FF" w:rsidRDefault="00DB61FF" w:rsidP="00107B3A">
      <w:pPr>
        <w:spacing w:line="200" w:lineRule="exact"/>
        <w:jc w:val="both"/>
        <w:rPr>
          <w:lang w:val="es-BO"/>
        </w:rPr>
      </w:pPr>
    </w:p>
    <w:p w14:paraId="142FAC53" w14:textId="77777777" w:rsidR="00DB61FF" w:rsidRPr="00A40276" w:rsidRDefault="00DB61FF" w:rsidP="00107B3A">
      <w:pPr>
        <w:spacing w:line="200" w:lineRule="exact"/>
        <w:jc w:val="both"/>
        <w:rPr>
          <w:lang w:val="es-BO"/>
        </w:rPr>
      </w:pPr>
    </w:p>
    <w:p w14:paraId="1443603A" w14:textId="77777777" w:rsidR="00107B3A" w:rsidRPr="00A40276" w:rsidRDefault="00107B3A" w:rsidP="00107B3A">
      <w:pPr>
        <w:spacing w:line="200" w:lineRule="exact"/>
        <w:jc w:val="both"/>
        <w:rPr>
          <w:lang w:val="es-BO"/>
        </w:rPr>
      </w:pPr>
    </w:p>
    <w:p w14:paraId="77CF4A2A" w14:textId="77777777" w:rsidR="00107B3A" w:rsidRPr="00A40276" w:rsidRDefault="00107B3A" w:rsidP="00107B3A">
      <w:pPr>
        <w:spacing w:line="200" w:lineRule="exact"/>
        <w:jc w:val="both"/>
        <w:rPr>
          <w:lang w:val="es-BO"/>
        </w:rPr>
      </w:pPr>
    </w:p>
    <w:p w14:paraId="665D16D4" w14:textId="77777777" w:rsidR="0003183D" w:rsidRPr="00A40276" w:rsidRDefault="0003183D" w:rsidP="00107B3A">
      <w:pPr>
        <w:spacing w:line="200" w:lineRule="exact"/>
        <w:jc w:val="both"/>
        <w:rPr>
          <w:lang w:val="es-BO"/>
        </w:rPr>
      </w:pPr>
    </w:p>
    <w:p w14:paraId="47A06D83" w14:textId="77777777" w:rsidR="00387723" w:rsidRDefault="00387723" w:rsidP="00A72FB0">
      <w:pPr>
        <w:jc w:val="center"/>
        <w:rPr>
          <w:rFonts w:cs="Arial"/>
          <w:b/>
          <w:sz w:val="18"/>
          <w:szCs w:val="18"/>
          <w:lang w:val="es-BO"/>
        </w:rPr>
      </w:pPr>
    </w:p>
    <w:p w14:paraId="1222F359" w14:textId="723A74D1"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27AC93EF" w14:textId="77777777" w:rsidR="00A72FB0" w:rsidRPr="00A40276" w:rsidRDefault="00A72FB0" w:rsidP="00A72FB0">
      <w:pPr>
        <w:ind w:left="1776"/>
        <w:jc w:val="both"/>
        <w:rPr>
          <w:rFonts w:cs="Arial"/>
          <w:sz w:val="18"/>
          <w:szCs w:val="18"/>
          <w:lang w:val="es-B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72FB0" w:rsidRPr="00A40276" w14:paraId="7027E329" w14:textId="77777777" w:rsidTr="00472910">
        <w:tc>
          <w:tcPr>
            <w:tcW w:w="9781" w:type="dxa"/>
            <w:shd w:val="clear" w:color="auto" w:fill="auto"/>
          </w:tcPr>
          <w:p w14:paraId="22B40B72" w14:textId="77777777" w:rsidR="00A72FB0" w:rsidRPr="00A40276" w:rsidRDefault="00A72FB0" w:rsidP="00A72FB0">
            <w:pPr>
              <w:jc w:val="both"/>
              <w:rPr>
                <w:rFonts w:cs="Arial"/>
                <w:b/>
                <w:sz w:val="18"/>
                <w:szCs w:val="18"/>
                <w:lang w:val="es-BO"/>
              </w:rPr>
            </w:pPr>
            <w:r w:rsidRPr="00A40276">
              <w:rPr>
                <w:rFonts w:cs="Arial"/>
                <w:b/>
                <w:sz w:val="18"/>
                <w:szCs w:val="18"/>
                <w:lang w:val="es-BO"/>
              </w:rPr>
              <w:t>Estos formularios son de apoyo, no siendo de uso obligatorio. La entidad puede desarrollar sus propios instrumentos.</w:t>
            </w:r>
          </w:p>
        </w:tc>
      </w:tr>
    </w:tbl>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436"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530"/>
        <w:gridCol w:w="214"/>
        <w:gridCol w:w="256"/>
        <w:gridCol w:w="211"/>
        <w:gridCol w:w="40"/>
        <w:gridCol w:w="263"/>
        <w:gridCol w:w="258"/>
        <w:gridCol w:w="260"/>
        <w:gridCol w:w="251"/>
        <w:gridCol w:w="189"/>
        <w:gridCol w:w="62"/>
        <w:gridCol w:w="261"/>
        <w:gridCol w:w="254"/>
        <w:gridCol w:w="250"/>
        <w:gridCol w:w="253"/>
        <w:gridCol w:w="251"/>
        <w:gridCol w:w="92"/>
        <w:gridCol w:w="159"/>
        <w:gridCol w:w="251"/>
        <w:gridCol w:w="250"/>
        <w:gridCol w:w="251"/>
        <w:gridCol w:w="258"/>
        <w:gridCol w:w="14"/>
        <w:gridCol w:w="237"/>
        <w:gridCol w:w="251"/>
        <w:gridCol w:w="251"/>
        <w:gridCol w:w="234"/>
        <w:gridCol w:w="233"/>
        <w:gridCol w:w="123"/>
        <w:gridCol w:w="29"/>
      </w:tblGrid>
      <w:tr w:rsidR="00A40276" w:rsidRPr="00A40276" w14:paraId="0A55B47A" w14:textId="77777777" w:rsidTr="00387723">
        <w:trPr>
          <w:trHeight w:val="460"/>
        </w:trPr>
        <w:tc>
          <w:tcPr>
            <w:tcW w:w="10436" w:type="dxa"/>
            <w:gridSpan w:val="30"/>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DATOS GENERALES DEL PROCESO</w:t>
            </w:r>
          </w:p>
        </w:tc>
      </w:tr>
      <w:tr w:rsidR="00A40276" w:rsidRPr="00A40276" w14:paraId="3C3C1989" w14:textId="77777777" w:rsidTr="00387723">
        <w:trPr>
          <w:trHeight w:val="50"/>
        </w:trPr>
        <w:tc>
          <w:tcPr>
            <w:tcW w:w="10436" w:type="dxa"/>
            <w:gridSpan w:val="30"/>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387723" w:rsidRPr="00A40276" w14:paraId="3B2DD4E9" w14:textId="1D1D2D07" w:rsidTr="00387723">
        <w:trPr>
          <w:gridAfter w:val="1"/>
          <w:wAfter w:w="29" w:type="dxa"/>
          <w:trHeight w:val="248"/>
        </w:trPr>
        <w:tc>
          <w:tcPr>
            <w:tcW w:w="4530"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4"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6"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51" w:type="dxa"/>
            <w:gridSpan w:val="2"/>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63"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8"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60"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51" w:type="dxa"/>
            <w:gridSpan w:val="2"/>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61"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4"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50"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3"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51"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51" w:type="dxa"/>
            <w:gridSpan w:val="2"/>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51"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56"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387723">
        <w:tblPrEx>
          <w:tblBorders>
            <w:insideH w:val="single" w:sz="4" w:space="0" w:color="FF0000"/>
            <w:insideV w:val="none" w:sz="0" w:space="31" w:color="000000" w:shadow="1" w:frame="1"/>
          </w:tblBorders>
        </w:tblPrEx>
        <w:trPr>
          <w:trHeight w:val="50"/>
        </w:trPr>
        <w:tc>
          <w:tcPr>
            <w:tcW w:w="10436" w:type="dxa"/>
            <w:gridSpan w:val="30"/>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387723">
        <w:trPr>
          <w:trHeight w:val="248"/>
        </w:trPr>
        <w:tc>
          <w:tcPr>
            <w:tcW w:w="4530"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754" w:type="dxa"/>
            <w:gridSpan w:val="27"/>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51" w:type="dxa"/>
            <w:gridSpan w:val="2"/>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387723">
        <w:tblPrEx>
          <w:tblBorders>
            <w:insideH w:val="single" w:sz="4" w:space="0" w:color="FF0000"/>
            <w:insideV w:val="none" w:sz="0" w:space="31" w:color="000000" w:shadow="1" w:frame="1"/>
          </w:tblBorders>
        </w:tblPrEx>
        <w:trPr>
          <w:trHeight w:val="50"/>
        </w:trPr>
        <w:tc>
          <w:tcPr>
            <w:tcW w:w="10436" w:type="dxa"/>
            <w:gridSpan w:val="30"/>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387723">
        <w:trPr>
          <w:trHeight w:val="248"/>
        </w:trPr>
        <w:tc>
          <w:tcPr>
            <w:tcW w:w="4530"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754" w:type="dxa"/>
            <w:gridSpan w:val="27"/>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51" w:type="dxa"/>
            <w:gridSpan w:val="2"/>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387723">
        <w:trPr>
          <w:trHeight w:val="50"/>
        </w:trPr>
        <w:tc>
          <w:tcPr>
            <w:tcW w:w="10436" w:type="dxa"/>
            <w:gridSpan w:val="30"/>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387723">
        <w:trPr>
          <w:trHeight w:val="248"/>
        </w:trPr>
        <w:tc>
          <w:tcPr>
            <w:tcW w:w="4530"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754" w:type="dxa"/>
            <w:gridSpan w:val="27"/>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51" w:type="dxa"/>
            <w:gridSpan w:val="2"/>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387723">
        <w:trPr>
          <w:trHeight w:val="50"/>
        </w:trPr>
        <w:tc>
          <w:tcPr>
            <w:tcW w:w="10436" w:type="dxa"/>
            <w:gridSpan w:val="30"/>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387723">
        <w:tblPrEx>
          <w:tblLook w:val="0000" w:firstRow="0" w:lastRow="0" w:firstColumn="0" w:lastColumn="0" w:noHBand="0" w:noVBand="0"/>
        </w:tblPrEx>
        <w:trPr>
          <w:trHeight w:val="248"/>
        </w:trPr>
        <w:tc>
          <w:tcPr>
            <w:tcW w:w="5211"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84"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540" w:type="dxa"/>
            <w:gridSpan w:val="13"/>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387723">
        <w:tblPrEx>
          <w:tblLook w:val="0000" w:firstRow="0" w:lastRow="0" w:firstColumn="0" w:lastColumn="0" w:noHBand="0" w:noVBand="0"/>
        </w:tblPrEx>
        <w:trPr>
          <w:trHeight w:val="248"/>
        </w:trPr>
        <w:tc>
          <w:tcPr>
            <w:tcW w:w="5211"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84"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540" w:type="dxa"/>
            <w:gridSpan w:val="13"/>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387723">
        <w:tblPrEx>
          <w:tblLook w:val="0000" w:firstRow="0" w:lastRow="0" w:firstColumn="0" w:lastColumn="0" w:noHBand="0" w:noVBand="0"/>
        </w:tblPrEx>
        <w:trPr>
          <w:trHeight w:val="248"/>
        </w:trPr>
        <w:tc>
          <w:tcPr>
            <w:tcW w:w="5211"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61"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423"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83" w:type="dxa"/>
            <w:gridSpan w:val="6"/>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56" w:type="dxa"/>
            <w:gridSpan w:val="7"/>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387723">
        <w:tblPrEx>
          <w:tblLook w:val="0000" w:firstRow="0" w:lastRow="0" w:firstColumn="0" w:lastColumn="0" w:noHBand="0" w:noVBand="0"/>
        </w:tblPrEx>
        <w:trPr>
          <w:trHeight w:val="248"/>
        </w:trPr>
        <w:tc>
          <w:tcPr>
            <w:tcW w:w="5211"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225" w:type="dxa"/>
            <w:gridSpan w:val="26"/>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387723">
        <w:tblPrEx>
          <w:tblLook w:val="0000" w:firstRow="0" w:lastRow="0" w:firstColumn="0" w:lastColumn="0" w:noHBand="0" w:noVBand="0"/>
        </w:tblPrEx>
        <w:trPr>
          <w:trHeight w:val="347"/>
        </w:trPr>
        <w:tc>
          <w:tcPr>
            <w:tcW w:w="5211"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AD23B7">
            <w:pPr>
              <w:numPr>
                <w:ilvl w:val="0"/>
                <w:numId w:val="4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61" w:type="dxa"/>
            <w:gridSpan w:val="6"/>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423" w:type="dxa"/>
            <w:gridSpan w:val="7"/>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83" w:type="dxa"/>
            <w:gridSpan w:val="6"/>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56" w:type="dxa"/>
            <w:gridSpan w:val="7"/>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387723">
        <w:tblPrEx>
          <w:tblLook w:val="0000" w:firstRow="0" w:lastRow="0" w:firstColumn="0" w:lastColumn="0" w:noHBand="0" w:noVBand="0"/>
        </w:tblPrEx>
        <w:trPr>
          <w:trHeight w:val="252"/>
        </w:trPr>
        <w:tc>
          <w:tcPr>
            <w:tcW w:w="5211"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AD23B7">
            <w:pPr>
              <w:numPr>
                <w:ilvl w:val="0"/>
                <w:numId w:val="40"/>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61" w:type="dxa"/>
            <w:gridSpan w:val="6"/>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423" w:type="dxa"/>
            <w:gridSpan w:val="7"/>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83" w:type="dxa"/>
            <w:gridSpan w:val="6"/>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56" w:type="dxa"/>
            <w:gridSpan w:val="7"/>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387723">
        <w:tblPrEx>
          <w:tblLook w:val="0000" w:firstRow="0" w:lastRow="0" w:firstColumn="0" w:lastColumn="0" w:noHBand="0" w:noVBand="0"/>
        </w:tblPrEx>
        <w:trPr>
          <w:trHeight w:val="431"/>
        </w:trPr>
        <w:tc>
          <w:tcPr>
            <w:tcW w:w="5211"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61" w:type="dxa"/>
            <w:gridSpan w:val="6"/>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423" w:type="dxa"/>
            <w:gridSpan w:val="7"/>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83" w:type="dxa"/>
            <w:gridSpan w:val="6"/>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56" w:type="dxa"/>
            <w:gridSpan w:val="7"/>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387723">
        <w:tblPrEx>
          <w:tblLook w:val="0000" w:firstRow="0" w:lastRow="0" w:firstColumn="0" w:lastColumn="0" w:noHBand="0" w:noVBand="0"/>
        </w:tblPrEx>
        <w:trPr>
          <w:trHeight w:val="347"/>
        </w:trPr>
        <w:tc>
          <w:tcPr>
            <w:tcW w:w="5211" w:type="dxa"/>
            <w:gridSpan w:val="4"/>
            <w:tcBorders>
              <w:top w:val="single" w:sz="4" w:space="0" w:color="auto"/>
              <w:bottom w:val="single" w:sz="4" w:space="0" w:color="auto"/>
              <w:right w:val="single" w:sz="12" w:space="0" w:color="auto"/>
            </w:tcBorders>
            <w:vAlign w:val="center"/>
          </w:tcPr>
          <w:p w14:paraId="6C5E7E9E" w14:textId="57C0FAAF" w:rsidR="00C90A3D" w:rsidRPr="00A40276" w:rsidRDefault="00C90A3D" w:rsidP="00AD23B7">
            <w:pPr>
              <w:numPr>
                <w:ilvl w:val="0"/>
                <w:numId w:val="4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p>
        </w:tc>
        <w:tc>
          <w:tcPr>
            <w:tcW w:w="1261" w:type="dxa"/>
            <w:gridSpan w:val="6"/>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423" w:type="dxa"/>
            <w:gridSpan w:val="7"/>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83" w:type="dxa"/>
            <w:gridSpan w:val="6"/>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56" w:type="dxa"/>
            <w:gridSpan w:val="7"/>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387723">
        <w:tblPrEx>
          <w:tblLook w:val="0000" w:firstRow="0" w:lastRow="0" w:firstColumn="0" w:lastColumn="0" w:noHBand="0" w:noVBand="0"/>
        </w:tblPrEx>
        <w:trPr>
          <w:trHeight w:val="347"/>
        </w:trPr>
        <w:tc>
          <w:tcPr>
            <w:tcW w:w="5211"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225" w:type="dxa"/>
            <w:gridSpan w:val="26"/>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387723">
        <w:tblPrEx>
          <w:tblLook w:val="0000" w:firstRow="0" w:lastRow="0" w:firstColumn="0" w:lastColumn="0" w:noHBand="0" w:noVBand="0"/>
        </w:tblPrEx>
        <w:trPr>
          <w:trHeight w:val="347"/>
        </w:trPr>
        <w:tc>
          <w:tcPr>
            <w:tcW w:w="5211"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AD23B7">
            <w:pPr>
              <w:numPr>
                <w:ilvl w:val="0"/>
                <w:numId w:val="4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61" w:type="dxa"/>
            <w:gridSpan w:val="6"/>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423" w:type="dxa"/>
            <w:gridSpan w:val="7"/>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83" w:type="dxa"/>
            <w:gridSpan w:val="6"/>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56" w:type="dxa"/>
            <w:gridSpan w:val="7"/>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387723">
        <w:tblPrEx>
          <w:tblLook w:val="0000" w:firstRow="0" w:lastRow="0" w:firstColumn="0" w:lastColumn="0" w:noHBand="0" w:noVBand="0"/>
        </w:tblPrEx>
        <w:trPr>
          <w:trHeight w:val="347"/>
        </w:trPr>
        <w:tc>
          <w:tcPr>
            <w:tcW w:w="5211" w:type="dxa"/>
            <w:gridSpan w:val="4"/>
            <w:tcBorders>
              <w:top w:val="single" w:sz="4" w:space="0" w:color="auto"/>
              <w:bottom w:val="single" w:sz="4" w:space="0" w:color="auto"/>
              <w:right w:val="single" w:sz="12" w:space="0" w:color="auto"/>
            </w:tcBorders>
            <w:vAlign w:val="center"/>
          </w:tcPr>
          <w:p w14:paraId="1955C57B" w14:textId="77777777" w:rsidR="00C90A3D" w:rsidRPr="00A40276" w:rsidRDefault="00C90A3D" w:rsidP="00AD23B7">
            <w:pPr>
              <w:numPr>
                <w:ilvl w:val="0"/>
                <w:numId w:val="4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(cuando corresponda)</w:t>
            </w:r>
          </w:p>
        </w:tc>
        <w:tc>
          <w:tcPr>
            <w:tcW w:w="1261" w:type="dxa"/>
            <w:gridSpan w:val="6"/>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423" w:type="dxa"/>
            <w:gridSpan w:val="7"/>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83" w:type="dxa"/>
            <w:gridSpan w:val="6"/>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56" w:type="dxa"/>
            <w:gridSpan w:val="7"/>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387723">
        <w:tblPrEx>
          <w:tblLook w:val="0000" w:firstRow="0" w:lastRow="0" w:firstColumn="0" w:lastColumn="0" w:noHBand="0" w:noVBand="0"/>
        </w:tblPrEx>
        <w:trPr>
          <w:trHeight w:val="347"/>
        </w:trPr>
        <w:tc>
          <w:tcPr>
            <w:tcW w:w="5211"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225" w:type="dxa"/>
            <w:gridSpan w:val="26"/>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387723">
        <w:tblPrEx>
          <w:tblLook w:val="0000" w:firstRow="0" w:lastRow="0" w:firstColumn="0" w:lastColumn="0" w:noHBand="0" w:noVBand="0"/>
        </w:tblPrEx>
        <w:trPr>
          <w:trHeight w:val="347"/>
        </w:trPr>
        <w:tc>
          <w:tcPr>
            <w:tcW w:w="5211"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845E01">
            <w:pPr>
              <w:numPr>
                <w:ilvl w:val="0"/>
                <w:numId w:val="4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61" w:type="dxa"/>
            <w:gridSpan w:val="6"/>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423" w:type="dxa"/>
            <w:gridSpan w:val="7"/>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83" w:type="dxa"/>
            <w:gridSpan w:val="6"/>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56" w:type="dxa"/>
            <w:gridSpan w:val="7"/>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0E76962A" w14:textId="77777777" w:rsidR="00C90A3D" w:rsidRPr="00A40276" w:rsidRDefault="00C90A3D" w:rsidP="009D5BB1">
      <w:pPr>
        <w:jc w:val="center"/>
        <w:rPr>
          <w:rFonts w:cs="Arial"/>
          <w:b/>
          <w:sz w:val="18"/>
          <w:szCs w:val="18"/>
          <w:lang w:val="es-BO"/>
        </w:rPr>
      </w:pPr>
    </w:p>
    <w:p w14:paraId="3045A2AB" w14:textId="183519A3" w:rsidR="001B38C2" w:rsidRPr="00A40276" w:rsidRDefault="001B38C2" w:rsidP="001B38C2">
      <w:pPr>
        <w:tabs>
          <w:tab w:val="center" w:pos="5833"/>
          <w:tab w:val="right" w:pos="10252"/>
        </w:tabs>
        <w:jc w:val="center"/>
        <w:rPr>
          <w:rFonts w:cs="Tahoma"/>
          <w:b/>
          <w:lang w:val="es-BO"/>
        </w:rPr>
      </w:pPr>
      <w:r w:rsidRPr="00A40276">
        <w:rPr>
          <w:rFonts w:cs="Tahoma"/>
          <w:b/>
          <w:lang w:val="es-BO"/>
        </w:rPr>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1F1D804D" w14:textId="5A1FD3DB" w:rsidR="00895F85" w:rsidRPr="00A40276" w:rsidRDefault="00895F85" w:rsidP="00780825">
      <w:pPr>
        <w:pStyle w:val="Normal2"/>
        <w:jc w:val="center"/>
        <w:rPr>
          <w:rFonts w:cs="Arial"/>
          <w:b/>
          <w:sz w:val="18"/>
          <w:szCs w:val="18"/>
          <w:lang w:val="es-BO"/>
        </w:rPr>
      </w:pPr>
      <w:bookmarkStart w:id="178" w:name="_Toc347135044"/>
      <w:bookmarkStart w:id="179" w:name="_Toc347135332"/>
      <w:r w:rsidRPr="00A40276">
        <w:rPr>
          <w:rFonts w:ascii="Verdana" w:hAnsi="Verdana" w:cs="Arial"/>
          <w:b/>
          <w:sz w:val="18"/>
          <w:szCs w:val="18"/>
          <w:lang w:val="es-BO"/>
        </w:rPr>
        <w:lastRenderedPageBreak/>
        <w:t>ANEXO 3</w:t>
      </w:r>
      <w:bookmarkEnd w:id="178"/>
      <w:bookmarkEnd w:id="179"/>
    </w:p>
    <w:p w14:paraId="49CFC34B" w14:textId="77777777" w:rsidR="00895F85" w:rsidRPr="00A40276"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4283EC5D" w14:textId="77777777" w:rsidR="00895F85" w:rsidRPr="00A40276" w:rsidRDefault="00895F85" w:rsidP="00486E57">
      <w:pPr>
        <w:pStyle w:val="Normal2"/>
        <w:rPr>
          <w:rFonts w:ascii="Verdana" w:hAnsi="Verdana" w:cs="Arial"/>
          <w:b/>
          <w:sz w:val="18"/>
          <w:szCs w:val="18"/>
          <w:lang w:val="es-BO"/>
        </w:rPr>
      </w:pPr>
    </w:p>
    <w:tbl>
      <w:tblPr>
        <w:tblW w:w="0" w:type="auto"/>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0E0E0"/>
        <w:tblLook w:val="01E0" w:firstRow="1" w:lastRow="1" w:firstColumn="1" w:lastColumn="1" w:noHBand="0" w:noVBand="0"/>
      </w:tblPr>
      <w:tblGrid>
        <w:gridCol w:w="8558"/>
      </w:tblGrid>
      <w:tr w:rsidR="00A40276" w:rsidRPr="00A40276" w14:paraId="48212F2C" w14:textId="77777777" w:rsidTr="0034787D">
        <w:trPr>
          <w:trHeight w:val="590"/>
        </w:trPr>
        <w:tc>
          <w:tcPr>
            <w:tcW w:w="8647" w:type="dxa"/>
            <w:shd w:val="clear" w:color="auto" w:fill="E0E0E0"/>
          </w:tcPr>
          <w:p w14:paraId="5A0F76A3" w14:textId="77777777" w:rsidR="00895F85" w:rsidRPr="00A40276" w:rsidRDefault="00895F85" w:rsidP="00486E57">
            <w:pPr>
              <w:jc w:val="both"/>
              <w:rPr>
                <w:rFonts w:cs="Arial"/>
                <w:b/>
                <w:i/>
                <w:sz w:val="18"/>
                <w:szCs w:val="18"/>
                <w:lang w:val="es-BO"/>
              </w:rPr>
            </w:pPr>
            <w:r w:rsidRPr="00A40276">
              <w:rPr>
                <w:rFonts w:cs="Arial"/>
                <w:b/>
                <w:i/>
                <w:sz w:val="18"/>
                <w:szCs w:val="18"/>
                <w:lang w:val="es-BO"/>
              </w:rPr>
              <w:t>De acuerdo con el objeto del contrato y sus particularidades, la Entidad Convocante, podrá adecuar el presente modelo, mismo que debe contener mínimamente las cláusulas establecidas en el Artículo 87 de las NB-SABS, de manera previa a su publicación en el SICOES, no siendo necesaria la autorización del Órgano Rector.</w:t>
            </w:r>
          </w:p>
          <w:p w14:paraId="1E4736AA" w14:textId="77777777" w:rsidR="00895F85" w:rsidRPr="00A40276" w:rsidRDefault="00895F85" w:rsidP="00486E57">
            <w:pPr>
              <w:jc w:val="both"/>
              <w:rPr>
                <w:b/>
                <w:i/>
                <w:sz w:val="18"/>
                <w:szCs w:val="18"/>
                <w:lang w:val="es-BO"/>
              </w:rPr>
            </w:pPr>
            <w:r w:rsidRPr="00A40276">
              <w:rPr>
                <w:b/>
                <w:i/>
                <w:sz w:val="18"/>
                <w:szCs w:val="18"/>
                <w:lang w:val="es-BO"/>
              </w:rPr>
              <w:t>Este modelo deberá ser suprimido cuando la contratación se formalice mediante Orden de Servicio.</w:t>
            </w:r>
          </w:p>
          <w:p w14:paraId="2D08DD5E" w14:textId="77777777" w:rsidR="00895F85" w:rsidRPr="00A40276" w:rsidRDefault="00895F85" w:rsidP="00486E57">
            <w:pPr>
              <w:jc w:val="both"/>
              <w:rPr>
                <w:rFonts w:cs="Arial"/>
                <w:b/>
                <w:sz w:val="18"/>
                <w:szCs w:val="18"/>
                <w:lang w:val="es-BO"/>
              </w:rPr>
            </w:pPr>
            <w:r w:rsidRPr="00A40276">
              <w:rPr>
                <w:b/>
                <w:i/>
                <w:sz w:val="18"/>
                <w:szCs w:val="18"/>
                <w:lang w:val="es-BO"/>
              </w:rPr>
              <w:t>(Este instructivo debe ser suprimido de manera previa a la publicación del DBC).</w:t>
            </w:r>
          </w:p>
        </w:tc>
      </w:tr>
    </w:tbl>
    <w:p w14:paraId="3C1B8486" w14:textId="77777777" w:rsidR="00895F85" w:rsidRPr="00A40276" w:rsidRDefault="00895F85" w:rsidP="00486E57">
      <w:pPr>
        <w:jc w:val="both"/>
        <w:rPr>
          <w:rFonts w:cs="Arial"/>
          <w:b/>
          <w:sz w:val="18"/>
          <w:szCs w:val="18"/>
          <w:lang w:val="es-BO"/>
        </w:rPr>
      </w:pPr>
    </w:p>
    <w:p w14:paraId="06B7E4D8" w14:textId="77777777" w:rsidR="00895F85" w:rsidRPr="00A40276" w:rsidRDefault="00895F85" w:rsidP="00486E57">
      <w:pPr>
        <w:jc w:val="center"/>
        <w:rPr>
          <w:rFonts w:cs="Arial"/>
          <w:b/>
          <w:i/>
          <w:sz w:val="18"/>
          <w:szCs w:val="18"/>
          <w:lang w:val="es-BO"/>
        </w:rPr>
      </w:pPr>
      <w:r w:rsidRPr="00A40276">
        <w:rPr>
          <w:rFonts w:cs="Arial"/>
          <w:b/>
          <w:sz w:val="18"/>
          <w:szCs w:val="18"/>
          <w:lang w:val="es-BO"/>
        </w:rPr>
        <w:t>CONTRATO ADMINISTRATIVO PARA LA PRESTACIÓN DEL……………………………………</w:t>
      </w:r>
      <w:r w:rsidRPr="00A40276">
        <w:rPr>
          <w:rFonts w:cs="Arial"/>
          <w:b/>
          <w:i/>
          <w:sz w:val="18"/>
          <w:szCs w:val="18"/>
          <w:lang w:val="es-BO"/>
        </w:rPr>
        <w:t xml:space="preserve"> (Señalar objeto, CUCE y el número o código interno que la entidad utiliza para identificar al contrato)</w:t>
      </w:r>
    </w:p>
    <w:p w14:paraId="57D2F5FA" w14:textId="77777777" w:rsidR="00895F85" w:rsidRPr="00A40276" w:rsidRDefault="00895F85" w:rsidP="00486E57">
      <w:pPr>
        <w:jc w:val="both"/>
        <w:rPr>
          <w:rFonts w:cs="Arial"/>
          <w:b/>
          <w:i/>
          <w:sz w:val="18"/>
          <w:szCs w:val="18"/>
          <w:lang w:val="es-BO"/>
        </w:rPr>
      </w:pPr>
    </w:p>
    <w:p w14:paraId="53336AE9" w14:textId="77777777" w:rsidR="00895F85" w:rsidRPr="00A40276" w:rsidRDefault="00895F85" w:rsidP="00486E57">
      <w:pPr>
        <w:jc w:val="both"/>
        <w:rPr>
          <w:rFonts w:cs="Arial"/>
          <w:sz w:val="18"/>
          <w:szCs w:val="18"/>
          <w:lang w:val="es-BO"/>
        </w:rPr>
      </w:pPr>
      <w:r w:rsidRPr="00A40276">
        <w:rPr>
          <w:rFonts w:cs="Arial"/>
          <w:sz w:val="18"/>
          <w:szCs w:val="18"/>
          <w:lang w:val="es-BO"/>
        </w:rPr>
        <w:t>Conste por el presente Contrato Administrativo para la prestación de servicios</w:t>
      </w:r>
      <w:r w:rsidRPr="00A40276">
        <w:rPr>
          <w:rFonts w:cs="Arial"/>
          <w:i/>
          <w:sz w:val="18"/>
          <w:szCs w:val="18"/>
          <w:lang w:val="es-BO"/>
        </w:rPr>
        <w:t>,</w:t>
      </w:r>
      <w:r w:rsidRPr="00A40276">
        <w:rPr>
          <w:rFonts w:cs="Arial"/>
          <w:sz w:val="18"/>
          <w:szCs w:val="18"/>
          <w:lang w:val="es-BO"/>
        </w:rPr>
        <w:t xml:space="preserve"> que celebran por una parte ________________ </w:t>
      </w:r>
      <w:r w:rsidRPr="00A40276">
        <w:rPr>
          <w:rFonts w:cs="Arial"/>
          <w:b/>
          <w:i/>
          <w:sz w:val="18"/>
          <w:szCs w:val="18"/>
          <w:lang w:val="es-BO"/>
        </w:rPr>
        <w:t>(Registrar de forma clara y detallada el nombre o razón social de la entidad</w:t>
      </w:r>
      <w:r w:rsidRPr="00A40276">
        <w:rPr>
          <w:rFonts w:cs="Arial"/>
          <w:sz w:val="18"/>
          <w:szCs w:val="18"/>
          <w:lang w:val="es-BO"/>
        </w:rPr>
        <w:t xml:space="preserve">), con NIT Nº___________ </w:t>
      </w:r>
      <w:r w:rsidRPr="00A40276">
        <w:rPr>
          <w:rFonts w:cs="Arial"/>
          <w:b/>
          <w:i/>
          <w:sz w:val="18"/>
          <w:szCs w:val="18"/>
          <w:lang w:val="es-BO"/>
        </w:rPr>
        <w:t>(Señalar el número de identificación tributaria)</w:t>
      </w:r>
      <w:r w:rsidRPr="00A40276">
        <w:rPr>
          <w:rFonts w:cs="Arial"/>
          <w:sz w:val="18"/>
          <w:szCs w:val="18"/>
          <w:lang w:val="es-BO"/>
        </w:rPr>
        <w:t xml:space="preserve">, con domicilio en ____________ </w:t>
      </w:r>
      <w:r w:rsidRPr="00A40276">
        <w:rPr>
          <w:rFonts w:cs="Arial"/>
          <w:b/>
          <w:i/>
          <w:sz w:val="18"/>
          <w:szCs w:val="18"/>
          <w:lang w:val="es-BO"/>
        </w:rPr>
        <w:t>(Señalar de forma clara el domicilio de la entidad)</w:t>
      </w:r>
      <w:r w:rsidRPr="00A40276">
        <w:rPr>
          <w:rFonts w:cs="Arial"/>
          <w:sz w:val="18"/>
          <w:szCs w:val="18"/>
          <w:lang w:val="es-BO"/>
        </w:rPr>
        <w:t xml:space="preserve">, en la ciudad de _________________ </w:t>
      </w:r>
      <w:r w:rsidRPr="00A40276">
        <w:rPr>
          <w:rFonts w:cs="Arial"/>
          <w:b/>
          <w:i/>
          <w:sz w:val="18"/>
          <w:szCs w:val="18"/>
          <w:lang w:val="es-BO"/>
        </w:rPr>
        <w:t>(Señalar distrito, provincia y departamento)</w:t>
      </w:r>
      <w:r w:rsidRPr="00A40276">
        <w:rPr>
          <w:rFonts w:cs="Arial"/>
          <w:sz w:val="18"/>
          <w:szCs w:val="18"/>
          <w:lang w:val="es-BO"/>
        </w:rPr>
        <w:t>, representado legalmente por _________________</w:t>
      </w:r>
      <w:r w:rsidRPr="00A40276">
        <w:rPr>
          <w:rFonts w:cs="Arial"/>
          <w:b/>
          <w:i/>
          <w:sz w:val="18"/>
          <w:szCs w:val="18"/>
          <w:lang w:val="es-BO"/>
        </w:rPr>
        <w:t>(Registrar el nombre de la MAE o del servidor público a quien se delega la competencia para la suscripción del contrato, y la resolución correspondiente de delegación)</w:t>
      </w:r>
      <w:r w:rsidRPr="00A40276">
        <w:rPr>
          <w:rFonts w:cs="Arial"/>
          <w:sz w:val="18"/>
          <w:szCs w:val="18"/>
          <w:lang w:val="es-BO"/>
        </w:rPr>
        <w:t>, en calidad de ________</w:t>
      </w:r>
      <w:r w:rsidRPr="00A40276">
        <w:rPr>
          <w:rFonts w:cs="Arial"/>
          <w:b/>
          <w:i/>
          <w:sz w:val="18"/>
          <w:szCs w:val="18"/>
          <w:lang w:val="es-BO"/>
        </w:rPr>
        <w:t>(Señalar el cargo del servidor público delegado para la firma)</w:t>
      </w:r>
      <w:r w:rsidRPr="00A40276">
        <w:rPr>
          <w:rFonts w:cs="Arial"/>
          <w:sz w:val="18"/>
          <w:szCs w:val="18"/>
          <w:lang w:val="es-BO"/>
        </w:rPr>
        <w:t xml:space="preserve">, con Cédula de Identidad Nº __________ </w:t>
      </w:r>
      <w:r w:rsidRPr="00A40276">
        <w:rPr>
          <w:rFonts w:cs="Arial"/>
          <w:b/>
          <w:i/>
          <w:sz w:val="18"/>
          <w:szCs w:val="18"/>
          <w:lang w:val="es-BO"/>
        </w:rPr>
        <w:t>(Señalar el número de cédula de identidad)</w:t>
      </w:r>
      <w:r w:rsidRPr="00A40276">
        <w:rPr>
          <w:rFonts w:cs="Arial"/>
          <w:sz w:val="18"/>
          <w:szCs w:val="18"/>
          <w:lang w:val="es-BO"/>
        </w:rPr>
        <w:t xml:space="preserve">, que en adelante se denominará la </w:t>
      </w:r>
      <w:r w:rsidRPr="00A40276">
        <w:rPr>
          <w:rFonts w:cs="Arial"/>
          <w:b/>
          <w:sz w:val="18"/>
          <w:szCs w:val="18"/>
          <w:lang w:val="es-BO"/>
        </w:rPr>
        <w:t>ENTIDAD</w:t>
      </w:r>
      <w:r w:rsidRPr="00A40276">
        <w:rPr>
          <w:rFonts w:cs="Arial"/>
          <w:sz w:val="18"/>
          <w:szCs w:val="18"/>
          <w:lang w:val="es-BO"/>
        </w:rPr>
        <w:t xml:space="preserve">; y, por otra parte, ______________ </w:t>
      </w:r>
      <w:r w:rsidRPr="00A40276">
        <w:rPr>
          <w:rFonts w:cs="Arial"/>
          <w:b/>
          <w:i/>
          <w:sz w:val="18"/>
          <w:szCs w:val="18"/>
          <w:lang w:val="es-BO"/>
        </w:rPr>
        <w:t>(Registrar las generales de ley del proponente adjudicado y cuando corresponda el nombre completo, número de cédula de identidad del representante legal y da</w:t>
      </w:r>
      <w:r w:rsidR="00C65E31" w:rsidRPr="00A40276">
        <w:rPr>
          <w:rFonts w:cs="Arial"/>
          <w:b/>
          <w:i/>
          <w:sz w:val="18"/>
          <w:szCs w:val="18"/>
          <w:lang w:val="es-BO"/>
        </w:rPr>
        <w:t xml:space="preserve">tos del testimonio de poder de </w:t>
      </w:r>
      <w:r w:rsidRPr="00A40276">
        <w:rPr>
          <w:rFonts w:cs="Arial"/>
          <w:b/>
          <w:i/>
          <w:sz w:val="18"/>
          <w:szCs w:val="18"/>
          <w:lang w:val="es-BO"/>
        </w:rPr>
        <w:t>representación</w:t>
      </w:r>
      <w:r w:rsidRPr="00A40276">
        <w:rPr>
          <w:rFonts w:cs="Arial"/>
          <w:b/>
          <w:sz w:val="18"/>
          <w:szCs w:val="18"/>
          <w:lang w:val="es-BO"/>
        </w:rPr>
        <w:t xml:space="preserve">), </w:t>
      </w:r>
      <w:r w:rsidRPr="00A40276">
        <w:rPr>
          <w:rFonts w:cs="Arial"/>
          <w:sz w:val="18"/>
          <w:szCs w:val="18"/>
          <w:lang w:val="es-BO"/>
        </w:rPr>
        <w:t>con domicilio en</w:t>
      </w:r>
      <w:r w:rsidRPr="00A40276">
        <w:rPr>
          <w:rFonts w:cs="Arial"/>
          <w:b/>
          <w:sz w:val="18"/>
          <w:szCs w:val="18"/>
          <w:lang w:val="es-BO"/>
        </w:rPr>
        <w:t xml:space="preserve"> </w:t>
      </w:r>
      <w:r w:rsidRPr="00A40276">
        <w:rPr>
          <w:rFonts w:cs="Arial"/>
          <w:sz w:val="18"/>
          <w:szCs w:val="18"/>
          <w:lang w:val="es-BO"/>
        </w:rPr>
        <w:t>_______________</w:t>
      </w:r>
      <w:r w:rsidRPr="00A40276">
        <w:rPr>
          <w:rFonts w:cs="Arial"/>
          <w:b/>
          <w:sz w:val="18"/>
          <w:szCs w:val="18"/>
          <w:lang w:val="es-BO"/>
        </w:rPr>
        <w:t xml:space="preserve"> (S</w:t>
      </w:r>
      <w:r w:rsidRPr="00A40276">
        <w:rPr>
          <w:rFonts w:cs="Arial"/>
          <w:b/>
          <w:i/>
          <w:sz w:val="18"/>
          <w:szCs w:val="18"/>
          <w:lang w:val="es-BO"/>
        </w:rPr>
        <w:t>eñalar de forma clara su domicilio</w:t>
      </w:r>
      <w:r w:rsidRPr="00A40276">
        <w:rPr>
          <w:rFonts w:cs="Arial"/>
          <w:b/>
          <w:sz w:val="18"/>
          <w:szCs w:val="18"/>
          <w:lang w:val="es-BO"/>
        </w:rPr>
        <w:t>)</w:t>
      </w:r>
      <w:r w:rsidRPr="00A40276">
        <w:rPr>
          <w:rFonts w:cs="Arial"/>
          <w:sz w:val="18"/>
          <w:szCs w:val="18"/>
          <w:lang w:val="es-BO"/>
        </w:rPr>
        <w:t xml:space="preserve">, que en adelante se denominará el </w:t>
      </w:r>
      <w:r w:rsidRPr="00A40276">
        <w:rPr>
          <w:rFonts w:cs="Arial"/>
          <w:b/>
          <w:sz w:val="18"/>
          <w:szCs w:val="18"/>
          <w:lang w:val="es-BO"/>
        </w:rPr>
        <w:t>PROVEEDOR</w:t>
      </w:r>
      <w:r w:rsidRPr="00A40276">
        <w:rPr>
          <w:rFonts w:cs="Arial"/>
          <w:sz w:val="18"/>
          <w:szCs w:val="18"/>
          <w:lang w:val="es-BO"/>
        </w:rPr>
        <w:t>, quienes celebran y suscriben el presente Contrato Administrativo, de prestación de servicios:</w:t>
      </w:r>
    </w:p>
    <w:p w14:paraId="7699467B" w14:textId="77777777" w:rsidR="00895F85" w:rsidRPr="00A40276" w:rsidRDefault="00895F85" w:rsidP="00486E57">
      <w:pPr>
        <w:jc w:val="both"/>
        <w:rPr>
          <w:rFonts w:cs="Arial"/>
          <w:b/>
          <w:sz w:val="18"/>
          <w:szCs w:val="18"/>
          <w:lang w:val="es-BO"/>
        </w:rPr>
      </w:pPr>
    </w:p>
    <w:p w14:paraId="7131D4B7" w14:textId="77777777" w:rsidR="00895F85" w:rsidRPr="00A40276" w:rsidRDefault="00895F85" w:rsidP="00486E57">
      <w:pPr>
        <w:jc w:val="both"/>
        <w:rPr>
          <w:rFonts w:cs="Arial"/>
          <w:b/>
          <w:sz w:val="18"/>
          <w:szCs w:val="18"/>
          <w:lang w:val="es-BO"/>
        </w:rPr>
      </w:pPr>
      <w:r w:rsidRPr="00A40276">
        <w:rPr>
          <w:rFonts w:cs="Arial"/>
          <w:b/>
          <w:sz w:val="18"/>
          <w:szCs w:val="18"/>
          <w:lang w:val="es-BO"/>
        </w:rPr>
        <w:t xml:space="preserve">PRIMERA.- (ANTECEDENTES)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mediante </w:t>
      </w:r>
      <w:r w:rsidRPr="00A40276">
        <w:rPr>
          <w:rFonts w:cs="Arial"/>
          <w:sz w:val="18"/>
          <w:szCs w:val="18"/>
          <w:lang w:val="es-BO"/>
        </w:rPr>
        <w:t xml:space="preserve">proceso de contratación con Código Único de Contratación Estatal (CUCE) _______________ </w:t>
      </w:r>
      <w:r w:rsidRPr="00A40276">
        <w:rPr>
          <w:rFonts w:cs="Arial"/>
          <w:b/>
          <w:i/>
          <w:sz w:val="18"/>
          <w:szCs w:val="18"/>
          <w:lang w:val="es-BO"/>
        </w:rPr>
        <w:t>(Señalar el CUCE del proceso)</w:t>
      </w:r>
      <w:r w:rsidRPr="00A40276">
        <w:rPr>
          <w:b/>
          <w:sz w:val="18"/>
          <w:szCs w:val="18"/>
          <w:lang w:val="es-BO"/>
        </w:rPr>
        <w:t xml:space="preserve">, </w:t>
      </w:r>
      <w:r w:rsidRPr="00A40276">
        <w:rPr>
          <w:sz w:val="18"/>
          <w:szCs w:val="18"/>
          <w:lang w:val="es-BO"/>
        </w:rPr>
        <w:t>convocó</w:t>
      </w:r>
      <w:r w:rsidRPr="00A40276">
        <w:rPr>
          <w:rFonts w:cs="Arial"/>
          <w:sz w:val="18"/>
          <w:szCs w:val="18"/>
          <w:lang w:val="es-BO"/>
        </w:rPr>
        <w:t xml:space="preserve"> en fecha _____________ </w:t>
      </w:r>
      <w:r w:rsidRPr="00A40276">
        <w:rPr>
          <w:rFonts w:cs="Arial"/>
          <w:b/>
          <w:i/>
          <w:sz w:val="18"/>
          <w:szCs w:val="18"/>
          <w:lang w:val="es-BO"/>
        </w:rPr>
        <w:t>(Señalar la fecha de la publicación de la convocatoria en el SICOES)</w:t>
      </w:r>
      <w:r w:rsidRPr="00A40276">
        <w:rPr>
          <w:rFonts w:cs="Arial"/>
          <w:sz w:val="18"/>
          <w:szCs w:val="18"/>
          <w:lang w:val="es-BO"/>
        </w:rPr>
        <w:t xml:space="preserve"> </w:t>
      </w:r>
      <w:r w:rsidRPr="00A40276">
        <w:rPr>
          <w:sz w:val="18"/>
          <w:szCs w:val="18"/>
          <w:lang w:val="es-BO"/>
        </w:rPr>
        <w:t xml:space="preserve">a proponentes interesados a que presenten sus propuestas de acuerdo con las condiciones establecidas en el Documento Base de Contratación (DBC), proceso realizado </w:t>
      </w:r>
      <w:r w:rsidRPr="00A40276">
        <w:rPr>
          <w:rFonts w:cs="Arial"/>
          <w:sz w:val="18"/>
          <w:szCs w:val="18"/>
          <w:lang w:val="es-BO"/>
        </w:rPr>
        <w:t xml:space="preserve">para la Contratación de Servicios Generales, en la Modalidad de Apoyo Nacional a la Producción y Empleo (ANPE), </w:t>
      </w:r>
      <w:r w:rsidRPr="00A40276">
        <w:rPr>
          <w:sz w:val="18"/>
          <w:szCs w:val="18"/>
          <w:lang w:val="es-BO"/>
        </w:rPr>
        <w:t>en el marco del Decreto Supremo No. 0181, de 28 de junio de 2009, de las Normas Básicas del Sistema de Administración de Bienes y Servicios y sus modificaciones.</w:t>
      </w:r>
    </w:p>
    <w:p w14:paraId="1FBA7063" w14:textId="77777777" w:rsidR="00895F85" w:rsidRPr="00A40276" w:rsidRDefault="00895F85" w:rsidP="00486E57">
      <w:pPr>
        <w:jc w:val="both"/>
        <w:rPr>
          <w:sz w:val="18"/>
          <w:szCs w:val="18"/>
          <w:lang w:val="es-BO"/>
        </w:rPr>
      </w:pPr>
    </w:p>
    <w:p w14:paraId="4E763BD6" w14:textId="77777777" w:rsidR="00895F85" w:rsidRPr="00A40276" w:rsidRDefault="00895F85" w:rsidP="00486E57">
      <w:pPr>
        <w:jc w:val="both"/>
        <w:rPr>
          <w:sz w:val="18"/>
          <w:szCs w:val="18"/>
          <w:lang w:val="es-BO"/>
        </w:rPr>
      </w:pPr>
      <w:r w:rsidRPr="00A40276">
        <w:rPr>
          <w:sz w:val="18"/>
          <w:szCs w:val="18"/>
          <w:lang w:val="es-BO"/>
        </w:rPr>
        <w:t xml:space="preserve">Que </w:t>
      </w:r>
      <w:r w:rsidRPr="00A40276">
        <w:rPr>
          <w:rFonts w:cs="Arial"/>
          <w:b/>
          <w:i/>
          <w:sz w:val="18"/>
          <w:szCs w:val="18"/>
          <w:lang w:val="es-BO"/>
        </w:rPr>
        <w:t>(señalar según corresponda al Responsable de Evaluación o la Comisión de Calificación)</w:t>
      </w:r>
      <w:r w:rsidRPr="00A40276">
        <w:rPr>
          <w:sz w:val="18"/>
          <w:szCs w:val="18"/>
          <w:lang w:val="es-BO"/>
        </w:rPr>
        <w:t xml:space="preserve"> de la </w:t>
      </w:r>
      <w:r w:rsidRPr="00A40276">
        <w:rPr>
          <w:b/>
          <w:sz w:val="18"/>
          <w:szCs w:val="18"/>
          <w:lang w:val="es-BO"/>
        </w:rPr>
        <w:t xml:space="preserve">ENTIDAD, </w:t>
      </w:r>
      <w:r w:rsidRPr="00A40276">
        <w:rPr>
          <w:sz w:val="18"/>
          <w:szCs w:val="18"/>
          <w:lang w:val="es-BO"/>
        </w:rPr>
        <w:t xml:space="preserve">luego de efectuada la apertura de propuestas presentadas, realizó el análisis y evaluación de las mismas, habiendo emitido el Informe de Evaluación y Recomendación al </w:t>
      </w:r>
      <w:r w:rsidRPr="00A40276">
        <w:rPr>
          <w:rFonts w:cs="Arial"/>
          <w:sz w:val="18"/>
          <w:szCs w:val="18"/>
          <w:lang w:val="es-BO"/>
        </w:rPr>
        <w:t>Responsable del Proceso de Contratación de Apoyo Nacional a la Producción y Empleo (RPA)</w:t>
      </w:r>
      <w:r w:rsidRPr="00A40276">
        <w:rPr>
          <w:sz w:val="18"/>
          <w:szCs w:val="18"/>
          <w:lang w:val="es-BO"/>
        </w:rPr>
        <w:t xml:space="preserve">, </w:t>
      </w:r>
      <w:r w:rsidRPr="00A40276">
        <w:rPr>
          <w:rFonts w:cs="Arial"/>
          <w:sz w:val="18"/>
          <w:szCs w:val="18"/>
          <w:lang w:val="es-BO"/>
        </w:rPr>
        <w:t xml:space="preserve">quién resolvió adjudicar la prestación del servicio, a_______ </w:t>
      </w:r>
      <w:r w:rsidRPr="00A40276">
        <w:rPr>
          <w:rFonts w:cs="Arial"/>
          <w:b/>
          <w:i/>
          <w:sz w:val="18"/>
          <w:szCs w:val="18"/>
          <w:lang w:val="es-BO"/>
        </w:rPr>
        <w:t>(registrar</w:t>
      </w:r>
      <w:r w:rsidR="00C65E31" w:rsidRPr="00A40276">
        <w:rPr>
          <w:rFonts w:cs="Arial"/>
          <w:b/>
          <w:i/>
          <w:sz w:val="18"/>
          <w:szCs w:val="18"/>
          <w:lang w:val="es-BO"/>
        </w:rPr>
        <w:t xml:space="preserve"> el nombre o</w:t>
      </w:r>
      <w:r w:rsidRPr="00A40276">
        <w:rPr>
          <w:rFonts w:cs="Arial"/>
          <w:b/>
          <w:i/>
          <w:sz w:val="18"/>
          <w:szCs w:val="18"/>
          <w:lang w:val="es-BO"/>
        </w:rPr>
        <w:t xml:space="preserve"> la razón social del proponente adjudicado)</w:t>
      </w:r>
      <w:r w:rsidRPr="00A40276">
        <w:rPr>
          <w:rFonts w:cs="Arial"/>
          <w:i/>
          <w:sz w:val="18"/>
          <w:szCs w:val="18"/>
          <w:lang w:val="es-BO"/>
        </w:rPr>
        <w:t xml:space="preserve">, </w:t>
      </w:r>
      <w:r w:rsidRPr="00A40276">
        <w:rPr>
          <w:sz w:val="18"/>
          <w:szCs w:val="18"/>
          <w:lang w:val="es-BO"/>
        </w:rPr>
        <w:t xml:space="preserve">al cumplir su propuesta con todos los requisitos y ser la más conveniente a los intereses de la </w:t>
      </w:r>
      <w:r w:rsidRPr="00A40276">
        <w:rPr>
          <w:b/>
          <w:sz w:val="18"/>
          <w:szCs w:val="18"/>
          <w:lang w:val="es-BO"/>
        </w:rPr>
        <w:t>ENTIDAD.</w:t>
      </w:r>
    </w:p>
    <w:p w14:paraId="28E27196" w14:textId="77777777" w:rsidR="00895F85" w:rsidRPr="00A40276" w:rsidRDefault="00895F85" w:rsidP="00486E57">
      <w:pPr>
        <w:jc w:val="both"/>
        <w:rPr>
          <w:b/>
          <w:i/>
          <w:sz w:val="18"/>
          <w:szCs w:val="18"/>
          <w:lang w:val="es-BO"/>
        </w:rPr>
      </w:pPr>
    </w:p>
    <w:p w14:paraId="122C501A" w14:textId="77777777" w:rsidR="00895F85" w:rsidRPr="00A40276" w:rsidRDefault="00895F85" w:rsidP="00486E57">
      <w:pPr>
        <w:jc w:val="both"/>
        <w:rPr>
          <w:b/>
          <w:i/>
          <w:sz w:val="18"/>
          <w:szCs w:val="18"/>
          <w:lang w:val="es-BO"/>
        </w:rPr>
      </w:pPr>
      <w:r w:rsidRPr="00A40276">
        <w:rPr>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4909A94C" w14:textId="77777777" w:rsidR="00895F85" w:rsidRPr="00A40276" w:rsidRDefault="00895F85" w:rsidP="00486E57">
      <w:pPr>
        <w:jc w:val="both"/>
        <w:rPr>
          <w:rFonts w:cs="Arial"/>
          <w:b/>
          <w:sz w:val="18"/>
          <w:szCs w:val="18"/>
          <w:lang w:val="es-BO"/>
        </w:rPr>
      </w:pPr>
    </w:p>
    <w:p w14:paraId="12B096C3" w14:textId="77777777" w:rsidR="00895F85" w:rsidRPr="00A40276" w:rsidRDefault="00895F85" w:rsidP="00486E57">
      <w:pPr>
        <w:jc w:val="both"/>
        <w:rPr>
          <w:rFonts w:cs="Arial"/>
          <w:b/>
          <w:sz w:val="18"/>
          <w:szCs w:val="18"/>
          <w:lang w:val="es-BO"/>
        </w:rPr>
      </w:pPr>
      <w:r w:rsidRPr="00A40276">
        <w:rPr>
          <w:rFonts w:cs="Arial"/>
          <w:b/>
          <w:sz w:val="18"/>
          <w:szCs w:val="18"/>
          <w:lang w:val="es-BO"/>
        </w:rPr>
        <w:t xml:space="preserve">SEGUNDA.- (LEGISLACIÓN APLICABLE) </w:t>
      </w:r>
      <w:r w:rsidRPr="00A40276">
        <w:rPr>
          <w:rFonts w:cs="Arial"/>
          <w:sz w:val="18"/>
          <w:szCs w:val="18"/>
          <w:lang w:val="es-BO"/>
        </w:rPr>
        <w:t>El presente Contrato se celebra al amparo de las siguientes disposiciones normativas:</w:t>
      </w:r>
    </w:p>
    <w:p w14:paraId="1B947BA0" w14:textId="77777777" w:rsidR="00895F85" w:rsidRPr="00A40276" w:rsidRDefault="00895F85" w:rsidP="00486E57">
      <w:pPr>
        <w:jc w:val="both"/>
        <w:rPr>
          <w:rFonts w:cs="Arial"/>
          <w:sz w:val="18"/>
          <w:szCs w:val="18"/>
          <w:lang w:val="es-BO"/>
        </w:rPr>
      </w:pPr>
    </w:p>
    <w:p w14:paraId="2A57793A" w14:textId="77777777" w:rsidR="00895F85" w:rsidRPr="00A40276" w:rsidRDefault="00895F85" w:rsidP="00486E57">
      <w:pPr>
        <w:numPr>
          <w:ilvl w:val="0"/>
          <w:numId w:val="42"/>
        </w:numPr>
        <w:jc w:val="both"/>
        <w:rPr>
          <w:rFonts w:cs="Arial"/>
          <w:sz w:val="18"/>
          <w:szCs w:val="18"/>
          <w:lang w:val="es-BO"/>
        </w:rPr>
      </w:pPr>
      <w:r w:rsidRPr="00A40276">
        <w:rPr>
          <w:rFonts w:cs="Arial"/>
          <w:sz w:val="18"/>
          <w:szCs w:val="18"/>
          <w:lang w:val="es-BO"/>
        </w:rPr>
        <w:t>Constitución Política del Estado.</w:t>
      </w:r>
    </w:p>
    <w:p w14:paraId="78D26036" w14:textId="77777777" w:rsidR="00895F85" w:rsidRPr="00A40276" w:rsidRDefault="00895F85" w:rsidP="00486E57">
      <w:pPr>
        <w:numPr>
          <w:ilvl w:val="0"/>
          <w:numId w:val="42"/>
        </w:numPr>
        <w:jc w:val="both"/>
        <w:rPr>
          <w:rFonts w:cs="Arial"/>
          <w:sz w:val="18"/>
          <w:szCs w:val="18"/>
          <w:lang w:val="es-BO"/>
        </w:rPr>
      </w:pPr>
      <w:r w:rsidRPr="00A40276">
        <w:rPr>
          <w:rFonts w:cs="Arial"/>
          <w:sz w:val="18"/>
          <w:szCs w:val="18"/>
          <w:lang w:val="es-BO"/>
        </w:rPr>
        <w:t>Ley Nº 1178, de 20 de julio de 1990, de Administración y Control Gubernamentales.</w:t>
      </w:r>
    </w:p>
    <w:p w14:paraId="39C1F606" w14:textId="77777777" w:rsidR="00895F85" w:rsidRPr="00A40276" w:rsidRDefault="00895F85" w:rsidP="00486E57">
      <w:pPr>
        <w:numPr>
          <w:ilvl w:val="0"/>
          <w:numId w:val="42"/>
        </w:numPr>
        <w:jc w:val="both"/>
        <w:rPr>
          <w:rFonts w:cs="Arial"/>
          <w:sz w:val="18"/>
          <w:szCs w:val="18"/>
          <w:lang w:val="es-BO"/>
        </w:rPr>
      </w:pPr>
      <w:r w:rsidRPr="00A40276">
        <w:rPr>
          <w:rFonts w:cs="Arial"/>
          <w:sz w:val="18"/>
          <w:szCs w:val="18"/>
          <w:lang w:val="es-BO"/>
        </w:rPr>
        <w:lastRenderedPageBreak/>
        <w:t>Decreto Supremo Nº 0181, de 28 de junio de 2009, de las Normas Básicas del Sistema de Administración de Bienes y Servicios (NB-SABS) y sus modificaciones.</w:t>
      </w:r>
    </w:p>
    <w:p w14:paraId="61080823" w14:textId="77777777" w:rsidR="00895F85" w:rsidRPr="00A40276" w:rsidRDefault="00895F85" w:rsidP="00486E57">
      <w:pPr>
        <w:numPr>
          <w:ilvl w:val="0"/>
          <w:numId w:val="42"/>
        </w:numPr>
        <w:jc w:val="both"/>
        <w:rPr>
          <w:rFonts w:cs="Arial"/>
          <w:sz w:val="18"/>
          <w:szCs w:val="18"/>
          <w:lang w:val="es-BO"/>
        </w:rPr>
      </w:pPr>
      <w:r w:rsidRPr="00A40276">
        <w:rPr>
          <w:rFonts w:cs="Arial"/>
          <w:sz w:val="18"/>
          <w:szCs w:val="18"/>
          <w:lang w:val="es-BO"/>
        </w:rPr>
        <w:t>Ley del Presupuesto General del Estado, aprobado para la gestión y su reglamentación.</w:t>
      </w:r>
    </w:p>
    <w:p w14:paraId="0C2D1D41" w14:textId="77777777" w:rsidR="00895F85" w:rsidRPr="00A40276" w:rsidRDefault="00895F85" w:rsidP="00486E57">
      <w:pPr>
        <w:numPr>
          <w:ilvl w:val="0"/>
          <w:numId w:val="42"/>
        </w:numPr>
        <w:jc w:val="both"/>
        <w:rPr>
          <w:rFonts w:cs="Arial"/>
          <w:sz w:val="18"/>
          <w:szCs w:val="18"/>
          <w:lang w:val="es-BO"/>
        </w:rPr>
      </w:pPr>
      <w:r w:rsidRPr="00A40276">
        <w:rPr>
          <w:rFonts w:cs="Arial"/>
          <w:sz w:val="18"/>
          <w:szCs w:val="18"/>
          <w:lang w:val="es-BO"/>
        </w:rPr>
        <w:t>Otras disposiciones relacionadas.</w:t>
      </w:r>
    </w:p>
    <w:p w14:paraId="39C807BA" w14:textId="77777777" w:rsidR="00895F85" w:rsidRPr="00A40276" w:rsidRDefault="00895F85" w:rsidP="00486E57">
      <w:pPr>
        <w:jc w:val="both"/>
        <w:rPr>
          <w:rFonts w:cs="Arial"/>
          <w:b/>
          <w:sz w:val="18"/>
          <w:szCs w:val="18"/>
          <w:lang w:val="es-BO"/>
        </w:rPr>
      </w:pPr>
    </w:p>
    <w:p w14:paraId="49DD3E7D" w14:textId="77777777" w:rsidR="00895F85" w:rsidRPr="00A40276" w:rsidRDefault="00895F85" w:rsidP="00486E57">
      <w:pPr>
        <w:jc w:val="both"/>
        <w:rPr>
          <w:sz w:val="18"/>
          <w:szCs w:val="18"/>
          <w:lang w:val="es-BO"/>
        </w:rPr>
      </w:pPr>
      <w:r w:rsidRPr="00A40276">
        <w:rPr>
          <w:rFonts w:cs="Arial"/>
          <w:b/>
          <w:sz w:val="18"/>
          <w:szCs w:val="18"/>
          <w:lang w:val="es-BO"/>
        </w:rPr>
        <w:t xml:space="preserve">TERCERA.- (OBJETO Y CAUSA) </w:t>
      </w:r>
      <w:r w:rsidRPr="00A40276">
        <w:rPr>
          <w:rFonts w:cs="Arial"/>
          <w:sz w:val="18"/>
          <w:szCs w:val="18"/>
          <w:lang w:val="es-BO"/>
        </w:rPr>
        <w:t xml:space="preserve">El objeto del presente contrato es </w:t>
      </w:r>
      <w:r w:rsidRPr="00A40276">
        <w:rPr>
          <w:sz w:val="18"/>
          <w:szCs w:val="18"/>
          <w:lang w:val="es-BO"/>
        </w:rPr>
        <w:t xml:space="preserve">la prestación del servicio de </w:t>
      </w:r>
      <w:r w:rsidRPr="00A40276">
        <w:rPr>
          <w:rFonts w:cs="Arial"/>
          <w:sz w:val="18"/>
          <w:szCs w:val="18"/>
          <w:lang w:val="es-BO"/>
        </w:rPr>
        <w:t>_______________</w:t>
      </w:r>
      <w:r w:rsidRPr="00A40276">
        <w:rPr>
          <w:b/>
          <w:i/>
          <w:sz w:val="18"/>
          <w:szCs w:val="18"/>
          <w:lang w:val="es-BO"/>
        </w:rPr>
        <w:t>(</w:t>
      </w:r>
      <w:r w:rsidRPr="00A40276">
        <w:rPr>
          <w:rFonts w:cs="MEEEJA+Verdana"/>
          <w:b/>
          <w:i/>
          <w:sz w:val="18"/>
          <w:szCs w:val="18"/>
          <w:lang w:val="es-BO"/>
        </w:rPr>
        <w:t>Describir de forma detallada el o los servicios a ser prestados</w:t>
      </w:r>
      <w:r w:rsidRPr="00A40276">
        <w:rPr>
          <w:b/>
          <w:i/>
          <w:sz w:val="18"/>
          <w:szCs w:val="18"/>
          <w:lang w:val="es-BO"/>
        </w:rPr>
        <w:t>)</w:t>
      </w:r>
      <w:r w:rsidRPr="00A40276">
        <w:rPr>
          <w:sz w:val="18"/>
          <w:szCs w:val="18"/>
          <w:lang w:val="es-BO"/>
        </w:rPr>
        <w:t>, hasta su conclusión, que en adelante se denominará el</w:t>
      </w:r>
      <w:r w:rsidRPr="00A40276">
        <w:rPr>
          <w:b/>
          <w:sz w:val="18"/>
          <w:szCs w:val="18"/>
          <w:lang w:val="es-BO"/>
        </w:rPr>
        <w:t xml:space="preserve"> SERVICIO,</w:t>
      </w:r>
      <w:r w:rsidRPr="00A40276">
        <w:rPr>
          <w:rFonts w:cs="Arial"/>
          <w:sz w:val="18"/>
          <w:szCs w:val="18"/>
          <w:lang w:val="es-BO"/>
        </w:rPr>
        <w:t xml:space="preserve"> para________________ </w:t>
      </w:r>
      <w:r w:rsidRPr="00A40276">
        <w:rPr>
          <w:rFonts w:cs="Arial"/>
          <w:b/>
          <w:i/>
          <w:sz w:val="18"/>
          <w:szCs w:val="18"/>
          <w:lang w:val="es-BO"/>
        </w:rPr>
        <w:t>(señalar la causa de la contratación)</w:t>
      </w:r>
      <w:r w:rsidRPr="00A40276">
        <w:rPr>
          <w:rFonts w:cs="Arial"/>
          <w:sz w:val="18"/>
          <w:szCs w:val="18"/>
          <w:lang w:val="es-BO"/>
        </w:rPr>
        <w:t xml:space="preserve">, provistos por el </w:t>
      </w:r>
      <w:r w:rsidRPr="00A40276">
        <w:rPr>
          <w:rFonts w:cs="Arial"/>
          <w:b/>
          <w:sz w:val="18"/>
          <w:szCs w:val="18"/>
          <w:lang w:val="es-BO"/>
        </w:rPr>
        <w:t xml:space="preserve">PROVEEDOR, </w:t>
      </w:r>
      <w:r w:rsidRPr="00A40276">
        <w:rPr>
          <w:sz w:val="18"/>
          <w:szCs w:val="18"/>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47B32C08" w14:textId="77777777" w:rsidR="00895F85" w:rsidRPr="00A40276" w:rsidRDefault="00895F85" w:rsidP="00486E57">
      <w:pPr>
        <w:jc w:val="both"/>
        <w:rPr>
          <w:sz w:val="18"/>
          <w:szCs w:val="18"/>
          <w:lang w:val="es-BO"/>
        </w:rPr>
      </w:pPr>
      <w:r w:rsidRPr="00A40276">
        <w:rPr>
          <w:sz w:val="18"/>
          <w:szCs w:val="18"/>
          <w:lang w:val="es-BO"/>
        </w:rPr>
        <w:br/>
      </w:r>
      <w:r w:rsidRPr="00A40276">
        <w:rPr>
          <w:rFonts w:cs="Arial"/>
          <w:b/>
          <w:sz w:val="18"/>
          <w:szCs w:val="18"/>
          <w:lang w:val="es-BO"/>
        </w:rPr>
        <w:t xml:space="preserve">CUARTA.- </w:t>
      </w:r>
      <w:r w:rsidRPr="00A40276">
        <w:rPr>
          <w:b/>
          <w:sz w:val="18"/>
          <w:szCs w:val="18"/>
          <w:lang w:val="es-BO"/>
        </w:rPr>
        <w:t>(DOCUMENTOS INTEGRANTES DEL CONTRATO)</w:t>
      </w:r>
      <w:r w:rsidRPr="00A40276">
        <w:rPr>
          <w:sz w:val="18"/>
          <w:szCs w:val="18"/>
          <w:lang w:val="es-BO"/>
        </w:rPr>
        <w:t xml:space="preserve"> </w:t>
      </w:r>
      <w:r w:rsidRPr="00A40276">
        <w:rPr>
          <w:rFonts w:cs="Verdana"/>
          <w:sz w:val="18"/>
          <w:szCs w:val="18"/>
          <w:lang w:val="es-BO"/>
        </w:rPr>
        <w:t>Forman parte del presente contrato, los siguientes documentos:</w:t>
      </w:r>
    </w:p>
    <w:p w14:paraId="3FAD1AF4" w14:textId="77777777" w:rsidR="00895F85" w:rsidRPr="00A40276" w:rsidRDefault="00895F85" w:rsidP="00486E57">
      <w:pPr>
        <w:numPr>
          <w:ilvl w:val="0"/>
          <w:numId w:val="43"/>
        </w:numPr>
        <w:tabs>
          <w:tab w:val="left" w:pos="709"/>
        </w:tabs>
        <w:jc w:val="both"/>
        <w:rPr>
          <w:rFonts w:cs="Arial"/>
          <w:sz w:val="18"/>
          <w:szCs w:val="18"/>
          <w:lang w:val="es-BO"/>
        </w:rPr>
      </w:pPr>
      <w:r w:rsidRPr="00A40276">
        <w:rPr>
          <w:rFonts w:cs="Verdana"/>
          <w:sz w:val="18"/>
          <w:szCs w:val="18"/>
          <w:lang w:val="es-BO"/>
        </w:rPr>
        <w:tab/>
      </w:r>
      <w:r w:rsidRPr="00A40276">
        <w:rPr>
          <w:rFonts w:cs="Arial"/>
          <w:sz w:val="18"/>
          <w:szCs w:val="18"/>
          <w:lang w:val="es-BO"/>
        </w:rPr>
        <w:t xml:space="preserve">Documento Base de Contratación. </w:t>
      </w:r>
    </w:p>
    <w:p w14:paraId="6EEFD9A1" w14:textId="77777777" w:rsidR="00895F85" w:rsidRPr="00A40276" w:rsidRDefault="00895F85" w:rsidP="00486E57">
      <w:pPr>
        <w:numPr>
          <w:ilvl w:val="0"/>
          <w:numId w:val="43"/>
        </w:numPr>
        <w:tabs>
          <w:tab w:val="left" w:pos="709"/>
        </w:tabs>
        <w:jc w:val="both"/>
        <w:rPr>
          <w:rFonts w:cs="Arial"/>
          <w:sz w:val="18"/>
          <w:szCs w:val="18"/>
          <w:lang w:val="es-BO"/>
        </w:rPr>
      </w:pPr>
      <w:r w:rsidRPr="00A40276">
        <w:rPr>
          <w:rFonts w:cs="Arial"/>
          <w:sz w:val="18"/>
          <w:szCs w:val="18"/>
          <w:lang w:val="es-BO"/>
        </w:rPr>
        <w:tab/>
        <w:t>Propuesta Adjudicada.</w:t>
      </w:r>
    </w:p>
    <w:p w14:paraId="027CF146" w14:textId="77777777" w:rsidR="00895F85" w:rsidRPr="00A40276" w:rsidRDefault="00895F85" w:rsidP="00486E57">
      <w:pPr>
        <w:numPr>
          <w:ilvl w:val="0"/>
          <w:numId w:val="43"/>
        </w:numPr>
        <w:tabs>
          <w:tab w:val="left" w:pos="709"/>
        </w:tabs>
        <w:jc w:val="both"/>
        <w:rPr>
          <w:rFonts w:cs="Arial"/>
          <w:sz w:val="18"/>
          <w:szCs w:val="18"/>
          <w:lang w:val="es-BO"/>
        </w:rPr>
      </w:pPr>
      <w:r w:rsidRPr="00A40276">
        <w:rPr>
          <w:rFonts w:cs="Arial"/>
          <w:sz w:val="18"/>
          <w:szCs w:val="18"/>
          <w:lang w:val="es-BO"/>
        </w:rPr>
        <w:tab/>
        <w:t>Documento de Adjudicación.</w:t>
      </w:r>
    </w:p>
    <w:p w14:paraId="0E40C09B" w14:textId="77777777" w:rsidR="00895F85" w:rsidRPr="00A40276" w:rsidRDefault="00895F85" w:rsidP="00486E57">
      <w:pPr>
        <w:numPr>
          <w:ilvl w:val="0"/>
          <w:numId w:val="43"/>
        </w:numPr>
        <w:tabs>
          <w:tab w:val="left" w:pos="709"/>
        </w:tabs>
        <w:jc w:val="both"/>
        <w:rPr>
          <w:rFonts w:cs="Arial"/>
          <w:sz w:val="18"/>
          <w:szCs w:val="18"/>
          <w:lang w:val="es-BO"/>
        </w:rPr>
      </w:pPr>
      <w:r w:rsidRPr="00A40276">
        <w:rPr>
          <w:rFonts w:cs="Arial"/>
          <w:sz w:val="18"/>
          <w:szCs w:val="18"/>
          <w:lang w:val="es-BO"/>
        </w:rPr>
        <w:tab/>
        <w:t>Garantía(s), cuando corresponda.</w:t>
      </w:r>
    </w:p>
    <w:p w14:paraId="6529BA4C" w14:textId="77777777" w:rsidR="00895F85" w:rsidRPr="00A40276" w:rsidRDefault="00895F85" w:rsidP="00486E57">
      <w:pPr>
        <w:numPr>
          <w:ilvl w:val="0"/>
          <w:numId w:val="43"/>
        </w:numPr>
        <w:jc w:val="both"/>
        <w:rPr>
          <w:rFonts w:cs="Arial"/>
          <w:sz w:val="18"/>
          <w:szCs w:val="18"/>
          <w:lang w:val="es-BO"/>
        </w:rPr>
      </w:pPr>
      <w:r w:rsidRPr="00A40276">
        <w:rPr>
          <w:rFonts w:cs="Arial"/>
          <w:sz w:val="18"/>
          <w:szCs w:val="18"/>
          <w:lang w:val="es-BO"/>
        </w:rPr>
        <w:t>Documento de Constitución, cuando corresponda.</w:t>
      </w:r>
    </w:p>
    <w:p w14:paraId="0CDCEB1A" w14:textId="77777777" w:rsidR="00895F85" w:rsidRPr="00A40276" w:rsidRDefault="00895F85" w:rsidP="00486E57">
      <w:pPr>
        <w:numPr>
          <w:ilvl w:val="0"/>
          <w:numId w:val="43"/>
        </w:numPr>
        <w:jc w:val="both"/>
        <w:rPr>
          <w:rFonts w:cs="Arial"/>
          <w:sz w:val="18"/>
          <w:szCs w:val="18"/>
          <w:lang w:val="es-BO"/>
        </w:rPr>
      </w:pPr>
      <w:r w:rsidRPr="00A40276">
        <w:rPr>
          <w:rFonts w:cs="Arial"/>
          <w:sz w:val="18"/>
          <w:szCs w:val="18"/>
          <w:lang w:val="es-BO"/>
        </w:rPr>
        <w:t>Contrato de Asociación Accidental, cuando corresponda.</w:t>
      </w:r>
    </w:p>
    <w:p w14:paraId="1233F0BB" w14:textId="77777777" w:rsidR="00895F85" w:rsidRPr="00A40276" w:rsidRDefault="00895F85" w:rsidP="00486E57">
      <w:pPr>
        <w:numPr>
          <w:ilvl w:val="0"/>
          <w:numId w:val="43"/>
        </w:numPr>
        <w:jc w:val="both"/>
        <w:rPr>
          <w:rFonts w:cs="Arial"/>
          <w:sz w:val="18"/>
          <w:szCs w:val="18"/>
          <w:lang w:val="es-BO"/>
        </w:rPr>
      </w:pPr>
      <w:r w:rsidRPr="00A40276">
        <w:rPr>
          <w:rFonts w:cs="Arial"/>
          <w:sz w:val="18"/>
          <w:szCs w:val="18"/>
          <w:lang w:val="es-BO"/>
        </w:rPr>
        <w:t>Poder General del Representante Legal, cuando corresponda.</w:t>
      </w:r>
    </w:p>
    <w:p w14:paraId="6DA6F6D2" w14:textId="77777777" w:rsidR="00895F85" w:rsidRPr="00A40276" w:rsidRDefault="00895F85" w:rsidP="00486E57">
      <w:pPr>
        <w:numPr>
          <w:ilvl w:val="0"/>
          <w:numId w:val="43"/>
        </w:numPr>
        <w:jc w:val="both"/>
        <w:rPr>
          <w:rFonts w:cs="Arial"/>
          <w:sz w:val="18"/>
          <w:szCs w:val="18"/>
          <w:lang w:val="es-BO"/>
        </w:rPr>
      </w:pPr>
      <w:r w:rsidRPr="00A40276">
        <w:rPr>
          <w:rFonts w:cs="Arial"/>
          <w:b/>
          <w:i/>
          <w:sz w:val="18"/>
          <w:szCs w:val="18"/>
          <w:lang w:val="es-BO"/>
        </w:rPr>
        <w:t>(Señalar otros documentos necesarios de acuerdo al objeto de la contratación).</w:t>
      </w:r>
    </w:p>
    <w:p w14:paraId="3957BBAB" w14:textId="77777777" w:rsidR="00895F85" w:rsidRPr="00A40276" w:rsidRDefault="00895F85" w:rsidP="00486E57">
      <w:pPr>
        <w:rPr>
          <w:sz w:val="18"/>
          <w:szCs w:val="18"/>
          <w:lang w:val="es-BO"/>
        </w:rPr>
      </w:pPr>
    </w:p>
    <w:p w14:paraId="75C75FD1" w14:textId="77777777" w:rsidR="00895F85" w:rsidRPr="00A40276" w:rsidRDefault="00895F85" w:rsidP="00486E57">
      <w:pPr>
        <w:jc w:val="both"/>
        <w:rPr>
          <w:rFonts w:cs="MECOGP+Verdana"/>
          <w:b/>
          <w:sz w:val="18"/>
          <w:szCs w:val="18"/>
          <w:lang w:val="es-BO"/>
        </w:rPr>
      </w:pPr>
      <w:r w:rsidRPr="00A40276">
        <w:rPr>
          <w:rFonts w:cs="MECOGP+Verdana"/>
          <w:b/>
          <w:sz w:val="18"/>
          <w:szCs w:val="18"/>
          <w:lang w:val="es-BO"/>
        </w:rPr>
        <w:t xml:space="preserve">QUINTA.- (OBLIGACIONES DE LAS PARTES) </w:t>
      </w:r>
      <w:r w:rsidRPr="00A40276">
        <w:rPr>
          <w:rFonts w:cs="Arial"/>
          <w:sz w:val="18"/>
          <w:szCs w:val="18"/>
          <w:lang w:val="es-BO"/>
        </w:rPr>
        <w:t>Las partes contratantes</w:t>
      </w:r>
      <w:r w:rsidRPr="00A40276">
        <w:rPr>
          <w:rFonts w:cs="MECOGP+Verdana"/>
          <w:sz w:val="18"/>
          <w:szCs w:val="18"/>
          <w:lang w:val="es-BO"/>
        </w:rPr>
        <w:t xml:space="preserve"> se comprometen y obligan a dar cumplimiento a todas y cada una de las cláusulas del presente contrato. </w:t>
      </w:r>
    </w:p>
    <w:p w14:paraId="7CB3C6D0" w14:textId="77777777" w:rsidR="00895F85" w:rsidRPr="00A40276" w:rsidRDefault="00895F85" w:rsidP="00486E57">
      <w:pPr>
        <w:jc w:val="both"/>
        <w:rPr>
          <w:rFonts w:cs="MECOGP+Verdana"/>
          <w:sz w:val="18"/>
          <w:szCs w:val="18"/>
          <w:lang w:val="es-BO"/>
        </w:rPr>
      </w:pPr>
    </w:p>
    <w:p w14:paraId="17DF1D5D"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el </w:t>
      </w:r>
      <w:r w:rsidRPr="00A40276">
        <w:rPr>
          <w:rFonts w:cs="MECOGP+Verdana"/>
          <w:b/>
          <w:sz w:val="18"/>
          <w:szCs w:val="18"/>
          <w:lang w:val="es-BO"/>
        </w:rPr>
        <w:t>PROVEEDOR</w:t>
      </w:r>
      <w:r w:rsidRPr="00A40276">
        <w:rPr>
          <w:rFonts w:cs="MECOGP+Verdana"/>
          <w:sz w:val="18"/>
          <w:szCs w:val="18"/>
          <w:lang w:val="es-BO"/>
        </w:rPr>
        <w:t xml:space="preserve"> se compromete a cumplir con las siguientes obligaciones: </w:t>
      </w:r>
    </w:p>
    <w:p w14:paraId="65763FBE" w14:textId="77777777" w:rsidR="00895F85" w:rsidRPr="00A40276" w:rsidRDefault="00895F85" w:rsidP="00486E57">
      <w:pPr>
        <w:jc w:val="both"/>
        <w:rPr>
          <w:rFonts w:cs="MECOGP+Verdana"/>
          <w:sz w:val="18"/>
          <w:szCs w:val="18"/>
          <w:lang w:val="es-BO"/>
        </w:rPr>
      </w:pPr>
    </w:p>
    <w:p w14:paraId="04783664" w14:textId="77777777" w:rsidR="00895F85" w:rsidRPr="00A40276" w:rsidRDefault="00895F85" w:rsidP="00486E57">
      <w:pPr>
        <w:numPr>
          <w:ilvl w:val="0"/>
          <w:numId w:val="45"/>
        </w:numPr>
        <w:jc w:val="both"/>
        <w:rPr>
          <w:rFonts w:cs="MECOGP+Verdana"/>
          <w:sz w:val="18"/>
          <w:szCs w:val="18"/>
          <w:lang w:val="es-BO"/>
        </w:rPr>
      </w:pPr>
      <w:r w:rsidRPr="00A40276">
        <w:rPr>
          <w:rFonts w:cs="MECOGP+Verdana"/>
          <w:sz w:val="18"/>
          <w:szCs w:val="18"/>
          <w:lang w:val="es-BO"/>
        </w:rPr>
        <w:t>Realizar la prestación</w:t>
      </w:r>
      <w:r w:rsidR="002D0164" w:rsidRPr="00A40276">
        <w:rPr>
          <w:rFonts w:cs="MECOGP+Verdana"/>
          <w:sz w:val="18"/>
          <w:szCs w:val="18"/>
          <w:lang w:val="es-BO"/>
        </w:rPr>
        <w:t xml:space="preserve"> del </w:t>
      </w:r>
      <w:r w:rsidRPr="00A40276">
        <w:rPr>
          <w:rFonts w:cs="MECOGP+Verdana"/>
          <w:b/>
          <w:sz w:val="18"/>
          <w:szCs w:val="18"/>
          <w:lang w:val="es-BO"/>
        </w:rPr>
        <w:t>SERVICIO</w:t>
      </w:r>
      <w:r w:rsidRPr="00A40276">
        <w:rPr>
          <w:rFonts w:cs="MECOGP+Verdana"/>
          <w:sz w:val="18"/>
          <w:szCs w:val="18"/>
          <w:lang w:val="es-BO"/>
        </w:rPr>
        <w:t xml:space="preserve"> objeto del presente contrato, de acuerdo con lo establecido en el DBC, así como las condiciones de su propuesta.</w:t>
      </w:r>
    </w:p>
    <w:p w14:paraId="12CB500E" w14:textId="77777777" w:rsidR="00895F85" w:rsidRPr="00A40276" w:rsidRDefault="00895F85" w:rsidP="00486E57">
      <w:pPr>
        <w:numPr>
          <w:ilvl w:val="0"/>
          <w:numId w:val="45"/>
        </w:numPr>
        <w:jc w:val="both"/>
        <w:rPr>
          <w:rFonts w:cs="MECOGP+Verdana"/>
          <w:sz w:val="18"/>
          <w:szCs w:val="18"/>
          <w:lang w:val="es-BO"/>
        </w:rPr>
      </w:pPr>
      <w:r w:rsidRPr="00A40276">
        <w:rPr>
          <w:rFonts w:cs="MECOGP+Verdana"/>
          <w:sz w:val="18"/>
          <w:szCs w:val="18"/>
          <w:lang w:val="es-BO"/>
        </w:rPr>
        <w:t xml:space="preserve">Prestar el </w:t>
      </w:r>
      <w:r w:rsidRPr="00A40276">
        <w:rPr>
          <w:rFonts w:cs="MECOGP+Verdana"/>
          <w:b/>
          <w:sz w:val="18"/>
          <w:szCs w:val="18"/>
          <w:lang w:val="es-BO"/>
        </w:rPr>
        <w:t>SERVICIO</w:t>
      </w:r>
      <w:r w:rsidRPr="00A40276">
        <w:rPr>
          <w:rFonts w:cs="MECOGP+Verdana"/>
          <w:sz w:val="18"/>
          <w:szCs w:val="18"/>
          <w:lang w:val="es-BO"/>
        </w:rPr>
        <w:t xml:space="preserve">, objeto del presente </w:t>
      </w:r>
      <w:r w:rsidRPr="00A40276">
        <w:rPr>
          <w:rFonts w:cs="MECOGP+Verdana"/>
          <w:b/>
          <w:sz w:val="18"/>
          <w:szCs w:val="18"/>
          <w:lang w:val="es-BO"/>
        </w:rPr>
        <w:t>CONTRATO</w:t>
      </w:r>
      <w:r w:rsidRPr="00A40276">
        <w:rPr>
          <w:rFonts w:cs="MECOGP+Verdana"/>
          <w:sz w:val="18"/>
          <w:szCs w:val="18"/>
          <w:lang w:val="es-BO"/>
        </w:rPr>
        <w:t>, en forma eficiente, oportuna y en el lugar de destino convenido con las características técnicas ofertadas y aceptadas.</w:t>
      </w:r>
    </w:p>
    <w:p w14:paraId="1CCAE5A1" w14:textId="77777777" w:rsidR="00895F85" w:rsidRPr="00A40276" w:rsidRDefault="00895F85" w:rsidP="00486E57">
      <w:pPr>
        <w:numPr>
          <w:ilvl w:val="0"/>
          <w:numId w:val="45"/>
        </w:numPr>
        <w:jc w:val="both"/>
        <w:rPr>
          <w:rFonts w:cs="MECOGP+Verdana"/>
          <w:sz w:val="18"/>
          <w:szCs w:val="18"/>
          <w:lang w:val="es-BO"/>
        </w:rPr>
      </w:pPr>
      <w:r w:rsidRPr="00A40276">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2ED82256" w14:textId="77777777" w:rsidR="00895F85" w:rsidRPr="00A40276" w:rsidRDefault="00895F85" w:rsidP="00486E57">
      <w:pPr>
        <w:numPr>
          <w:ilvl w:val="0"/>
          <w:numId w:val="45"/>
        </w:numPr>
        <w:jc w:val="both"/>
        <w:rPr>
          <w:rFonts w:cs="MECOGP+Verdana"/>
          <w:sz w:val="18"/>
          <w:szCs w:val="18"/>
          <w:lang w:val="es-BO"/>
        </w:rPr>
      </w:pPr>
      <w:r w:rsidRPr="00A40276">
        <w:rPr>
          <w:rFonts w:cs="MECOGP+Verdana"/>
          <w:sz w:val="18"/>
          <w:szCs w:val="18"/>
          <w:lang w:val="es-BO"/>
        </w:rPr>
        <w:t>Mantener vigentes las garantías presentadas.</w:t>
      </w:r>
    </w:p>
    <w:p w14:paraId="34AA16B5" w14:textId="77777777" w:rsidR="00895F85" w:rsidRPr="00A40276" w:rsidRDefault="00895F85" w:rsidP="00486E57">
      <w:pPr>
        <w:numPr>
          <w:ilvl w:val="0"/>
          <w:numId w:val="45"/>
        </w:numPr>
        <w:jc w:val="both"/>
        <w:rPr>
          <w:rFonts w:cs="MECOGP+Verdana"/>
          <w:sz w:val="18"/>
          <w:szCs w:val="18"/>
          <w:lang w:val="es-BO"/>
        </w:rPr>
      </w:pPr>
      <w:r w:rsidRPr="00A40276">
        <w:rPr>
          <w:rFonts w:cs="MECOGP+Verdana"/>
          <w:sz w:val="18"/>
          <w:szCs w:val="18"/>
          <w:lang w:val="es-BO"/>
        </w:rPr>
        <w:t>Actualizar la(s) Garantía(s) (vigencia y/o monto) a requerimiento de la Entidad</w:t>
      </w:r>
      <w:r w:rsidR="00C65E31" w:rsidRPr="00A40276">
        <w:rPr>
          <w:rFonts w:cs="MECOGP+Verdana"/>
          <w:sz w:val="18"/>
          <w:szCs w:val="18"/>
          <w:lang w:val="es-BO"/>
        </w:rPr>
        <w:t>.</w:t>
      </w:r>
    </w:p>
    <w:p w14:paraId="7C35F2F2" w14:textId="77777777" w:rsidR="00895F85" w:rsidRPr="00A40276" w:rsidRDefault="00895F85" w:rsidP="00486E57">
      <w:pPr>
        <w:numPr>
          <w:ilvl w:val="0"/>
          <w:numId w:val="45"/>
        </w:numPr>
        <w:jc w:val="both"/>
        <w:rPr>
          <w:rFonts w:cs="MECOGP+Verdana"/>
          <w:sz w:val="18"/>
          <w:szCs w:val="18"/>
          <w:lang w:val="es-BO"/>
        </w:rPr>
      </w:pPr>
      <w:r w:rsidRPr="00A40276">
        <w:rPr>
          <w:rFonts w:cs="MECOGP+Verdana"/>
          <w:sz w:val="18"/>
          <w:szCs w:val="18"/>
          <w:lang w:val="es-BO"/>
        </w:rPr>
        <w:t>Cumplir cada una de las cláusulas del presente contrato.</w:t>
      </w:r>
    </w:p>
    <w:p w14:paraId="3CB61BE9" w14:textId="77777777" w:rsidR="00895F85" w:rsidRPr="00A40276" w:rsidRDefault="00895F85" w:rsidP="00486E57">
      <w:pPr>
        <w:numPr>
          <w:ilvl w:val="0"/>
          <w:numId w:val="45"/>
        </w:numPr>
        <w:jc w:val="both"/>
        <w:rPr>
          <w:rFonts w:cs="MECOGP+Verdana"/>
          <w:b/>
          <w:i/>
          <w:sz w:val="18"/>
          <w:szCs w:val="18"/>
          <w:lang w:val="es-BO"/>
        </w:rPr>
      </w:pPr>
      <w:r w:rsidRPr="00A40276">
        <w:rPr>
          <w:rFonts w:cs="MECOGP+Verdana"/>
          <w:b/>
          <w:i/>
          <w:sz w:val="18"/>
          <w:szCs w:val="18"/>
          <w:lang w:val="es-BO"/>
        </w:rPr>
        <w:t>(Otras obligaciones que la ENTIDAD considere pertinentes de acuerdo al objeto de contratación.)</w:t>
      </w:r>
    </w:p>
    <w:p w14:paraId="315985FF" w14:textId="77777777" w:rsidR="00895F85" w:rsidRPr="00A40276" w:rsidRDefault="00895F85" w:rsidP="00486E57">
      <w:pPr>
        <w:ind w:left="720"/>
        <w:jc w:val="both"/>
        <w:rPr>
          <w:rFonts w:cs="MECOGP+Verdana"/>
          <w:sz w:val="18"/>
          <w:szCs w:val="18"/>
          <w:lang w:val="es-BO"/>
        </w:rPr>
      </w:pPr>
    </w:p>
    <w:p w14:paraId="527664FF"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w:t>
      </w:r>
      <w:r w:rsidRPr="00A40276">
        <w:rPr>
          <w:rFonts w:cs="MECOGP+Verdana"/>
          <w:b/>
          <w:sz w:val="18"/>
          <w:szCs w:val="18"/>
          <w:lang w:val="es-BO"/>
        </w:rPr>
        <w:t>la ENTIDAD</w:t>
      </w:r>
      <w:r w:rsidRPr="00A40276">
        <w:rPr>
          <w:rFonts w:cs="MECOGP+Verdana"/>
          <w:sz w:val="18"/>
          <w:szCs w:val="18"/>
          <w:lang w:val="es-BO"/>
        </w:rPr>
        <w:t xml:space="preserve"> se compromete a cumplir con las siguientes obligaciones:</w:t>
      </w:r>
    </w:p>
    <w:p w14:paraId="230D70EA" w14:textId="77777777" w:rsidR="00895F85" w:rsidRPr="00A40276" w:rsidRDefault="00895F85" w:rsidP="00486E57">
      <w:pPr>
        <w:jc w:val="both"/>
        <w:rPr>
          <w:rFonts w:cs="MECOGP+Verdana"/>
          <w:sz w:val="18"/>
          <w:szCs w:val="18"/>
          <w:lang w:val="es-BO"/>
        </w:rPr>
      </w:pPr>
    </w:p>
    <w:p w14:paraId="55B19886" w14:textId="77777777" w:rsidR="00895F85" w:rsidRPr="00A40276" w:rsidRDefault="00895F85" w:rsidP="00486E57">
      <w:pPr>
        <w:numPr>
          <w:ilvl w:val="0"/>
          <w:numId w:val="44"/>
        </w:numPr>
        <w:jc w:val="both"/>
        <w:rPr>
          <w:rFonts w:cs="MECOGP+Verdana"/>
          <w:sz w:val="18"/>
          <w:szCs w:val="18"/>
          <w:lang w:val="es-BO"/>
        </w:rPr>
      </w:pPr>
      <w:r w:rsidRPr="00A40276">
        <w:rPr>
          <w:rFonts w:cs="MECOGP+Verdana"/>
          <w:sz w:val="18"/>
          <w:szCs w:val="18"/>
          <w:lang w:val="es-BO"/>
        </w:rPr>
        <w:t>Dar conformidad a los servicios generales de acuerdo con las condiciones establecidas en el DBC, así como las condiciones de la propuesta adjudicada.</w:t>
      </w:r>
    </w:p>
    <w:p w14:paraId="19352C84" w14:textId="77777777" w:rsidR="00895F85" w:rsidRPr="00A40276" w:rsidRDefault="00895F85" w:rsidP="00486E57">
      <w:pPr>
        <w:numPr>
          <w:ilvl w:val="0"/>
          <w:numId w:val="44"/>
        </w:numPr>
        <w:jc w:val="both"/>
        <w:rPr>
          <w:rFonts w:cs="MECOGP+Verdana"/>
          <w:sz w:val="18"/>
          <w:szCs w:val="18"/>
          <w:lang w:val="es-BO"/>
        </w:rPr>
      </w:pPr>
      <w:r w:rsidRPr="00A40276">
        <w:rPr>
          <w:rFonts w:cs="MECOGP+Verdana"/>
          <w:sz w:val="18"/>
          <w:szCs w:val="18"/>
          <w:lang w:val="es-BO"/>
        </w:rPr>
        <w:t>Emitir informes parciales y el informe final de conformidad de los servicios generales, cuando los mismos cumplan con las condiciones establecidas en el DBC, así como las condiciones de la propuesta adjudicada.</w:t>
      </w:r>
    </w:p>
    <w:p w14:paraId="27F983A5" w14:textId="77777777" w:rsidR="00895F85" w:rsidRPr="00A40276" w:rsidRDefault="00895F85" w:rsidP="00486E57">
      <w:pPr>
        <w:numPr>
          <w:ilvl w:val="0"/>
          <w:numId w:val="44"/>
        </w:numPr>
        <w:jc w:val="both"/>
        <w:rPr>
          <w:rFonts w:cs="MECOGP+Verdana"/>
          <w:sz w:val="18"/>
          <w:szCs w:val="18"/>
          <w:lang w:val="es-BO"/>
        </w:rPr>
      </w:pPr>
      <w:r w:rsidRPr="00A40276">
        <w:rPr>
          <w:rFonts w:cs="MECOGP+Verdana"/>
          <w:sz w:val="18"/>
          <w:szCs w:val="18"/>
          <w:lang w:val="es-BO"/>
        </w:rPr>
        <w:t>Realizar el pago por el servicio general, en un plazo no mayor a treinta (30) días calendario de emitido el Informe Final de Conformidad de los servicios generales objeto del presente contrato.</w:t>
      </w:r>
    </w:p>
    <w:p w14:paraId="2A3C138E" w14:textId="77777777" w:rsidR="00895F85" w:rsidRPr="00A40276" w:rsidRDefault="00895F85" w:rsidP="00486E57">
      <w:pPr>
        <w:numPr>
          <w:ilvl w:val="0"/>
          <w:numId w:val="44"/>
        </w:numPr>
        <w:jc w:val="both"/>
        <w:rPr>
          <w:rFonts w:cs="MECOGP+Verdana"/>
          <w:sz w:val="18"/>
          <w:szCs w:val="18"/>
          <w:lang w:val="es-BO"/>
        </w:rPr>
      </w:pPr>
      <w:r w:rsidRPr="00A40276">
        <w:rPr>
          <w:rFonts w:cs="MECOGP+Verdana"/>
          <w:sz w:val="18"/>
          <w:szCs w:val="18"/>
          <w:lang w:val="es-BO"/>
        </w:rPr>
        <w:t>Cumplir cada una de las cláusulas del presente contrato.</w:t>
      </w:r>
    </w:p>
    <w:p w14:paraId="5DC6F46B" w14:textId="77777777" w:rsidR="00895F85" w:rsidRPr="00A40276" w:rsidRDefault="00895F85" w:rsidP="00486E57">
      <w:pPr>
        <w:autoSpaceDE w:val="0"/>
        <w:autoSpaceDN w:val="0"/>
        <w:adjustRightInd w:val="0"/>
        <w:jc w:val="both"/>
        <w:rPr>
          <w:rFonts w:cs="Arial"/>
          <w:b/>
          <w:sz w:val="18"/>
          <w:szCs w:val="18"/>
          <w:lang w:val="es-BO"/>
        </w:rPr>
      </w:pPr>
    </w:p>
    <w:p w14:paraId="349B91CD" w14:textId="77777777" w:rsidR="00895F85" w:rsidRPr="00A40276" w:rsidRDefault="00895F85" w:rsidP="00486E57">
      <w:pPr>
        <w:autoSpaceDE w:val="0"/>
        <w:autoSpaceDN w:val="0"/>
        <w:adjustRightInd w:val="0"/>
        <w:jc w:val="both"/>
        <w:rPr>
          <w:sz w:val="18"/>
          <w:szCs w:val="18"/>
          <w:lang w:val="es-BO"/>
        </w:rPr>
      </w:pPr>
      <w:r w:rsidRPr="00A40276">
        <w:rPr>
          <w:rFonts w:cs="Arial"/>
          <w:b/>
          <w:sz w:val="18"/>
          <w:szCs w:val="18"/>
          <w:lang w:val="es-BO"/>
        </w:rPr>
        <w:t xml:space="preserve">SEXTA.- </w:t>
      </w:r>
      <w:r w:rsidRPr="00A40276">
        <w:rPr>
          <w:b/>
          <w:sz w:val="18"/>
          <w:szCs w:val="18"/>
          <w:lang w:val="es-BO"/>
        </w:rPr>
        <w:t xml:space="preserve">(VIGENCIA) </w:t>
      </w:r>
      <w:r w:rsidRPr="00A40276">
        <w:rPr>
          <w:sz w:val="18"/>
          <w:szCs w:val="18"/>
          <w:lang w:val="es-BO"/>
        </w:rPr>
        <w:t xml:space="preserve">El presente </w:t>
      </w:r>
      <w:r w:rsidRPr="00A40276">
        <w:rPr>
          <w:b/>
          <w:sz w:val="18"/>
          <w:szCs w:val="18"/>
          <w:lang w:val="es-BO"/>
        </w:rPr>
        <w:t>CONTRATO</w:t>
      </w:r>
      <w:r w:rsidRPr="00A40276">
        <w:rPr>
          <w:sz w:val="18"/>
          <w:szCs w:val="18"/>
          <w:lang w:val="es-BO"/>
        </w:rPr>
        <w:t xml:space="preserve"> entrará en vigencia desde el día siguiente hábil de su suscripción por ambas partes, hasta la terminación del contrato.</w:t>
      </w:r>
    </w:p>
    <w:p w14:paraId="4F3532A6" w14:textId="77777777" w:rsidR="00895F85" w:rsidRPr="00A40276" w:rsidRDefault="00895F85" w:rsidP="00486E57">
      <w:pPr>
        <w:autoSpaceDE w:val="0"/>
        <w:autoSpaceDN w:val="0"/>
        <w:adjustRightInd w:val="0"/>
        <w:jc w:val="both"/>
        <w:rPr>
          <w:rFonts w:cs="Arial"/>
          <w:b/>
          <w:sz w:val="18"/>
          <w:szCs w:val="18"/>
          <w:lang w:val="es-BO"/>
        </w:rPr>
      </w:pPr>
    </w:p>
    <w:p w14:paraId="46E4E797" w14:textId="77777777" w:rsidR="00895F85" w:rsidRPr="00A40276" w:rsidRDefault="00895F85" w:rsidP="00486E57">
      <w:pPr>
        <w:pStyle w:val="CM2"/>
        <w:spacing w:line="240" w:lineRule="auto"/>
        <w:jc w:val="both"/>
        <w:rPr>
          <w:rFonts w:ascii="Verdana" w:hAnsi="Verdana" w:cs="Verdana"/>
          <w:b/>
          <w:i/>
          <w:sz w:val="18"/>
          <w:szCs w:val="18"/>
          <w:lang w:val="es-BO"/>
        </w:rPr>
      </w:pPr>
      <w:r w:rsidRPr="00A40276">
        <w:rPr>
          <w:rFonts w:ascii="Verdana" w:hAnsi="Verdana"/>
          <w:b/>
          <w:i/>
          <w:sz w:val="18"/>
          <w:szCs w:val="18"/>
          <w:lang w:val="es-BO"/>
        </w:rPr>
        <w:t xml:space="preserve">(Esta cláusula es aplicable para servicios de provisión continua, donde se </w:t>
      </w:r>
      <w:r w:rsidR="00C65E31" w:rsidRPr="00A40276">
        <w:rPr>
          <w:rFonts w:ascii="Verdana" w:hAnsi="Verdana" w:cs="Verdana"/>
          <w:b/>
          <w:i/>
          <w:sz w:val="18"/>
          <w:szCs w:val="18"/>
          <w:lang w:val="es-BO"/>
        </w:rPr>
        <w:t>ha</w:t>
      </w:r>
      <w:r w:rsidRPr="00A40276">
        <w:rPr>
          <w:rFonts w:ascii="Verdana" w:hAnsi="Verdana" w:cs="Verdana"/>
          <w:b/>
          <w:i/>
          <w:sz w:val="18"/>
          <w:szCs w:val="18"/>
          <w:lang w:val="es-BO"/>
        </w:rPr>
        <w:t xml:space="preserve"> requerido Garantía de </w:t>
      </w:r>
      <w:r w:rsidR="004E435C" w:rsidRPr="00A40276">
        <w:rPr>
          <w:rFonts w:ascii="Verdana" w:hAnsi="Verdana" w:cs="Verdana"/>
          <w:b/>
          <w:i/>
          <w:sz w:val="18"/>
          <w:szCs w:val="18"/>
          <w:lang w:val="es-BO"/>
        </w:rPr>
        <w:t xml:space="preserve">Cumplimiento </w:t>
      </w:r>
      <w:r w:rsidRPr="00A40276">
        <w:rPr>
          <w:rFonts w:ascii="Verdana" w:hAnsi="Verdana" w:cs="Verdana"/>
          <w:b/>
          <w:i/>
          <w:sz w:val="18"/>
          <w:szCs w:val="18"/>
          <w:lang w:val="es-BO"/>
        </w:rPr>
        <w:t xml:space="preserve">de </w:t>
      </w:r>
      <w:r w:rsidR="004E435C" w:rsidRPr="00A40276">
        <w:rPr>
          <w:rFonts w:ascii="Verdana" w:hAnsi="Verdana" w:cs="Verdana"/>
          <w:b/>
          <w:i/>
          <w:sz w:val="18"/>
          <w:szCs w:val="18"/>
          <w:lang w:val="es-BO"/>
        </w:rPr>
        <w:t>Contrato</w:t>
      </w:r>
      <w:r w:rsidRPr="00A40276">
        <w:rPr>
          <w:rFonts w:ascii="Verdana" w:hAnsi="Verdana" w:cs="Verdana"/>
          <w:b/>
          <w:i/>
          <w:sz w:val="18"/>
          <w:szCs w:val="18"/>
          <w:lang w:val="es-BO"/>
        </w:rPr>
        <w:t>)</w:t>
      </w:r>
    </w:p>
    <w:p w14:paraId="56956B2A" w14:textId="77777777" w:rsidR="00895F85" w:rsidRPr="00A40276" w:rsidRDefault="00895F85" w:rsidP="00486E57">
      <w:pPr>
        <w:jc w:val="both"/>
        <w:rPr>
          <w:b/>
          <w:sz w:val="18"/>
          <w:szCs w:val="18"/>
          <w:lang w:val="es-BO"/>
        </w:rPr>
      </w:pPr>
      <w:r w:rsidRPr="00A40276">
        <w:rPr>
          <w:rFonts w:cs="Arial"/>
          <w:b/>
          <w:sz w:val="18"/>
          <w:szCs w:val="18"/>
          <w:lang w:val="es-BO"/>
        </w:rPr>
        <w:lastRenderedPageBreak/>
        <w:t>SÉPTIMA.- (GARANTÍA DE CUMPLIMIENTO DE CONTRATO)</w:t>
      </w:r>
      <w:r w:rsidRPr="00A40276">
        <w:rPr>
          <w:sz w:val="18"/>
          <w:szCs w:val="18"/>
          <w:lang w:val="es-BO"/>
        </w:rPr>
        <w:t xml:space="preserve"> El</w:t>
      </w:r>
      <w:r w:rsidRPr="00A40276">
        <w:rPr>
          <w:b/>
          <w:sz w:val="18"/>
          <w:szCs w:val="18"/>
          <w:lang w:val="es-BO"/>
        </w:rPr>
        <w:t xml:space="preserve"> PROVEEDOR, </w:t>
      </w:r>
      <w:r w:rsidRPr="00A40276">
        <w:rPr>
          <w:sz w:val="18"/>
          <w:szCs w:val="18"/>
          <w:lang w:val="es-BO"/>
        </w:rPr>
        <w:t xml:space="preserve">garantiza el correcto cumplimiento y fiel ejecución del presente contrato en todas sus partes con la _________ </w:t>
      </w:r>
      <w:r w:rsidRPr="00A40276">
        <w:rPr>
          <w:b/>
          <w:i/>
          <w:sz w:val="18"/>
          <w:szCs w:val="18"/>
          <w:lang w:val="es-BO"/>
        </w:rPr>
        <w:t>(Registrar el tipo de garantía presentada por el proveedor)</w:t>
      </w:r>
      <w:r w:rsidRPr="00A40276">
        <w:rPr>
          <w:sz w:val="18"/>
          <w:szCs w:val="18"/>
          <w:lang w:val="es-BO"/>
        </w:rPr>
        <w:t xml:space="preserve">, No. _________, emitida por __________ </w:t>
      </w:r>
      <w:r w:rsidRPr="00A40276">
        <w:rPr>
          <w:b/>
          <w:i/>
          <w:sz w:val="18"/>
          <w:szCs w:val="18"/>
          <w:lang w:val="es-BO"/>
        </w:rPr>
        <w:t>(Registrar el nombre del ente emisor de la garantía)</w:t>
      </w:r>
      <w:r w:rsidRPr="00A40276">
        <w:rPr>
          <w:sz w:val="18"/>
          <w:szCs w:val="18"/>
          <w:lang w:val="es-BO"/>
        </w:rPr>
        <w:t xml:space="preserve">, con vigencia hasta el _________ </w:t>
      </w:r>
      <w:r w:rsidRPr="00A40276">
        <w:rPr>
          <w:b/>
          <w:i/>
          <w:sz w:val="18"/>
          <w:szCs w:val="18"/>
          <w:lang w:val="es-BO"/>
        </w:rPr>
        <w:t>(Registrar el día, mes y año de la vigencia de la garantía</w:t>
      </w:r>
      <w:r w:rsidRPr="00A40276">
        <w:rPr>
          <w:rFonts w:cs="Arial"/>
          <w:b/>
          <w:i/>
          <w:sz w:val="18"/>
          <w:szCs w:val="18"/>
          <w:lang w:val="es-BO"/>
        </w:rPr>
        <w:t xml:space="preserve"> </w:t>
      </w:r>
      <w:r w:rsidRPr="00A40276">
        <w:rPr>
          <w:b/>
          <w:i/>
          <w:sz w:val="18"/>
          <w:szCs w:val="18"/>
          <w:lang w:val="es-BO"/>
        </w:rPr>
        <w:t xml:space="preserve">que debe considerar la firma del contrato hasta la </w:t>
      </w:r>
      <w:r w:rsidR="00C65E31" w:rsidRPr="00A40276">
        <w:rPr>
          <w:b/>
          <w:i/>
          <w:sz w:val="18"/>
          <w:szCs w:val="18"/>
          <w:lang w:val="es-BO"/>
        </w:rPr>
        <w:t xml:space="preserve">emisión de Informe de Conformidad final </w:t>
      </w:r>
      <w:r w:rsidRPr="00A40276">
        <w:rPr>
          <w:b/>
          <w:i/>
          <w:sz w:val="18"/>
          <w:szCs w:val="18"/>
          <w:lang w:val="es-BO"/>
        </w:rPr>
        <w:t>del SERVICIO)</w:t>
      </w:r>
      <w:r w:rsidRPr="00A40276">
        <w:rPr>
          <w:sz w:val="18"/>
          <w:szCs w:val="18"/>
          <w:lang w:val="es-BO"/>
        </w:rPr>
        <w:t xml:space="preserve">, a la orden de __________ </w:t>
      </w:r>
      <w:r w:rsidRPr="00A40276">
        <w:rPr>
          <w:b/>
          <w:i/>
          <w:sz w:val="18"/>
          <w:szCs w:val="18"/>
          <w:lang w:val="es-BO"/>
        </w:rPr>
        <w:t>(Registrar el nombre o razón social de la ENTIDAD)</w:t>
      </w:r>
      <w:r w:rsidRPr="00A40276">
        <w:rPr>
          <w:sz w:val="18"/>
          <w:szCs w:val="18"/>
          <w:lang w:val="es-BO"/>
        </w:rPr>
        <w:t xml:space="preserve">, por _________ </w:t>
      </w:r>
      <w:r w:rsidRPr="00A40276">
        <w:rPr>
          <w:b/>
          <w:i/>
          <w:sz w:val="18"/>
          <w:szCs w:val="18"/>
          <w:lang w:val="es-BO"/>
        </w:rPr>
        <w:t xml:space="preserve">(Registrar el monto de la garantía en forma literal y numeral), </w:t>
      </w:r>
      <w:r w:rsidRPr="00A40276">
        <w:rPr>
          <w:sz w:val="18"/>
          <w:szCs w:val="18"/>
          <w:lang w:val="es-BO"/>
        </w:rPr>
        <w:t xml:space="preserve">equivalente al____________ </w:t>
      </w:r>
      <w:r w:rsidRPr="00A40276">
        <w:rPr>
          <w:b/>
          <w:i/>
          <w:sz w:val="18"/>
          <w:szCs w:val="18"/>
          <w:lang w:val="es-BO"/>
        </w:rPr>
        <w:t xml:space="preserve">(elegir conforme lo previsto en el inciso b) del Parágrafo I del Artículo 21 del Decreto Supremo N° 0181, uno de los siguientes texto: “siete por ciento (7%)” o “tres punto cinco por ciento (3.5%)”) </w:t>
      </w:r>
      <w:r w:rsidRPr="00A40276">
        <w:rPr>
          <w:sz w:val="18"/>
          <w:szCs w:val="18"/>
          <w:lang w:val="es-BO"/>
        </w:rPr>
        <w:t xml:space="preserve">del monto total del </w:t>
      </w:r>
      <w:r w:rsidRPr="00A40276">
        <w:rPr>
          <w:b/>
          <w:sz w:val="18"/>
          <w:szCs w:val="18"/>
          <w:lang w:val="es-BO"/>
        </w:rPr>
        <w:t>CONTRATO</w:t>
      </w:r>
      <w:r w:rsidRPr="00A40276">
        <w:rPr>
          <w:sz w:val="18"/>
          <w:szCs w:val="18"/>
          <w:lang w:val="es-BO"/>
        </w:rPr>
        <w:t>.</w:t>
      </w:r>
    </w:p>
    <w:p w14:paraId="3D3D05E5" w14:textId="77777777" w:rsidR="00895F85" w:rsidRPr="00A40276" w:rsidRDefault="00895F85" w:rsidP="00486E57">
      <w:pPr>
        <w:jc w:val="both"/>
        <w:rPr>
          <w:sz w:val="18"/>
          <w:szCs w:val="18"/>
          <w:lang w:val="es-BO"/>
        </w:rPr>
      </w:pPr>
    </w:p>
    <w:p w14:paraId="691801A6" w14:textId="77777777" w:rsidR="00895F85" w:rsidRPr="00A40276" w:rsidRDefault="00895F85" w:rsidP="00486E57">
      <w:pPr>
        <w:jc w:val="both"/>
        <w:rPr>
          <w:sz w:val="18"/>
          <w:szCs w:val="18"/>
          <w:lang w:val="es-BO"/>
        </w:rPr>
      </w:pPr>
      <w:r w:rsidRPr="00A40276">
        <w:rPr>
          <w:sz w:val="18"/>
          <w:szCs w:val="18"/>
          <w:lang w:val="es-BO"/>
        </w:rPr>
        <w:t xml:space="preserve">El importe de la Garantía de Cumplimiento de Contrato, será pagado en favor de la </w:t>
      </w:r>
      <w:r w:rsidRPr="00A40276">
        <w:rPr>
          <w:b/>
          <w:sz w:val="18"/>
          <w:szCs w:val="18"/>
          <w:lang w:val="es-BO"/>
        </w:rPr>
        <w:t>ENTIDAD</w:t>
      </w:r>
      <w:r w:rsidRPr="00A40276">
        <w:rPr>
          <w:sz w:val="18"/>
          <w:szCs w:val="18"/>
          <w:lang w:val="es-BO"/>
        </w:rPr>
        <w:t xml:space="preserve"> a su sólo requerimiento, sin necesidad de ningún trámite o acción judicial.</w:t>
      </w:r>
    </w:p>
    <w:p w14:paraId="590426E1" w14:textId="77777777" w:rsidR="00895F85" w:rsidRPr="00A40276" w:rsidRDefault="00895F85" w:rsidP="00486E57">
      <w:pPr>
        <w:jc w:val="both"/>
        <w:rPr>
          <w:sz w:val="18"/>
          <w:szCs w:val="18"/>
          <w:lang w:val="es-BO"/>
        </w:rPr>
      </w:pPr>
    </w:p>
    <w:p w14:paraId="0F545CF5"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 garantía 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327EE6F7" w14:textId="77777777" w:rsidR="00895F85" w:rsidRPr="00A40276" w:rsidRDefault="00895F85" w:rsidP="00486E57">
      <w:pPr>
        <w:jc w:val="both"/>
        <w:rPr>
          <w:sz w:val="18"/>
          <w:szCs w:val="18"/>
          <w:lang w:val="es-BO"/>
        </w:rPr>
      </w:pPr>
    </w:p>
    <w:p w14:paraId="496F61E7"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tiene la obligación de mantener actualizada la Garantía de Cumplimiento de Contrato, cuantas veces lo requiera la </w:t>
      </w:r>
      <w:r w:rsidRPr="00A40276">
        <w:rPr>
          <w:b/>
          <w:sz w:val="18"/>
          <w:szCs w:val="18"/>
          <w:lang w:val="es-BO"/>
        </w:rPr>
        <w:t>ENTIDAD</w:t>
      </w:r>
      <w:r w:rsidRPr="00A40276">
        <w:rPr>
          <w:sz w:val="18"/>
          <w:szCs w:val="18"/>
          <w:lang w:val="es-BO"/>
        </w:rPr>
        <w:t xml:space="preserve">, por razones justificadas. El </w:t>
      </w:r>
      <w:r w:rsidRPr="00A40276">
        <w:rPr>
          <w:b/>
          <w:bCs/>
          <w:sz w:val="18"/>
          <w:szCs w:val="18"/>
          <w:lang w:val="es-BO"/>
        </w:rPr>
        <w:t>FISCAL</w:t>
      </w:r>
      <w:r w:rsidRPr="00A40276">
        <w:rPr>
          <w:sz w:val="18"/>
          <w:szCs w:val="18"/>
          <w:lang w:val="es-BO"/>
        </w:rPr>
        <w:t>, es quien llevará el control directo de la vigencia de la misma bajo su responsabilidad.</w:t>
      </w:r>
    </w:p>
    <w:p w14:paraId="510BC265" w14:textId="77777777" w:rsidR="00895F85" w:rsidRPr="00A40276" w:rsidRDefault="00895F85" w:rsidP="00486E57">
      <w:pPr>
        <w:jc w:val="both"/>
        <w:rPr>
          <w:sz w:val="18"/>
          <w:szCs w:val="18"/>
          <w:lang w:val="es-BO"/>
        </w:rPr>
      </w:pPr>
    </w:p>
    <w:p w14:paraId="4B2D709C" w14:textId="77777777" w:rsidR="00895F85" w:rsidRPr="00A40276" w:rsidRDefault="00895F85" w:rsidP="00486E57">
      <w:pPr>
        <w:jc w:val="both"/>
        <w:rPr>
          <w:b/>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podrá solicitar al </w:t>
      </w:r>
      <w:r w:rsidRPr="00A40276">
        <w:rPr>
          <w:b/>
          <w:bCs/>
          <w:sz w:val="18"/>
          <w:szCs w:val="18"/>
          <w:lang w:val="es-BO"/>
        </w:rPr>
        <w:t>FISCAL</w:t>
      </w:r>
      <w:r w:rsidRPr="00A40276">
        <w:rPr>
          <w:sz w:val="18"/>
          <w:szCs w:val="18"/>
          <w:lang w:val="es-BO"/>
        </w:rPr>
        <w:t xml:space="preserve"> la sustitución de la Garantía de Cumplimiento de Contrato, misma que será equivalente al____________ </w:t>
      </w:r>
      <w:r w:rsidRPr="00A40276">
        <w:rPr>
          <w:b/>
          <w:i/>
          <w:sz w:val="18"/>
          <w:szCs w:val="18"/>
          <w:lang w:val="es-BO"/>
        </w:rPr>
        <w:t xml:space="preserve">(elegir conforme lo previsto en el inciso b) del Parágrafo I del Artículo 21 del Decreto Supremo N° 0181, uno de los siguientes texto: “siete por ciento (7%)” o “tres punto cinco por ciento (3.5%)”) </w:t>
      </w:r>
      <w:r w:rsidRPr="00A40276">
        <w:rPr>
          <w:sz w:val="18"/>
          <w:szCs w:val="18"/>
          <w:lang w:val="es-BO"/>
        </w:rPr>
        <w:t xml:space="preserve">del monto de ejecución restante del </w:t>
      </w:r>
      <w:r w:rsidRPr="00A40276">
        <w:rPr>
          <w:b/>
          <w:sz w:val="18"/>
          <w:szCs w:val="18"/>
          <w:lang w:val="es-BO"/>
        </w:rPr>
        <w:t xml:space="preserve">SERVICIO </w:t>
      </w:r>
      <w:r w:rsidRPr="00A40276">
        <w:rPr>
          <w:sz w:val="18"/>
          <w:szCs w:val="18"/>
          <w:lang w:val="es-BO"/>
        </w:rPr>
        <w:t>al momento de la solicitud, siempre y cuando se hayan cumplido las siguientes condiciones a la fecha de la solicitud</w:t>
      </w:r>
      <w:r w:rsidRPr="00A40276">
        <w:rPr>
          <w:b/>
          <w:sz w:val="18"/>
          <w:szCs w:val="18"/>
          <w:lang w:val="es-BO"/>
        </w:rPr>
        <w:t>:</w:t>
      </w:r>
    </w:p>
    <w:p w14:paraId="2945FB4C" w14:textId="77777777" w:rsidR="00895F85" w:rsidRPr="00A40276" w:rsidRDefault="00895F85" w:rsidP="00486E57">
      <w:pPr>
        <w:jc w:val="both"/>
        <w:rPr>
          <w:b/>
          <w:sz w:val="18"/>
          <w:szCs w:val="18"/>
          <w:lang w:val="es-BO"/>
        </w:rPr>
      </w:pPr>
    </w:p>
    <w:p w14:paraId="7CC6584A" w14:textId="77777777" w:rsidR="00895F85" w:rsidRPr="00A40276" w:rsidRDefault="00895F85" w:rsidP="00486E57">
      <w:pPr>
        <w:pStyle w:val="Prrafodelista"/>
        <w:numPr>
          <w:ilvl w:val="0"/>
          <w:numId w:val="47"/>
        </w:numPr>
        <w:spacing w:after="160"/>
        <w:contextualSpacing/>
        <w:jc w:val="both"/>
        <w:rPr>
          <w:rFonts w:ascii="Verdana" w:hAnsi="Verdana"/>
          <w:sz w:val="18"/>
          <w:szCs w:val="18"/>
          <w:lang w:val="es-BO"/>
        </w:rPr>
      </w:pPr>
      <w:r w:rsidRPr="00A40276">
        <w:rPr>
          <w:rFonts w:ascii="Verdana" w:hAnsi="Verdana"/>
          <w:sz w:val="18"/>
          <w:szCs w:val="18"/>
          <w:lang w:val="es-BO"/>
        </w:rPr>
        <w:t xml:space="preserve">Se haya alcanzado un cumplimiento del </w:t>
      </w:r>
      <w:r w:rsidRPr="00A40276">
        <w:rPr>
          <w:rFonts w:ascii="Verdana" w:hAnsi="Verdana"/>
          <w:b/>
          <w:sz w:val="18"/>
          <w:szCs w:val="18"/>
          <w:lang w:val="es-BO"/>
        </w:rPr>
        <w:t xml:space="preserve">SERVICIO, </w:t>
      </w:r>
      <w:r w:rsidRPr="00A40276">
        <w:rPr>
          <w:rFonts w:ascii="Verdana" w:hAnsi="Verdana"/>
          <w:sz w:val="18"/>
          <w:szCs w:val="18"/>
          <w:lang w:val="es-BO"/>
        </w:rPr>
        <w:t>de al menos setenta por ciento (70%);</w:t>
      </w:r>
    </w:p>
    <w:p w14:paraId="60360C3C" w14:textId="77777777" w:rsidR="00895F85" w:rsidRPr="00A40276" w:rsidRDefault="00895F85" w:rsidP="00486E57">
      <w:pPr>
        <w:pStyle w:val="Prrafodelista"/>
        <w:numPr>
          <w:ilvl w:val="0"/>
          <w:numId w:val="47"/>
        </w:numPr>
        <w:spacing w:after="160"/>
        <w:contextualSpacing/>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SERVICIO</w:t>
      </w:r>
      <w:r w:rsidRPr="00A40276">
        <w:rPr>
          <w:rFonts w:ascii="Verdana" w:hAnsi="Verdana"/>
          <w:sz w:val="18"/>
          <w:szCs w:val="18"/>
          <w:lang w:val="es-BO"/>
        </w:rPr>
        <w:t xml:space="preserve"> se haya cumplido sin faltas atribuibles al </w:t>
      </w:r>
      <w:r w:rsidRPr="00A40276">
        <w:rPr>
          <w:rFonts w:ascii="Verdana" w:hAnsi="Verdana"/>
          <w:b/>
          <w:sz w:val="18"/>
          <w:szCs w:val="18"/>
          <w:lang w:val="es-BO"/>
        </w:rPr>
        <w:t>PROVEEDOR</w:t>
      </w:r>
      <w:r w:rsidRPr="00A40276">
        <w:rPr>
          <w:rFonts w:ascii="Verdana" w:hAnsi="Verdana"/>
          <w:sz w:val="18"/>
          <w:szCs w:val="18"/>
          <w:lang w:val="es-BO"/>
        </w:rPr>
        <w:t xml:space="preserve">. </w:t>
      </w:r>
    </w:p>
    <w:p w14:paraId="148055A8" w14:textId="77777777" w:rsidR="00895F85" w:rsidRPr="00A40276" w:rsidRDefault="00895F85" w:rsidP="00486E57">
      <w:pPr>
        <w:autoSpaceDE w:val="0"/>
        <w:autoSpaceDN w:val="0"/>
        <w:adjustRightInd w:val="0"/>
        <w:jc w:val="both"/>
        <w:rPr>
          <w:b/>
          <w:i/>
          <w:sz w:val="18"/>
          <w:szCs w:val="18"/>
          <w:lang w:val="es-BO"/>
        </w:rPr>
      </w:pPr>
      <w:r w:rsidRPr="00A40276">
        <w:rPr>
          <w:sz w:val="18"/>
          <w:szCs w:val="18"/>
          <w:lang w:val="es-BO"/>
        </w:rPr>
        <w:t xml:space="preserve">El </w:t>
      </w:r>
      <w:r w:rsidRPr="00A40276">
        <w:rPr>
          <w:b/>
          <w:sz w:val="18"/>
          <w:szCs w:val="18"/>
          <w:lang w:val="es-BO"/>
        </w:rPr>
        <w:t xml:space="preserve">FISCAL </w:t>
      </w:r>
      <w:r w:rsidRPr="00A40276">
        <w:rPr>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A40276">
        <w:rPr>
          <w:b/>
          <w:sz w:val="18"/>
          <w:szCs w:val="18"/>
          <w:lang w:val="es-BO"/>
        </w:rPr>
        <w:t>FISCAL</w:t>
      </w:r>
      <w:r w:rsidRPr="00A40276">
        <w:rPr>
          <w:sz w:val="18"/>
          <w:szCs w:val="18"/>
          <w:lang w:val="es-BO"/>
        </w:rPr>
        <w:t xml:space="preserve"> remitirá a la Unidad Administrativa de la </w:t>
      </w:r>
      <w:r w:rsidRPr="00A40276">
        <w:rPr>
          <w:b/>
          <w:sz w:val="18"/>
          <w:szCs w:val="18"/>
          <w:lang w:val="es-BO"/>
        </w:rPr>
        <w:t>ENTIDAD</w:t>
      </w:r>
      <w:r w:rsidRPr="00A40276">
        <w:rPr>
          <w:sz w:val="18"/>
          <w:szCs w:val="18"/>
          <w:lang w:val="es-BO"/>
        </w:rPr>
        <w:t xml:space="preserve"> la solicitud de sustitución y antecedentes a efectos de que se realice la sustitución por única vez de la garantía contra entrega de una nueva garantía.</w:t>
      </w:r>
    </w:p>
    <w:p w14:paraId="1A62CB2D" w14:textId="77777777" w:rsidR="00895F85" w:rsidRPr="00A40276" w:rsidRDefault="00895F85" w:rsidP="00486E57">
      <w:pPr>
        <w:jc w:val="both"/>
        <w:rPr>
          <w:sz w:val="18"/>
          <w:szCs w:val="18"/>
          <w:lang w:val="es-BO"/>
        </w:rPr>
      </w:pPr>
    </w:p>
    <w:p w14:paraId="5B193937" w14:textId="77777777" w:rsidR="00895F85" w:rsidRPr="00A40276" w:rsidRDefault="00895F85" w:rsidP="00486E57">
      <w:pPr>
        <w:jc w:val="both"/>
        <w:rPr>
          <w:rFonts w:cs="Verdana"/>
          <w:b/>
          <w:i/>
          <w:sz w:val="18"/>
          <w:szCs w:val="18"/>
          <w:lang w:val="es-BO"/>
        </w:rPr>
      </w:pPr>
      <w:r w:rsidRPr="00A40276">
        <w:rPr>
          <w:b/>
          <w:i/>
          <w:sz w:val="18"/>
          <w:szCs w:val="18"/>
          <w:lang w:val="es-BO"/>
        </w:rPr>
        <w:t xml:space="preserve">(Esta cláusula es aplicable para servicios de provisión continua, donde se </w:t>
      </w:r>
      <w:r w:rsidRPr="00A40276">
        <w:rPr>
          <w:rFonts w:cs="Verdana"/>
          <w:b/>
          <w:i/>
          <w:sz w:val="18"/>
          <w:szCs w:val="18"/>
          <w:lang w:val="es-BO"/>
        </w:rPr>
        <w:t>realizara la Retención por pagos parciales)</w:t>
      </w:r>
    </w:p>
    <w:p w14:paraId="71B4D1D6" w14:textId="77777777" w:rsidR="00895F85" w:rsidRPr="00A40276" w:rsidRDefault="00895F85" w:rsidP="00486E57">
      <w:pPr>
        <w:jc w:val="both"/>
        <w:rPr>
          <w:rFonts w:cs="Arial"/>
          <w:sz w:val="18"/>
          <w:szCs w:val="18"/>
          <w:lang w:val="es-BO"/>
        </w:rPr>
      </w:pPr>
      <w:r w:rsidRPr="00A40276">
        <w:rPr>
          <w:rFonts w:cs="Arial"/>
          <w:b/>
          <w:sz w:val="18"/>
          <w:szCs w:val="18"/>
          <w:lang w:val="es-BO"/>
        </w:rPr>
        <w:t xml:space="preserve">SÉPTIMA.- (RETENCIONES POR PAGOS PARCIALES) </w:t>
      </w:r>
      <w:r w:rsidRPr="00A40276">
        <w:rPr>
          <w:rFonts w:cs="Arial"/>
          <w:sz w:val="18"/>
          <w:szCs w:val="18"/>
          <w:lang w:val="es-BO"/>
        </w:rPr>
        <w:t>El</w:t>
      </w:r>
      <w:r w:rsidRPr="00A40276">
        <w:rPr>
          <w:rFonts w:cs="Arial"/>
          <w:b/>
          <w:sz w:val="18"/>
          <w:szCs w:val="18"/>
          <w:lang w:val="es-BO"/>
        </w:rPr>
        <w:t xml:space="preserve"> PROVEEDOR </w:t>
      </w:r>
      <w:r w:rsidRPr="00A40276">
        <w:rPr>
          <w:rFonts w:cs="Arial"/>
          <w:sz w:val="18"/>
          <w:szCs w:val="18"/>
          <w:lang w:val="es-BO"/>
        </w:rPr>
        <w:t xml:space="preserve">acepta expresamente, que la </w:t>
      </w:r>
      <w:r w:rsidRPr="00A40276">
        <w:rPr>
          <w:rFonts w:cs="Arial"/>
          <w:b/>
          <w:sz w:val="18"/>
          <w:szCs w:val="18"/>
          <w:lang w:val="es-BO"/>
        </w:rPr>
        <w:t>ENTIDAD</w:t>
      </w:r>
      <w:r w:rsidRPr="00A40276">
        <w:rPr>
          <w:rFonts w:cs="Arial"/>
          <w:sz w:val="18"/>
          <w:szCs w:val="18"/>
          <w:lang w:val="es-BO"/>
        </w:rPr>
        <w:t xml:space="preserve"> retendrá el </w:t>
      </w:r>
      <w:r w:rsidRPr="00A40276">
        <w:rPr>
          <w:sz w:val="18"/>
          <w:szCs w:val="18"/>
          <w:lang w:val="es-BO"/>
        </w:rPr>
        <w:t xml:space="preserve">____________ </w:t>
      </w:r>
      <w:r w:rsidRPr="00A40276">
        <w:rPr>
          <w:b/>
          <w:i/>
          <w:sz w:val="18"/>
          <w:szCs w:val="18"/>
          <w:lang w:val="es-BO"/>
        </w:rPr>
        <w:t>(elegir conforme lo previsto en el inciso b) del Parágrafo I del Artículo 21 del Decreto Supremo N° 0181, uno de los siguientes texto: “siete por ciento (7%)” o “tres punto cinco por ciento (3.5%)”)</w:t>
      </w:r>
      <w:r w:rsidRPr="00A40276">
        <w:rPr>
          <w:rFonts w:cs="Arial"/>
          <w:sz w:val="18"/>
          <w:szCs w:val="18"/>
          <w:lang w:val="es-BO"/>
        </w:rPr>
        <w:t xml:space="preserve"> de cada pago parcial, para constituir la Garantía de Cumplimiento de Contrato. </w:t>
      </w:r>
    </w:p>
    <w:p w14:paraId="40E2FD4C" w14:textId="77777777" w:rsidR="00895F85" w:rsidRPr="00A40276" w:rsidRDefault="00895F85" w:rsidP="00486E57">
      <w:pPr>
        <w:jc w:val="both"/>
        <w:rPr>
          <w:rFonts w:cs="Arial"/>
          <w:sz w:val="18"/>
          <w:szCs w:val="18"/>
          <w:lang w:val="es-BO"/>
        </w:rPr>
      </w:pPr>
    </w:p>
    <w:p w14:paraId="5F1C1E81"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54CB2928" w14:textId="77777777" w:rsidR="00895F85" w:rsidRPr="00A40276" w:rsidRDefault="00895F85" w:rsidP="00486E57">
      <w:pPr>
        <w:jc w:val="both"/>
        <w:rPr>
          <w:sz w:val="18"/>
          <w:szCs w:val="18"/>
          <w:lang w:val="es-BO"/>
        </w:rPr>
      </w:pPr>
    </w:p>
    <w:p w14:paraId="10F6CBC2"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dichas </w:t>
      </w:r>
      <w:r w:rsidRPr="00A40276">
        <w:rPr>
          <w:rFonts w:cs="Arial"/>
          <w:sz w:val="18"/>
          <w:szCs w:val="18"/>
          <w:lang w:val="es-BO"/>
        </w:rPr>
        <w:t xml:space="preserve">retenciones </w:t>
      </w:r>
      <w:r w:rsidRPr="00A40276">
        <w:rPr>
          <w:sz w:val="18"/>
          <w:szCs w:val="18"/>
          <w:lang w:val="es-BO"/>
        </w:rPr>
        <w:t xml:space="preserve">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66F39E5A" w14:textId="77777777" w:rsidR="00895F85" w:rsidRPr="00A40276" w:rsidRDefault="00895F85" w:rsidP="00486E57">
      <w:pPr>
        <w:jc w:val="both"/>
        <w:rPr>
          <w:sz w:val="18"/>
          <w:szCs w:val="18"/>
          <w:lang w:val="es-BO"/>
        </w:rPr>
      </w:pPr>
    </w:p>
    <w:p w14:paraId="2B0ECA79" w14:textId="77777777" w:rsidR="00895F85" w:rsidRPr="00A40276" w:rsidRDefault="00895F85" w:rsidP="00486E57">
      <w:pPr>
        <w:jc w:val="both"/>
        <w:rPr>
          <w:b/>
          <w:i/>
          <w:sz w:val="18"/>
          <w:szCs w:val="18"/>
          <w:lang w:val="es-BO"/>
        </w:rPr>
      </w:pPr>
      <w:r w:rsidRPr="00A40276">
        <w:rPr>
          <w:b/>
          <w:i/>
          <w:sz w:val="18"/>
          <w:szCs w:val="18"/>
          <w:lang w:val="es-BO"/>
        </w:rPr>
        <w:t>(Esta cláusula es aplicable sólo para servicios de provisión discontinua).</w:t>
      </w:r>
    </w:p>
    <w:p w14:paraId="717A4D62" w14:textId="77777777" w:rsidR="00895F85" w:rsidRPr="00A40276" w:rsidRDefault="00895F85" w:rsidP="00486E57">
      <w:pPr>
        <w:jc w:val="both"/>
        <w:rPr>
          <w:sz w:val="18"/>
          <w:szCs w:val="18"/>
          <w:lang w:val="es-BO"/>
        </w:rPr>
      </w:pPr>
      <w:r w:rsidRPr="00A40276">
        <w:rPr>
          <w:rFonts w:cs="Arial"/>
          <w:b/>
          <w:sz w:val="18"/>
          <w:szCs w:val="18"/>
          <w:lang w:val="es-BO"/>
        </w:rPr>
        <w:t xml:space="preserve">SÉPTIMA.- (RETENCIONES POR PAGOS PARCIALES)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acepta expresamente, que la </w:t>
      </w:r>
      <w:r w:rsidRPr="00A40276">
        <w:rPr>
          <w:b/>
          <w:sz w:val="18"/>
          <w:szCs w:val="18"/>
          <w:lang w:val="es-BO"/>
        </w:rPr>
        <w:t>ENTIDAD</w:t>
      </w:r>
      <w:r w:rsidRPr="00A40276">
        <w:rPr>
          <w:sz w:val="18"/>
          <w:szCs w:val="18"/>
          <w:lang w:val="es-BO"/>
        </w:rPr>
        <w:t xml:space="preserve"> retendrá el </w:t>
      </w:r>
      <w:r w:rsidR="00D10027" w:rsidRPr="00A40276">
        <w:rPr>
          <w:sz w:val="18"/>
          <w:szCs w:val="18"/>
          <w:lang w:val="es-BO"/>
        </w:rPr>
        <w:t xml:space="preserve">____________ </w:t>
      </w:r>
      <w:r w:rsidR="00D10027" w:rsidRPr="00A40276">
        <w:rPr>
          <w:b/>
          <w:i/>
          <w:sz w:val="18"/>
          <w:szCs w:val="18"/>
          <w:lang w:val="es-BO"/>
        </w:rPr>
        <w:t xml:space="preserve">(elegir conforme lo previsto en el inciso b) del </w:t>
      </w:r>
      <w:r w:rsidR="00D10027" w:rsidRPr="00A40276">
        <w:rPr>
          <w:b/>
          <w:i/>
          <w:sz w:val="18"/>
          <w:szCs w:val="18"/>
          <w:lang w:val="es-BO"/>
        </w:rPr>
        <w:lastRenderedPageBreak/>
        <w:t>Parágrafo I del Artículo 21 del Decreto Supremo N° 0181, uno de los siguientes texto: “siete por ciento (7%)” o “tres punto cinco por ciento (3.5%)”)</w:t>
      </w:r>
      <w:r w:rsidR="00D10027" w:rsidRPr="00A40276">
        <w:rPr>
          <w:rFonts w:cs="Arial"/>
          <w:sz w:val="18"/>
          <w:szCs w:val="18"/>
          <w:lang w:val="es-BO"/>
        </w:rPr>
        <w:t xml:space="preserve"> </w:t>
      </w:r>
      <w:r w:rsidRPr="00A40276">
        <w:rPr>
          <w:sz w:val="18"/>
          <w:szCs w:val="18"/>
          <w:lang w:val="es-BO"/>
        </w:rPr>
        <w:t xml:space="preserve">de cada pago realizado por la prestación del </w:t>
      </w:r>
      <w:r w:rsidRPr="00A40276">
        <w:rPr>
          <w:b/>
          <w:sz w:val="18"/>
          <w:szCs w:val="18"/>
          <w:lang w:val="es-BO"/>
        </w:rPr>
        <w:t xml:space="preserve">SERVICIO </w:t>
      </w:r>
      <w:r w:rsidRPr="00A40276">
        <w:rPr>
          <w:sz w:val="18"/>
          <w:szCs w:val="18"/>
          <w:lang w:val="es-BO"/>
        </w:rPr>
        <w:t xml:space="preserve">efectivizado, en sustitución de la Garantía de Cumplimiento de Contrato. </w:t>
      </w:r>
    </w:p>
    <w:p w14:paraId="7BF7A91A" w14:textId="77777777" w:rsidR="00895F85" w:rsidRPr="00A40276" w:rsidRDefault="00895F85" w:rsidP="00486E57">
      <w:pPr>
        <w:jc w:val="both"/>
        <w:rPr>
          <w:sz w:val="18"/>
          <w:szCs w:val="18"/>
          <w:lang w:val="es-BO"/>
        </w:rPr>
      </w:pPr>
    </w:p>
    <w:p w14:paraId="671F3810"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33B6B420" w14:textId="77777777" w:rsidR="00895F85" w:rsidRPr="00A40276" w:rsidRDefault="00895F85" w:rsidP="00486E57">
      <w:pPr>
        <w:jc w:val="both"/>
        <w:rPr>
          <w:sz w:val="18"/>
          <w:szCs w:val="18"/>
          <w:lang w:val="es-BO"/>
        </w:rPr>
      </w:pPr>
    </w:p>
    <w:p w14:paraId="03290233"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 conformidad con lo solicitado por la </w:t>
      </w:r>
      <w:r w:rsidRPr="00A40276">
        <w:rPr>
          <w:b/>
          <w:sz w:val="18"/>
          <w:szCs w:val="18"/>
          <w:lang w:val="es-BO"/>
        </w:rPr>
        <w:t>ENTIDAD</w:t>
      </w:r>
      <w:r w:rsidRPr="00A40276">
        <w:rPr>
          <w:sz w:val="18"/>
          <w:szCs w:val="18"/>
          <w:lang w:val="es-BO"/>
        </w:rPr>
        <w:t xml:space="preserve"> dentro del plazo contractual y en forma satisfactoria, hecho que se hará constar mediante el Informe de Conformidad correspondiente, dichas retenciones serán devueltas después de la </w:t>
      </w:r>
      <w:r w:rsidRPr="00A40276">
        <w:rPr>
          <w:rFonts w:cs="Arial"/>
          <w:sz w:val="18"/>
          <w:szCs w:val="18"/>
          <w:lang w:val="es-BO"/>
        </w:rPr>
        <w:t xml:space="preserve">Liquidación </w:t>
      </w:r>
      <w:r w:rsidRPr="00A40276">
        <w:rPr>
          <w:sz w:val="18"/>
          <w:szCs w:val="18"/>
          <w:lang w:val="es-BO"/>
        </w:rPr>
        <w:t xml:space="preserve">del contrato, juntamente con el Certificado de Cumplimiento de Contrato. </w:t>
      </w:r>
    </w:p>
    <w:p w14:paraId="57461872" w14:textId="77777777" w:rsidR="00895F85" w:rsidRPr="00A40276" w:rsidRDefault="00895F85" w:rsidP="00486E57">
      <w:pPr>
        <w:jc w:val="both"/>
        <w:rPr>
          <w:rFonts w:cs="Verdana"/>
          <w:b/>
          <w:i/>
          <w:sz w:val="18"/>
          <w:szCs w:val="18"/>
          <w:lang w:val="es-BO"/>
        </w:rPr>
      </w:pPr>
    </w:p>
    <w:p w14:paraId="3724B6EB" w14:textId="77777777" w:rsidR="00895F85" w:rsidRPr="00A40276" w:rsidRDefault="00895F85" w:rsidP="00486E57">
      <w:pPr>
        <w:tabs>
          <w:tab w:val="left" w:pos="0"/>
          <w:tab w:val="left" w:pos="720"/>
        </w:tabs>
        <w:suppressAutoHyphens/>
        <w:jc w:val="both"/>
        <w:rPr>
          <w:rFonts w:cs="Verdana"/>
          <w:b/>
          <w:sz w:val="18"/>
          <w:szCs w:val="18"/>
          <w:lang w:val="es-BO"/>
        </w:rPr>
      </w:pPr>
      <w:r w:rsidRPr="00A40276">
        <w:rPr>
          <w:rFonts w:cs="Arial"/>
          <w:b/>
          <w:i/>
          <w:iCs/>
          <w:sz w:val="18"/>
          <w:szCs w:val="18"/>
          <w:lang w:val="es-BO"/>
        </w:rPr>
        <w:t>(Esta redacción es aplicable sólo para servicios de provisión continua. En caso de no existir anticipo o de contratar servicios de provisión discontinua, la entidad deberá reemplazar el texto de la cláusula octava indicando lo siguiente: “En el presente contrato no se otorgará anticipo.” Dicha definición debe realizarse antes de la publicación de la convocatoria)</w:t>
      </w:r>
      <w:r w:rsidRPr="00A40276">
        <w:rPr>
          <w:rFonts w:cs="Verdana"/>
          <w:b/>
          <w:sz w:val="18"/>
          <w:szCs w:val="18"/>
          <w:lang w:val="es-BO"/>
        </w:rPr>
        <w:t xml:space="preserve"> </w:t>
      </w:r>
    </w:p>
    <w:p w14:paraId="168A1643" w14:textId="77777777" w:rsidR="00895F85" w:rsidRPr="00A40276" w:rsidRDefault="00895F85" w:rsidP="00486E57">
      <w:pPr>
        <w:tabs>
          <w:tab w:val="left" w:pos="0"/>
          <w:tab w:val="left" w:pos="720"/>
        </w:tabs>
        <w:suppressAutoHyphens/>
        <w:jc w:val="both"/>
        <w:rPr>
          <w:rFonts w:cs="Arial"/>
          <w:b/>
          <w:i/>
          <w:spacing w:val="-6"/>
          <w:sz w:val="18"/>
          <w:szCs w:val="18"/>
          <w:lang w:val="es-BO"/>
        </w:rPr>
      </w:pPr>
      <w:r w:rsidRPr="00A40276">
        <w:rPr>
          <w:rFonts w:cs="Verdana"/>
          <w:b/>
          <w:sz w:val="18"/>
          <w:szCs w:val="18"/>
          <w:lang w:val="es-BO"/>
        </w:rPr>
        <w:t xml:space="preserve">OCTAVA.- (ANTICIPO) </w:t>
      </w:r>
      <w:r w:rsidRPr="00A40276">
        <w:rPr>
          <w:sz w:val="18"/>
          <w:szCs w:val="18"/>
          <w:lang w:val="es-BO"/>
        </w:rPr>
        <w:t>El</w:t>
      </w:r>
      <w:r w:rsidRPr="00A40276">
        <w:rPr>
          <w:rFonts w:cs="Arial"/>
          <w:b/>
          <w:spacing w:val="-6"/>
          <w:sz w:val="18"/>
          <w:szCs w:val="18"/>
          <w:lang w:val="es-BO"/>
        </w:rPr>
        <w:t xml:space="preserve"> PROVEEDOR</w:t>
      </w:r>
      <w:r w:rsidRPr="00A40276">
        <w:rPr>
          <w:rFonts w:cs="Arial"/>
          <w:spacing w:val="-6"/>
          <w:sz w:val="18"/>
          <w:szCs w:val="18"/>
          <w:lang w:val="es-BO"/>
        </w:rPr>
        <w:t xml:space="preserve"> entregará a la </w:t>
      </w:r>
      <w:r w:rsidRPr="00A40276">
        <w:rPr>
          <w:rFonts w:cs="Arial"/>
          <w:b/>
          <w:spacing w:val="-6"/>
          <w:sz w:val="18"/>
          <w:szCs w:val="18"/>
          <w:lang w:val="es-BO"/>
        </w:rPr>
        <w:t>ENTIDAD</w:t>
      </w:r>
      <w:r w:rsidRPr="00A40276">
        <w:rPr>
          <w:rFonts w:cs="Arial"/>
          <w:i/>
          <w:spacing w:val="-6"/>
          <w:sz w:val="18"/>
          <w:szCs w:val="18"/>
          <w:lang w:val="es-BO"/>
        </w:rPr>
        <w:t>____________</w:t>
      </w:r>
      <w:r w:rsidRPr="00A40276">
        <w:rPr>
          <w:rFonts w:cs="Arial"/>
          <w:b/>
          <w:i/>
          <w:spacing w:val="-6"/>
          <w:sz w:val="18"/>
          <w:szCs w:val="18"/>
          <w:lang w:val="es-BO"/>
        </w:rPr>
        <w:t>(</w:t>
      </w:r>
      <w:r w:rsidRPr="00A40276">
        <w:rPr>
          <w:b/>
          <w:i/>
          <w:sz w:val="18"/>
          <w:szCs w:val="18"/>
          <w:lang w:val="es-BO"/>
        </w:rPr>
        <w:t>Registrar el tipo de garantía que presente el proveedor</w:t>
      </w:r>
      <w:r w:rsidRPr="00A40276">
        <w:rPr>
          <w:rFonts w:cs="Arial"/>
          <w:b/>
          <w:i/>
          <w:spacing w:val="-6"/>
          <w:sz w:val="18"/>
          <w:szCs w:val="18"/>
          <w:lang w:val="es-BO"/>
        </w:rPr>
        <w:t>)</w:t>
      </w:r>
      <w:r w:rsidRPr="00A40276">
        <w:rPr>
          <w:rFonts w:cs="Arial"/>
          <w:spacing w:val="-6"/>
          <w:sz w:val="18"/>
          <w:szCs w:val="18"/>
          <w:lang w:val="es-BO"/>
        </w:rPr>
        <w:t xml:space="preserve">,  por el cien por ciento (100%) del monto del anticipo solicitado por el </w:t>
      </w:r>
      <w:r w:rsidRPr="00A40276">
        <w:rPr>
          <w:rFonts w:cs="Arial"/>
          <w:b/>
          <w:spacing w:val="-6"/>
          <w:sz w:val="18"/>
          <w:szCs w:val="18"/>
          <w:lang w:val="es-BO"/>
        </w:rPr>
        <w:t xml:space="preserve">PROVEEDOR </w:t>
      </w:r>
      <w:r w:rsidRPr="00A40276">
        <w:rPr>
          <w:rFonts w:cs="Arial"/>
          <w:spacing w:val="-6"/>
          <w:sz w:val="18"/>
          <w:szCs w:val="18"/>
          <w:lang w:val="es-BO"/>
        </w:rPr>
        <w:t>que corresponde a___________</w:t>
      </w:r>
      <w:r w:rsidRPr="00A40276">
        <w:rPr>
          <w:rFonts w:cs="Arial"/>
          <w:b/>
          <w:i/>
          <w:spacing w:val="-6"/>
          <w:sz w:val="18"/>
          <w:szCs w:val="18"/>
          <w:lang w:val="es-BO"/>
        </w:rPr>
        <w:t>(Registrar el monto en forma numeral y literal, el mismo que no podrá exceder del veinte por ciento (20%) del monto total del contrato)</w:t>
      </w:r>
      <w:r w:rsidRPr="00A40276">
        <w:rPr>
          <w:rFonts w:cs="Arial"/>
          <w:spacing w:val="-6"/>
          <w:sz w:val="18"/>
          <w:szCs w:val="18"/>
          <w:lang w:val="es-BO"/>
        </w:rPr>
        <w:t>, con vigencia hasta la amortización total del anticipo, a la orden de __________________</w:t>
      </w:r>
      <w:r w:rsidRPr="00A40276">
        <w:rPr>
          <w:rFonts w:cs="Arial"/>
          <w:b/>
          <w:i/>
          <w:spacing w:val="-6"/>
          <w:sz w:val="18"/>
          <w:szCs w:val="18"/>
          <w:lang w:val="es-BO"/>
        </w:rPr>
        <w:t>(Registrar el nombre o razón social de la ENTIDAD)</w:t>
      </w:r>
    </w:p>
    <w:p w14:paraId="4A84C75B"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62E0BEAE"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La solicitud del anticipo debe realizarse en el plazo de __________ </w:t>
      </w:r>
      <w:r w:rsidRPr="00A40276">
        <w:rPr>
          <w:rFonts w:cs="Arial"/>
          <w:b/>
          <w:i/>
          <w:sz w:val="18"/>
          <w:szCs w:val="18"/>
          <w:lang w:val="es-BO"/>
        </w:rPr>
        <w:t>(la entidad deberá establecer el plazo)</w:t>
      </w:r>
      <w:r w:rsidRPr="00A40276">
        <w:rPr>
          <w:sz w:val="18"/>
          <w:szCs w:val="18"/>
          <w:lang w:val="es-BO"/>
        </w:rPr>
        <w:t xml:space="preserve"> días calendario computables a partir del día siguiente de la suscripción del contrato</w:t>
      </w:r>
      <w:r w:rsidRPr="00A40276">
        <w:rPr>
          <w:rFonts w:cs="Arial"/>
          <w:sz w:val="18"/>
          <w:szCs w:val="18"/>
          <w:lang w:val="es-BO"/>
        </w:rPr>
        <w:t>, caso contrario se dará por Anticipo no solicitado.</w:t>
      </w:r>
    </w:p>
    <w:p w14:paraId="63000422"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12AB6DE9"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sz w:val="18"/>
          <w:szCs w:val="18"/>
          <w:lang w:val="es-BO"/>
        </w:rPr>
        <w:t xml:space="preserve">El </w:t>
      </w:r>
      <w:r w:rsidRPr="00A40276">
        <w:rPr>
          <w:rFonts w:ascii="Verdana" w:hAnsi="Verdana" w:cs="Arial"/>
          <w:b/>
          <w:sz w:val="18"/>
          <w:szCs w:val="18"/>
          <w:lang w:val="es-BO"/>
        </w:rPr>
        <w:t>PROVEEDOR</w:t>
      </w:r>
      <w:r w:rsidRPr="00A40276">
        <w:rPr>
          <w:rFonts w:ascii="Verdana" w:hAnsi="Verdana" w:cs="Arial"/>
          <w:sz w:val="18"/>
          <w:szCs w:val="18"/>
          <w:lang w:val="es-BO"/>
        </w:rPr>
        <w:t xml:space="preserve">, tiene la obligación de mantener actualizada la Garantía de Correcta Inversión de Anticipo, cuantas veces lo requiera la </w:t>
      </w:r>
      <w:r w:rsidRPr="00A40276">
        <w:rPr>
          <w:rFonts w:ascii="Verdana" w:hAnsi="Verdana" w:cs="Arial"/>
          <w:b/>
          <w:sz w:val="18"/>
          <w:szCs w:val="18"/>
          <w:lang w:val="es-BO"/>
        </w:rPr>
        <w:t>ENTIDAD</w:t>
      </w:r>
      <w:r w:rsidRPr="00A40276">
        <w:rPr>
          <w:rFonts w:ascii="Verdana" w:hAnsi="Verdana" w:cs="Arial"/>
          <w:sz w:val="18"/>
          <w:szCs w:val="18"/>
          <w:lang w:val="es-BO"/>
        </w:rPr>
        <w:t>, por razones justificadas.</w:t>
      </w:r>
    </w:p>
    <w:p w14:paraId="55A44A27"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p>
    <w:p w14:paraId="1ABD9116"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cs="Arial"/>
          <w:sz w:val="18"/>
          <w:szCs w:val="18"/>
          <w:lang w:val="es-BO"/>
        </w:rPr>
        <w:t>El importe de esta garantía podrá ser cobrado por la</w:t>
      </w:r>
      <w:r w:rsidRPr="00A40276">
        <w:rPr>
          <w:rFonts w:ascii="Verdana" w:hAnsi="Verdana" w:cs="Arial"/>
          <w:b/>
          <w:sz w:val="18"/>
          <w:szCs w:val="18"/>
          <w:lang w:val="es-BO"/>
        </w:rPr>
        <w:t xml:space="preserve"> ENTIDAD </w:t>
      </w:r>
      <w:r w:rsidRPr="00A40276">
        <w:rPr>
          <w:rFonts w:ascii="Verdana" w:hAnsi="Verdana" w:cs="Arial"/>
          <w:sz w:val="18"/>
          <w:szCs w:val="18"/>
          <w:lang w:val="es-BO"/>
        </w:rPr>
        <w:t>en caso de que el</w:t>
      </w:r>
      <w:r w:rsidRPr="00A40276">
        <w:rPr>
          <w:rFonts w:ascii="Verdana" w:hAnsi="Verdana" w:cs="Arial"/>
          <w:b/>
          <w:sz w:val="18"/>
          <w:szCs w:val="18"/>
          <w:lang w:val="es-BO"/>
        </w:rPr>
        <w:t xml:space="preserve"> PROVEEDOR</w:t>
      </w:r>
      <w:r w:rsidRPr="00A40276">
        <w:rPr>
          <w:rFonts w:ascii="Verdana" w:hAnsi="Verdana" w:cs="Arial"/>
          <w:sz w:val="18"/>
          <w:szCs w:val="18"/>
          <w:lang w:val="es-BO"/>
        </w:rPr>
        <w:t xml:space="preserve"> no invierta el mismo en la implementación del </w:t>
      </w:r>
      <w:r w:rsidRPr="00A40276">
        <w:rPr>
          <w:rFonts w:ascii="Verdana" w:hAnsi="Verdana" w:cs="Arial"/>
          <w:b/>
          <w:bCs/>
          <w:sz w:val="18"/>
          <w:szCs w:val="18"/>
          <w:lang w:val="es-BO"/>
        </w:rPr>
        <w:t>SERVICIO</w:t>
      </w:r>
      <w:r w:rsidRPr="00A40276">
        <w:rPr>
          <w:rFonts w:ascii="Verdana" w:hAnsi="Verdana" w:cs="Arial"/>
          <w:sz w:val="18"/>
          <w:szCs w:val="18"/>
          <w:lang w:val="es-BO"/>
        </w:rPr>
        <w:t xml:space="preserve"> requerido por la </w:t>
      </w:r>
      <w:r w:rsidRPr="00A40276">
        <w:rPr>
          <w:rFonts w:ascii="Verdana" w:hAnsi="Verdana" w:cs="Arial"/>
          <w:b/>
          <w:sz w:val="18"/>
          <w:szCs w:val="18"/>
          <w:lang w:val="es-BO"/>
        </w:rPr>
        <w:t>ENTIDAD</w:t>
      </w:r>
      <w:r w:rsidRPr="00A40276">
        <w:rPr>
          <w:rFonts w:ascii="Verdana" w:hAnsi="Verdana" w:cs="Arial"/>
          <w:sz w:val="18"/>
          <w:szCs w:val="18"/>
          <w:lang w:val="es-BO"/>
        </w:rPr>
        <w:t xml:space="preserve">, dentro de los ____________ </w:t>
      </w:r>
      <w:r w:rsidRPr="00A40276">
        <w:rPr>
          <w:rFonts w:ascii="Verdana" w:hAnsi="Verdana" w:cs="Arial"/>
          <w:b/>
          <w:i/>
          <w:sz w:val="18"/>
          <w:szCs w:val="18"/>
          <w:lang w:val="es-BO"/>
        </w:rPr>
        <w:t>(Registrar en forma literal y numeral, el plazo que prevea al efecto la ENTIDAD).</w:t>
      </w:r>
    </w:p>
    <w:p w14:paraId="7573C770" w14:textId="77777777" w:rsidR="00895F85" w:rsidRPr="00A40276" w:rsidRDefault="00895F85" w:rsidP="00486E57">
      <w:pPr>
        <w:jc w:val="both"/>
        <w:rPr>
          <w:rFonts w:cs="Arial"/>
          <w:sz w:val="18"/>
          <w:szCs w:val="18"/>
          <w:lang w:val="es-BO"/>
        </w:rPr>
      </w:pPr>
    </w:p>
    <w:p w14:paraId="75B71AB5" w14:textId="77777777" w:rsidR="00895F85" w:rsidRPr="00A40276" w:rsidRDefault="00895F85" w:rsidP="00486E57">
      <w:pPr>
        <w:jc w:val="both"/>
        <w:rPr>
          <w:rFonts w:cs="Arial"/>
          <w:sz w:val="18"/>
          <w:szCs w:val="18"/>
          <w:lang w:val="es-BO"/>
        </w:rPr>
      </w:pPr>
      <w:r w:rsidRPr="00A40276">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0C8877E2" w14:textId="77777777" w:rsidR="00895F85" w:rsidRPr="00A40276" w:rsidRDefault="00895F85" w:rsidP="00486E57">
      <w:pPr>
        <w:jc w:val="both"/>
        <w:rPr>
          <w:rFonts w:cs="Arial"/>
          <w:sz w:val="18"/>
          <w:szCs w:val="18"/>
          <w:lang w:val="es-BO"/>
        </w:rPr>
      </w:pPr>
    </w:p>
    <w:p w14:paraId="6A6BE2C1" w14:textId="77777777" w:rsidR="00895F85" w:rsidRPr="00A40276" w:rsidRDefault="00895F85" w:rsidP="00486E57">
      <w:pPr>
        <w:jc w:val="both"/>
        <w:rPr>
          <w:rFonts w:cs="Arial"/>
          <w:sz w:val="18"/>
          <w:szCs w:val="18"/>
          <w:lang w:val="es-BO"/>
        </w:rPr>
      </w:pPr>
      <w:r w:rsidRPr="00A40276">
        <w:rPr>
          <w:rFonts w:cs="Arial"/>
          <w:sz w:val="18"/>
          <w:szCs w:val="18"/>
          <w:lang w:val="es-BO"/>
        </w:rPr>
        <w:t>La</w:t>
      </w:r>
      <w:r w:rsidRPr="00A40276">
        <w:rPr>
          <w:rFonts w:cs="Arial"/>
          <w:b/>
          <w:sz w:val="18"/>
          <w:szCs w:val="18"/>
          <w:lang w:val="es-BO"/>
        </w:rPr>
        <w:t xml:space="preserve"> ENTIDAD</w:t>
      </w:r>
      <w:r w:rsidRPr="00A40276">
        <w:rPr>
          <w:rFonts w:cs="Arial"/>
          <w:sz w:val="18"/>
          <w:szCs w:val="18"/>
          <w:lang w:val="es-BO"/>
        </w:rPr>
        <w:t xml:space="preserve"> a través del </w:t>
      </w:r>
      <w:r w:rsidRPr="00A40276">
        <w:rPr>
          <w:rFonts w:cs="Arial"/>
          <w:b/>
          <w:sz w:val="18"/>
          <w:szCs w:val="18"/>
          <w:lang w:val="es-BO"/>
        </w:rPr>
        <w:t>FISCAL</w:t>
      </w:r>
      <w:r w:rsidRPr="00A40276">
        <w:rPr>
          <w:rFonts w:cs="Arial"/>
          <w:sz w:val="18"/>
          <w:szCs w:val="18"/>
          <w:lang w:val="es-BO"/>
        </w:rPr>
        <w:t xml:space="preserve"> llevará el control directo de la vigencia y validez de esta garantía, en cuanto al monto y plazo, a efectos de requerir su ampliación al </w:t>
      </w:r>
      <w:r w:rsidRPr="00A40276">
        <w:rPr>
          <w:rFonts w:cs="Arial"/>
          <w:b/>
          <w:sz w:val="18"/>
          <w:szCs w:val="18"/>
          <w:lang w:val="es-BO"/>
        </w:rPr>
        <w:t>PROVEEDOR</w:t>
      </w:r>
      <w:r w:rsidRPr="00A40276">
        <w:rPr>
          <w:rFonts w:cs="Arial"/>
          <w:sz w:val="18"/>
          <w:szCs w:val="18"/>
          <w:lang w:val="es-BO"/>
        </w:rPr>
        <w:t>.</w:t>
      </w:r>
    </w:p>
    <w:p w14:paraId="47E6F528" w14:textId="77777777" w:rsidR="00895F85" w:rsidRPr="00A40276" w:rsidRDefault="00895F85" w:rsidP="00486E57">
      <w:pPr>
        <w:rPr>
          <w:lang w:val="es-BO"/>
        </w:rPr>
      </w:pPr>
    </w:p>
    <w:p w14:paraId="0257E0B8" w14:textId="77777777" w:rsidR="00895F85" w:rsidRPr="00A40276" w:rsidRDefault="00895F85" w:rsidP="00486E57">
      <w:pPr>
        <w:jc w:val="both"/>
        <w:rPr>
          <w:b/>
          <w:i/>
          <w:sz w:val="18"/>
          <w:szCs w:val="18"/>
          <w:lang w:val="es-BO"/>
        </w:rPr>
      </w:pPr>
      <w:r w:rsidRPr="00A40276">
        <w:rPr>
          <w:b/>
          <w:i/>
          <w:sz w:val="18"/>
          <w:szCs w:val="18"/>
          <w:lang w:val="es-BO"/>
        </w:rPr>
        <w:t>(En caso de establecerse un cronograma de servicios, la redacción de esta cláusula deberá ser adecuada)</w:t>
      </w:r>
    </w:p>
    <w:p w14:paraId="00549684" w14:textId="77777777" w:rsidR="00895F85" w:rsidRPr="00A40276" w:rsidRDefault="00895F85" w:rsidP="00486E57">
      <w:pPr>
        <w:jc w:val="both"/>
        <w:rPr>
          <w:b/>
          <w:sz w:val="18"/>
          <w:szCs w:val="18"/>
          <w:lang w:val="es-BO"/>
        </w:rPr>
      </w:pPr>
      <w:r w:rsidRPr="00A40276">
        <w:rPr>
          <w:b/>
          <w:sz w:val="18"/>
          <w:szCs w:val="18"/>
          <w:lang w:val="es-BO"/>
        </w:rPr>
        <w:t xml:space="preserve">NOVENA.- (PLAZO DE PRESTACIÓN DEL SERVICIO)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en estricto cumplimiento con la propuesta adjudicada, las Especificaciones Técnicas y el contrato, en el plazo de _________ </w:t>
      </w:r>
      <w:r w:rsidRPr="00A40276">
        <w:rPr>
          <w:b/>
          <w:i/>
          <w:sz w:val="18"/>
          <w:szCs w:val="18"/>
          <w:lang w:val="es-BO"/>
        </w:rPr>
        <w:t xml:space="preserve">(Registrar en forma literal y numeral el plazo de prestación del servicio en días calendario) </w:t>
      </w:r>
      <w:r w:rsidRPr="00A40276">
        <w:rPr>
          <w:sz w:val="18"/>
          <w:szCs w:val="18"/>
          <w:lang w:val="es-BO"/>
        </w:rPr>
        <w:t>días calendario</w:t>
      </w:r>
      <w:r w:rsidRPr="00A40276">
        <w:rPr>
          <w:b/>
          <w:i/>
          <w:sz w:val="18"/>
          <w:szCs w:val="18"/>
          <w:lang w:val="es-BO"/>
        </w:rPr>
        <w:t>.</w:t>
      </w:r>
    </w:p>
    <w:p w14:paraId="481EE4C0" w14:textId="77777777" w:rsidR="00895F85" w:rsidRPr="00A40276" w:rsidRDefault="00895F85" w:rsidP="00486E57">
      <w:pPr>
        <w:jc w:val="both"/>
        <w:rPr>
          <w:rFonts w:cs="Arial"/>
          <w:b/>
          <w:i/>
          <w:sz w:val="18"/>
          <w:szCs w:val="18"/>
          <w:lang w:val="es-BO"/>
        </w:rPr>
      </w:pPr>
    </w:p>
    <w:p w14:paraId="643A7D52" w14:textId="77777777" w:rsidR="00895F85" w:rsidRPr="00A40276" w:rsidRDefault="00895F85" w:rsidP="00486E57">
      <w:pPr>
        <w:jc w:val="both"/>
        <w:rPr>
          <w:rFonts w:cs="Arial"/>
          <w:i/>
          <w:sz w:val="18"/>
          <w:szCs w:val="18"/>
          <w:lang w:val="es-BO"/>
        </w:rPr>
      </w:pPr>
      <w:r w:rsidRPr="00A40276">
        <w:rPr>
          <w:rFonts w:cs="Arial"/>
          <w:sz w:val="18"/>
          <w:szCs w:val="18"/>
          <w:lang w:val="es-BO"/>
        </w:rPr>
        <w:t>El plazo señalado precedentemente será computado a partir de</w:t>
      </w:r>
      <w:r w:rsidRPr="00A40276">
        <w:rPr>
          <w:rFonts w:cs="Arial"/>
          <w:sz w:val="18"/>
          <w:szCs w:val="18"/>
          <w:lang w:val="es-BO"/>
        </w:rPr>
        <w:softHyphen/>
      </w:r>
      <w:r w:rsidRPr="00A40276">
        <w:rPr>
          <w:rFonts w:cs="Arial"/>
          <w:sz w:val="18"/>
          <w:szCs w:val="18"/>
          <w:lang w:val="es-BO"/>
        </w:rPr>
        <w:softHyphen/>
      </w:r>
      <w:r w:rsidRPr="00A40276">
        <w:rPr>
          <w:rFonts w:cs="Arial"/>
          <w:sz w:val="18"/>
          <w:szCs w:val="18"/>
          <w:lang w:val="es-BO"/>
        </w:rPr>
        <w:softHyphen/>
        <w:t xml:space="preserve"> ___________</w:t>
      </w:r>
      <w:r w:rsidR="00780825" w:rsidRPr="00A40276">
        <w:rPr>
          <w:rFonts w:cs="Arial"/>
          <w:sz w:val="18"/>
          <w:szCs w:val="18"/>
          <w:lang w:val="es-BO"/>
        </w:rPr>
        <w:t>_</w:t>
      </w:r>
      <w:r w:rsidR="00780825" w:rsidRPr="00A40276">
        <w:rPr>
          <w:rFonts w:cs="Arial"/>
          <w:b/>
          <w:i/>
          <w:sz w:val="18"/>
          <w:szCs w:val="18"/>
          <w:lang w:val="es-BO"/>
        </w:rPr>
        <w:t xml:space="preserve"> (</w:t>
      </w:r>
      <w:r w:rsidRPr="00A40276">
        <w:rPr>
          <w:rFonts w:cs="Arial"/>
          <w:b/>
          <w:i/>
          <w:sz w:val="18"/>
          <w:szCs w:val="18"/>
          <w:lang w:val="es-BO"/>
        </w:rPr>
        <w:t>Elegir una de los siguientes opciones:</w:t>
      </w:r>
      <w:r w:rsidRPr="00A40276">
        <w:rPr>
          <w:rFonts w:cs="Arial"/>
          <w:sz w:val="18"/>
          <w:szCs w:val="18"/>
          <w:lang w:val="es-BO"/>
        </w:rPr>
        <w:t xml:space="preserve"> </w:t>
      </w:r>
      <w:r w:rsidRPr="00A40276">
        <w:rPr>
          <w:rFonts w:cs="Arial"/>
          <w:b/>
          <w:i/>
          <w:sz w:val="18"/>
          <w:szCs w:val="18"/>
          <w:lang w:val="es-BO"/>
        </w:rPr>
        <w:t>1) el día siguiente del desembolso del anticipo (Cuando se haya otorgado anticipo); 2) el día siguiente de la suscripción del contrato (Cuando se trate de servicios generales donde no se amerite la emisión de orden de proceder y no se haya previsto anticipo); 3) La fecha establecida en la Orden de Proceder (cuando se haya designado un Fiscal de Servicio).</w:t>
      </w:r>
      <w:r w:rsidRPr="00A40276">
        <w:rPr>
          <w:rFonts w:cs="Arial"/>
          <w:sz w:val="18"/>
          <w:szCs w:val="18"/>
          <w:lang w:val="es-BO"/>
        </w:rPr>
        <w:t xml:space="preserve"> </w:t>
      </w:r>
    </w:p>
    <w:p w14:paraId="32E6B218" w14:textId="77777777" w:rsidR="00895F85" w:rsidRPr="00A40276" w:rsidRDefault="00895F85" w:rsidP="00486E57">
      <w:pPr>
        <w:jc w:val="both"/>
        <w:rPr>
          <w:b/>
          <w:i/>
          <w:sz w:val="18"/>
          <w:szCs w:val="18"/>
          <w:lang w:val="es-BO"/>
        </w:rPr>
      </w:pPr>
    </w:p>
    <w:p w14:paraId="574B0D7F" w14:textId="77777777" w:rsidR="00895F85" w:rsidRPr="00A40276" w:rsidRDefault="00895F85" w:rsidP="00486E57">
      <w:pPr>
        <w:jc w:val="both"/>
        <w:rPr>
          <w:sz w:val="18"/>
          <w:szCs w:val="18"/>
          <w:lang w:val="es-BO"/>
        </w:rPr>
      </w:pPr>
      <w:r w:rsidRPr="00A40276">
        <w:rPr>
          <w:b/>
          <w:sz w:val="18"/>
          <w:szCs w:val="18"/>
          <w:lang w:val="es-BO"/>
        </w:rPr>
        <w:lastRenderedPageBreak/>
        <w:t xml:space="preserve">DÉCIMA.- (LUGAR DE PRESTACIÓN DE SERVICIOS). </w:t>
      </w:r>
      <w:r w:rsidRPr="00A40276">
        <w:rPr>
          <w:sz w:val="18"/>
          <w:szCs w:val="18"/>
          <w:lang w:val="es-BO"/>
        </w:rPr>
        <w:t xml:space="preserve">El </w:t>
      </w:r>
      <w:r w:rsidRPr="00A40276">
        <w:rPr>
          <w:b/>
          <w:sz w:val="18"/>
          <w:szCs w:val="18"/>
          <w:lang w:val="es-BO"/>
        </w:rPr>
        <w:t>PROVEEDOR</w:t>
      </w:r>
      <w:r w:rsidR="004E435C" w:rsidRPr="00A40276">
        <w:rPr>
          <w:sz w:val="18"/>
          <w:szCs w:val="18"/>
          <w:lang w:val="es-BO"/>
        </w:rPr>
        <w:t xml:space="preserve"> prestará</w:t>
      </w:r>
      <w:r w:rsidRPr="00A40276">
        <w:rPr>
          <w:sz w:val="18"/>
          <w:szCs w:val="18"/>
          <w:lang w:val="es-BO"/>
        </w:rPr>
        <w:t xml:space="preserve"> el </w:t>
      </w:r>
      <w:r w:rsidRPr="00A40276">
        <w:rPr>
          <w:b/>
          <w:sz w:val="18"/>
          <w:szCs w:val="18"/>
          <w:lang w:val="es-BO"/>
        </w:rPr>
        <w:t>SERVICIO</w:t>
      </w:r>
      <w:r w:rsidRPr="00A40276">
        <w:rPr>
          <w:sz w:val="18"/>
          <w:szCs w:val="18"/>
          <w:lang w:val="es-BO"/>
        </w:rPr>
        <w:t>, objeto del presente contrato en _________</w:t>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t xml:space="preserve"> </w:t>
      </w:r>
      <w:r w:rsidRPr="00A40276">
        <w:rPr>
          <w:b/>
          <w:i/>
          <w:sz w:val="18"/>
          <w:szCs w:val="18"/>
          <w:lang w:val="es-BO"/>
        </w:rPr>
        <w:t>(señalar el lugar o lugares donde se prestara los SERVICIOS)</w:t>
      </w:r>
      <w:r w:rsidRPr="00A40276">
        <w:rPr>
          <w:sz w:val="18"/>
          <w:szCs w:val="18"/>
          <w:lang w:val="es-BO"/>
        </w:rPr>
        <w:t>.</w:t>
      </w:r>
    </w:p>
    <w:p w14:paraId="7551A59D" w14:textId="77777777" w:rsidR="00895F85" w:rsidRPr="00A40276" w:rsidRDefault="00895F85" w:rsidP="00486E57">
      <w:pPr>
        <w:rPr>
          <w:sz w:val="18"/>
          <w:szCs w:val="18"/>
          <w:lang w:val="es-BO"/>
        </w:rPr>
      </w:pPr>
    </w:p>
    <w:p w14:paraId="584B6820" w14:textId="77777777" w:rsidR="00895F85" w:rsidRPr="00A40276" w:rsidRDefault="00895F85" w:rsidP="00486E57">
      <w:pPr>
        <w:jc w:val="both"/>
        <w:rPr>
          <w:sz w:val="18"/>
          <w:szCs w:val="18"/>
          <w:lang w:val="es-BO"/>
        </w:rPr>
      </w:pPr>
      <w:r w:rsidRPr="00A40276">
        <w:rPr>
          <w:b/>
          <w:i/>
          <w:sz w:val="18"/>
          <w:szCs w:val="18"/>
          <w:lang w:val="es-BO"/>
        </w:rPr>
        <w:t>(Esta cláusula será aplicable cuando se trate de un contrato de servicios de provisión continua).</w:t>
      </w:r>
    </w:p>
    <w:p w14:paraId="5FE689A3" w14:textId="77777777" w:rsidR="00895F85" w:rsidRPr="00A40276" w:rsidRDefault="00895F85" w:rsidP="00486E57">
      <w:pPr>
        <w:pStyle w:val="CM37"/>
        <w:spacing w:after="0"/>
        <w:jc w:val="both"/>
        <w:rPr>
          <w:rFonts w:ascii="Verdana" w:hAnsi="Verdana" w:cs="Arial"/>
          <w:b/>
          <w:sz w:val="18"/>
          <w:szCs w:val="18"/>
          <w:lang w:val="es-BO"/>
        </w:rPr>
      </w:pPr>
      <w:r w:rsidRPr="00A40276">
        <w:rPr>
          <w:rFonts w:ascii="Verdana" w:hAnsi="Verdana" w:cs="Arial"/>
          <w:b/>
          <w:sz w:val="18"/>
          <w:szCs w:val="18"/>
          <w:lang w:val="es-BO"/>
        </w:rPr>
        <w:t xml:space="preserve">DÉCIMA PRIMERA.- (MONTO, MONEDA Y FORMA DE PAGO) </w:t>
      </w:r>
      <w:r w:rsidRPr="00A40276">
        <w:rPr>
          <w:rFonts w:ascii="Verdana" w:hAnsi="Verdana"/>
          <w:sz w:val="18"/>
          <w:szCs w:val="18"/>
          <w:lang w:val="es-BO"/>
        </w:rPr>
        <w:t xml:space="preserve">El monto propuesto y aceptado por ambas partes para la prestación del servicio, objeto del presente Contrato es de _____________ </w:t>
      </w:r>
      <w:r w:rsidRPr="00A40276">
        <w:rPr>
          <w:rFonts w:ascii="Verdana" w:hAnsi="Verdana"/>
          <w:b/>
          <w:i/>
          <w:sz w:val="18"/>
          <w:szCs w:val="18"/>
          <w:lang w:val="es-BO"/>
        </w:rPr>
        <w:t xml:space="preserve">(Registrar en forma numeral y literal el monto del Contrato, en bolivianos, establecido en el Documento de Adjudicación). </w:t>
      </w:r>
    </w:p>
    <w:p w14:paraId="2A3B0F47" w14:textId="77777777" w:rsidR="00895F85" w:rsidRPr="00A40276" w:rsidRDefault="00895F85" w:rsidP="00486E57">
      <w:pPr>
        <w:jc w:val="both"/>
        <w:rPr>
          <w:rFonts w:cs="Arial"/>
          <w:b/>
          <w:i/>
          <w:sz w:val="18"/>
          <w:szCs w:val="18"/>
          <w:lang w:val="es-BO"/>
        </w:rPr>
      </w:pPr>
    </w:p>
    <w:p w14:paraId="36C5E133" w14:textId="77777777" w:rsidR="00895F85" w:rsidRPr="00A40276" w:rsidRDefault="00895F85" w:rsidP="00486E57">
      <w:pPr>
        <w:jc w:val="both"/>
        <w:rPr>
          <w:sz w:val="18"/>
          <w:szCs w:val="18"/>
          <w:lang w:val="es-BO"/>
        </w:rPr>
      </w:pPr>
      <w:r w:rsidRPr="00A40276">
        <w:rPr>
          <w:sz w:val="18"/>
          <w:szCs w:val="18"/>
          <w:lang w:val="es-BO"/>
        </w:rPr>
        <w:t xml:space="preserve">Queda establecido que el monto consignado en la propuesta adjudicada incluye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605D232A" w14:textId="77777777" w:rsidR="00895F85" w:rsidRPr="00A40276" w:rsidRDefault="00895F85" w:rsidP="00486E57">
      <w:pPr>
        <w:jc w:val="both"/>
        <w:rPr>
          <w:b/>
          <w:i/>
          <w:sz w:val="18"/>
          <w:szCs w:val="18"/>
          <w:lang w:val="es-BO"/>
        </w:rPr>
      </w:pPr>
    </w:p>
    <w:p w14:paraId="701AE097"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el monto establecido como costo del servicio, ya que no se reconocerán ni procederán pagos por servicios que hiciesen exceder dicho monto.</w:t>
      </w:r>
    </w:p>
    <w:p w14:paraId="5226F4FE" w14:textId="77777777" w:rsidR="00895F85" w:rsidRPr="00A40276" w:rsidRDefault="00895F85" w:rsidP="00486E57">
      <w:pPr>
        <w:jc w:val="both"/>
        <w:rPr>
          <w:sz w:val="18"/>
          <w:szCs w:val="18"/>
          <w:lang w:val="es-BO"/>
        </w:rPr>
      </w:pPr>
    </w:p>
    <w:p w14:paraId="3B91A318" w14:textId="77777777" w:rsidR="00895F85" w:rsidRPr="00A40276" w:rsidRDefault="00895F85" w:rsidP="00486E57">
      <w:pPr>
        <w:jc w:val="both"/>
        <w:rPr>
          <w:b/>
          <w:i/>
          <w:sz w:val="18"/>
          <w:szCs w:val="18"/>
          <w:lang w:val="es-BO"/>
        </w:rPr>
      </w:pPr>
      <w:r w:rsidRPr="00A40276">
        <w:rPr>
          <w:b/>
          <w:i/>
          <w:sz w:val="18"/>
          <w:szCs w:val="18"/>
          <w:lang w:val="es-BO"/>
        </w:rPr>
        <w:t>(Esta cláusula será aplicable cuando se trate de un contrato de servicios de provisión discontinua en la cual no existe un monto total de contratación).</w:t>
      </w:r>
    </w:p>
    <w:p w14:paraId="5D2A9BFF" w14:textId="77777777" w:rsidR="00895F85" w:rsidRPr="00A40276" w:rsidRDefault="00895F85" w:rsidP="00486E57">
      <w:pPr>
        <w:jc w:val="both"/>
        <w:rPr>
          <w:sz w:val="18"/>
          <w:szCs w:val="18"/>
          <w:lang w:val="es-BO"/>
        </w:rPr>
      </w:pPr>
      <w:r w:rsidRPr="00A40276">
        <w:rPr>
          <w:rFonts w:cs="Arial"/>
          <w:b/>
          <w:sz w:val="18"/>
          <w:szCs w:val="18"/>
          <w:lang w:val="es-BO"/>
        </w:rPr>
        <w:t>DÉCIMA PRIMERA.- (PRECIO, MONEDA Y FORMA DE PAGO)</w:t>
      </w:r>
      <w:r w:rsidRPr="00A40276">
        <w:rPr>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a favor de la </w:t>
      </w:r>
      <w:r w:rsidRPr="00A40276">
        <w:rPr>
          <w:b/>
          <w:sz w:val="18"/>
          <w:szCs w:val="18"/>
          <w:lang w:val="es-BO"/>
        </w:rPr>
        <w:t>ENTIDAD,</w:t>
      </w:r>
      <w:r w:rsidRPr="00A40276">
        <w:rPr>
          <w:sz w:val="18"/>
          <w:szCs w:val="18"/>
          <w:lang w:val="es-BO"/>
        </w:rPr>
        <w:t xml:space="preserve"> de acuerdo a los precios unitarios propuestos y adjudicados que forman parte indivisible del presente contrato, de acuerdo al detalle que cursa a continuación ___________</w:t>
      </w:r>
      <w:r w:rsidR="00780825" w:rsidRPr="00A40276">
        <w:rPr>
          <w:sz w:val="18"/>
          <w:szCs w:val="18"/>
          <w:lang w:val="es-BO"/>
        </w:rPr>
        <w:t>_</w:t>
      </w:r>
      <w:r w:rsidR="00780825" w:rsidRPr="00A40276">
        <w:rPr>
          <w:b/>
          <w:i/>
          <w:sz w:val="18"/>
          <w:szCs w:val="18"/>
          <w:lang w:val="es-BO"/>
        </w:rPr>
        <w:t xml:space="preserve"> (</w:t>
      </w:r>
      <w:r w:rsidRPr="00A40276">
        <w:rPr>
          <w:b/>
          <w:i/>
          <w:sz w:val="18"/>
          <w:szCs w:val="18"/>
          <w:lang w:val="es-BO"/>
        </w:rPr>
        <w:t>Registrar en forma numeral y literal el cuadro con los precios unitarios de la propuesta adjudicada en bolivianos, establecido en el Documento de Adjudicación)</w:t>
      </w:r>
    </w:p>
    <w:p w14:paraId="46AF5C07" w14:textId="77777777" w:rsidR="00895F85" w:rsidRPr="00A40276" w:rsidRDefault="00895F85" w:rsidP="00486E57">
      <w:pPr>
        <w:jc w:val="both"/>
        <w:rPr>
          <w:b/>
          <w:i/>
          <w:sz w:val="18"/>
          <w:szCs w:val="18"/>
          <w:lang w:val="es-BO"/>
        </w:rPr>
      </w:pPr>
    </w:p>
    <w:p w14:paraId="506A62F1" w14:textId="77777777" w:rsidR="00895F85" w:rsidRPr="00A40276" w:rsidRDefault="00895F85" w:rsidP="00486E57">
      <w:pPr>
        <w:jc w:val="both"/>
        <w:rPr>
          <w:sz w:val="18"/>
          <w:szCs w:val="18"/>
          <w:lang w:val="es-BO"/>
        </w:rPr>
      </w:pPr>
      <w:r w:rsidRPr="00A40276">
        <w:rPr>
          <w:sz w:val="18"/>
          <w:szCs w:val="18"/>
          <w:lang w:val="es-BO"/>
        </w:rPr>
        <w:t xml:space="preserve">Las partes reconocen que los precios unitarios consignados en la propuesta adjudicada incluyen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1C628EB2" w14:textId="77777777" w:rsidR="00895F85" w:rsidRPr="00A40276" w:rsidRDefault="00895F85" w:rsidP="00486E57">
      <w:pPr>
        <w:jc w:val="both"/>
        <w:rPr>
          <w:b/>
          <w:i/>
          <w:sz w:val="18"/>
          <w:szCs w:val="18"/>
          <w:lang w:val="es-BO"/>
        </w:rPr>
      </w:pPr>
    </w:p>
    <w:p w14:paraId="0C08FFA9"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los precios establecidos como costo del servicio, ya que no se reconocerán ni procederán pagos por servicios que hiciesen exceder dichos precios.</w:t>
      </w:r>
    </w:p>
    <w:p w14:paraId="5044A453" w14:textId="77777777" w:rsidR="00895F85" w:rsidRPr="00A40276" w:rsidRDefault="00895F85" w:rsidP="00486E57">
      <w:pPr>
        <w:jc w:val="both"/>
        <w:rPr>
          <w:b/>
          <w:sz w:val="18"/>
          <w:szCs w:val="18"/>
          <w:lang w:val="es-BO"/>
        </w:rPr>
      </w:pPr>
    </w:p>
    <w:p w14:paraId="7460EB40" w14:textId="77777777" w:rsidR="00895F85" w:rsidRPr="00A40276" w:rsidRDefault="00895F85" w:rsidP="00486E57">
      <w:pPr>
        <w:jc w:val="both"/>
        <w:rPr>
          <w:b/>
          <w:i/>
          <w:sz w:val="18"/>
          <w:szCs w:val="18"/>
          <w:lang w:val="es-BO"/>
        </w:rPr>
      </w:pPr>
      <w:r w:rsidRPr="00A40276">
        <w:rPr>
          <w:b/>
          <w:i/>
          <w:sz w:val="18"/>
          <w:szCs w:val="18"/>
          <w:lang w:val="es-BO"/>
        </w:rPr>
        <w:t>(Posterior a la elección de la CLÁUSULA DÉCIMA PRIMERA</w:t>
      </w:r>
      <w:r w:rsidR="00113732" w:rsidRPr="00A40276">
        <w:rPr>
          <w:b/>
          <w:i/>
          <w:sz w:val="18"/>
          <w:szCs w:val="18"/>
          <w:lang w:val="es-BO"/>
        </w:rPr>
        <w:t xml:space="preserve"> que corresponda</w:t>
      </w:r>
      <w:r w:rsidRPr="00A40276">
        <w:rPr>
          <w:b/>
          <w:i/>
          <w:sz w:val="18"/>
          <w:szCs w:val="18"/>
          <w:lang w:val="es-BO"/>
        </w:rPr>
        <w:t>, complementar la redacción de la misma, con el siguiente texto).</w:t>
      </w:r>
    </w:p>
    <w:p w14:paraId="452DF40E" w14:textId="77777777" w:rsidR="00895F85" w:rsidRPr="00A40276" w:rsidRDefault="00895F85" w:rsidP="00486E57">
      <w:pPr>
        <w:jc w:val="both"/>
        <w:rPr>
          <w:sz w:val="18"/>
          <w:szCs w:val="18"/>
          <w:lang w:val="es-BO"/>
        </w:rPr>
      </w:pPr>
      <w:r w:rsidRPr="00A40276">
        <w:rPr>
          <w:sz w:val="18"/>
          <w:szCs w:val="18"/>
          <w:lang w:val="es-BO"/>
        </w:rPr>
        <w:t xml:space="preserve">Las partes acuerdan que por la prestación del </w:t>
      </w:r>
      <w:r w:rsidRPr="00A40276">
        <w:rPr>
          <w:b/>
          <w:sz w:val="18"/>
          <w:szCs w:val="18"/>
          <w:lang w:val="es-BO"/>
        </w:rPr>
        <w:t>SERVICIO</w:t>
      </w:r>
      <w:r w:rsidRPr="00A40276">
        <w:rPr>
          <w:sz w:val="18"/>
          <w:szCs w:val="18"/>
          <w:lang w:val="es-BO"/>
        </w:rPr>
        <w:t xml:space="preserve">, procederá el pago cuya cancelación se la realizará _____________ </w:t>
      </w:r>
      <w:r w:rsidRPr="00A40276">
        <w:rPr>
          <w:b/>
          <w:i/>
          <w:sz w:val="18"/>
          <w:szCs w:val="18"/>
          <w:lang w:val="es-BO"/>
        </w:rPr>
        <w:t>(según el tipo de prestación del servicio, la entidad debe establecer si el pago se realizará de forma periódica EJ. SEMANAL, MENSUAL, BIMESTRAL, TRIMES</w:t>
      </w:r>
      <w:r w:rsidR="00113732" w:rsidRPr="00A40276">
        <w:rPr>
          <w:b/>
          <w:i/>
          <w:sz w:val="18"/>
          <w:szCs w:val="18"/>
          <w:lang w:val="es-BO"/>
        </w:rPr>
        <w:t>TRAL o si los pagos se realizará</w:t>
      </w:r>
      <w:r w:rsidRPr="00A40276">
        <w:rPr>
          <w:b/>
          <w:i/>
          <w:sz w:val="18"/>
          <w:szCs w:val="18"/>
          <w:lang w:val="es-BO"/>
        </w:rPr>
        <w:t>n conforme algún cronograma de pagos u otra formas previstas por las partes)</w:t>
      </w:r>
    </w:p>
    <w:p w14:paraId="0EF89607" w14:textId="77777777" w:rsidR="00895F85" w:rsidRPr="00A40276" w:rsidRDefault="00895F85" w:rsidP="00486E57">
      <w:pPr>
        <w:jc w:val="both"/>
        <w:rPr>
          <w:sz w:val="18"/>
          <w:szCs w:val="18"/>
          <w:lang w:val="es-BO"/>
        </w:rPr>
      </w:pPr>
    </w:p>
    <w:p w14:paraId="71A05552" w14:textId="77777777" w:rsidR="00895F85" w:rsidRPr="00A40276" w:rsidRDefault="00895F85" w:rsidP="00486E57">
      <w:pPr>
        <w:jc w:val="both"/>
        <w:rPr>
          <w:sz w:val="18"/>
          <w:szCs w:val="18"/>
          <w:lang w:val="es-BO"/>
        </w:rPr>
      </w:pPr>
      <w:r w:rsidRPr="00A40276">
        <w:rPr>
          <w:sz w:val="18"/>
          <w:szCs w:val="18"/>
          <w:lang w:val="es-BO"/>
        </w:rPr>
        <w:t xml:space="preserve">Para este fin el </w:t>
      </w:r>
      <w:r w:rsidRPr="00A40276">
        <w:rPr>
          <w:b/>
          <w:sz w:val="18"/>
          <w:szCs w:val="18"/>
          <w:lang w:val="es-BO"/>
        </w:rPr>
        <w:t xml:space="preserve">PROVEEDOR </w:t>
      </w:r>
      <w:r w:rsidRPr="00A40276">
        <w:rPr>
          <w:sz w:val="18"/>
          <w:szCs w:val="18"/>
          <w:lang w:val="es-BO"/>
        </w:rPr>
        <w:t xml:space="preserve">presentará al </w:t>
      </w:r>
      <w:r w:rsidRPr="00A40276">
        <w:rPr>
          <w:b/>
          <w:bCs/>
          <w:sz w:val="18"/>
          <w:szCs w:val="18"/>
          <w:lang w:val="es-BO"/>
        </w:rPr>
        <w:t>FISCAL</w:t>
      </w:r>
      <w:r w:rsidRPr="00A40276">
        <w:rPr>
          <w:sz w:val="18"/>
          <w:szCs w:val="18"/>
          <w:lang w:val="es-BO"/>
        </w:rPr>
        <w:t xml:space="preserve"> para su revisión, una planilla de ejecución de servicios, donde deberá señalar todos los servicios prestados, el monto y la periodicidad de pago convenid</w:t>
      </w:r>
      <w:r w:rsidR="00113732" w:rsidRPr="00A40276">
        <w:rPr>
          <w:sz w:val="18"/>
          <w:szCs w:val="18"/>
          <w:lang w:val="es-BO"/>
        </w:rPr>
        <w:t>a.</w:t>
      </w:r>
      <w:r w:rsidRPr="00A40276">
        <w:rPr>
          <w:b/>
          <w:sz w:val="18"/>
          <w:szCs w:val="18"/>
          <w:lang w:val="es-BO"/>
        </w:rPr>
        <w:t xml:space="preserve"> </w:t>
      </w:r>
    </w:p>
    <w:p w14:paraId="2EF60F45" w14:textId="77777777" w:rsidR="00895F85" w:rsidRPr="00A40276" w:rsidRDefault="00895F85" w:rsidP="00486E57">
      <w:pPr>
        <w:jc w:val="both"/>
        <w:rPr>
          <w:sz w:val="18"/>
          <w:szCs w:val="18"/>
          <w:lang w:val="es-BO"/>
        </w:rPr>
      </w:pPr>
      <w:r w:rsidRPr="00A40276">
        <w:rPr>
          <w:sz w:val="18"/>
          <w:szCs w:val="18"/>
          <w:lang w:val="es-BO"/>
        </w:rPr>
        <w:t xml:space="preserve"> </w:t>
      </w:r>
    </w:p>
    <w:p w14:paraId="30B493DF"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A40276">
        <w:rPr>
          <w:b/>
          <w:sz w:val="18"/>
          <w:szCs w:val="18"/>
          <w:lang w:val="es-BO"/>
        </w:rPr>
        <w:t xml:space="preserve">PROVEEDOR, </w:t>
      </w:r>
      <w:r w:rsidRPr="00A40276">
        <w:rPr>
          <w:sz w:val="18"/>
          <w:szCs w:val="18"/>
          <w:lang w:val="es-BO"/>
        </w:rPr>
        <w:t xml:space="preserve">en caso de devolución deberá realizar las correcciones requeridas por el </w:t>
      </w:r>
      <w:r w:rsidRPr="00A40276">
        <w:rPr>
          <w:b/>
          <w:sz w:val="18"/>
          <w:szCs w:val="18"/>
          <w:lang w:val="es-BO"/>
        </w:rPr>
        <w:t>FISCAL</w:t>
      </w:r>
      <w:r w:rsidRPr="00A40276">
        <w:rPr>
          <w:sz w:val="18"/>
          <w:szCs w:val="18"/>
          <w:lang w:val="es-BO"/>
        </w:rPr>
        <w:t xml:space="preserve"> y presentará nuevamente la planilla para su aprobación, con la nueva fecha.</w:t>
      </w:r>
    </w:p>
    <w:p w14:paraId="1A99A8A2" w14:textId="77777777" w:rsidR="00895F85" w:rsidRPr="00A40276" w:rsidRDefault="00895F85" w:rsidP="00486E57">
      <w:pPr>
        <w:jc w:val="both"/>
        <w:rPr>
          <w:sz w:val="18"/>
          <w:szCs w:val="18"/>
          <w:lang w:val="es-BO"/>
        </w:rPr>
      </w:pPr>
    </w:p>
    <w:p w14:paraId="13E7016E"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una vez que apruebe la planilla de ejecución del servicio, remitirá la misma a la Unidad Administrativa de la</w:t>
      </w:r>
      <w:r w:rsidRPr="00A40276">
        <w:rPr>
          <w:b/>
          <w:sz w:val="18"/>
          <w:szCs w:val="18"/>
          <w:lang w:val="es-BO"/>
        </w:rPr>
        <w:t xml:space="preserve"> ENTIDAD</w:t>
      </w:r>
      <w:r w:rsidRPr="00A40276">
        <w:rPr>
          <w:sz w:val="18"/>
          <w:szCs w:val="18"/>
          <w:lang w:val="es-BO"/>
        </w:rPr>
        <w:t xml:space="preserve">, para el pago correspondiente, dentro de _______________ </w:t>
      </w:r>
      <w:r w:rsidRPr="00A40276">
        <w:rPr>
          <w:b/>
          <w:i/>
          <w:sz w:val="18"/>
          <w:szCs w:val="18"/>
          <w:lang w:val="es-BO"/>
        </w:rPr>
        <w:t>(Registrar el plazo de pago previsto por la entidad que no deberá superar los treinta días)</w:t>
      </w:r>
      <w:r w:rsidRPr="00A40276">
        <w:rPr>
          <w:sz w:val="18"/>
          <w:szCs w:val="18"/>
          <w:lang w:val="es-BO"/>
        </w:rPr>
        <w:t xml:space="preserve"> días hábiles computables desde la aprobación de dicha planilla por el </w:t>
      </w:r>
      <w:r w:rsidRPr="00A40276">
        <w:rPr>
          <w:b/>
          <w:sz w:val="18"/>
          <w:szCs w:val="18"/>
          <w:lang w:val="es-BO"/>
        </w:rPr>
        <w:t>FISCAL</w:t>
      </w:r>
      <w:r w:rsidRPr="00A40276">
        <w:rPr>
          <w:sz w:val="18"/>
          <w:szCs w:val="18"/>
          <w:lang w:val="es-BO"/>
        </w:rPr>
        <w:t>.</w:t>
      </w:r>
    </w:p>
    <w:p w14:paraId="202EA3BE" w14:textId="77777777" w:rsidR="00895F85" w:rsidRPr="00A40276" w:rsidRDefault="00895F85" w:rsidP="00486E57">
      <w:pPr>
        <w:jc w:val="both"/>
        <w:rPr>
          <w:sz w:val="18"/>
          <w:szCs w:val="18"/>
          <w:lang w:val="es-BO"/>
        </w:rPr>
      </w:pPr>
    </w:p>
    <w:p w14:paraId="384C6E24" w14:textId="77777777" w:rsidR="00895F85" w:rsidRPr="00A40276" w:rsidRDefault="00895F85" w:rsidP="00486E57">
      <w:pPr>
        <w:jc w:val="both"/>
        <w:rPr>
          <w:sz w:val="18"/>
          <w:szCs w:val="18"/>
          <w:lang w:val="es-BO"/>
        </w:rPr>
      </w:pPr>
      <w:r w:rsidRPr="00A40276">
        <w:rPr>
          <w:sz w:val="18"/>
          <w:szCs w:val="18"/>
          <w:lang w:val="es-BO"/>
        </w:rPr>
        <w:t xml:space="preserve">Si la demora de pago, supera los sesenta (60) días calendario, desde la fecha de aprobación de la planilla de servicios por el </w:t>
      </w:r>
      <w:r w:rsidRPr="00A40276">
        <w:rPr>
          <w:b/>
          <w:bCs/>
          <w:sz w:val="18"/>
          <w:szCs w:val="18"/>
          <w:lang w:val="es-BO"/>
        </w:rPr>
        <w:t>FISCAL</w:t>
      </w:r>
      <w:r w:rsidRPr="00A40276">
        <w:rPr>
          <w:sz w:val="18"/>
          <w:szCs w:val="18"/>
          <w:lang w:val="es-BO"/>
        </w:rPr>
        <w:t xml:space="preserve">, el </w:t>
      </w:r>
      <w:r w:rsidRPr="00A40276">
        <w:rPr>
          <w:b/>
          <w:sz w:val="18"/>
          <w:szCs w:val="18"/>
          <w:lang w:val="es-BO"/>
        </w:rPr>
        <w:t xml:space="preserve">PROVEEDOR </w:t>
      </w:r>
      <w:r w:rsidRPr="00A40276">
        <w:rPr>
          <w:sz w:val="18"/>
          <w:szCs w:val="18"/>
          <w:lang w:val="es-BO"/>
        </w:rPr>
        <w:t xml:space="preserve">tiene el derecho de reclamar el pago de un </w:t>
      </w:r>
      <w:r w:rsidRPr="00A40276">
        <w:rPr>
          <w:sz w:val="18"/>
          <w:szCs w:val="18"/>
          <w:lang w:val="es-BO"/>
        </w:rPr>
        <w:lastRenderedPageBreak/>
        <w:t xml:space="preserve">interés equivalente a la tasa promedio pasiva anual del sistema bancario, por el monto no pagado, valor que será calculado dividiendo dicha tasa entre 365 días y multiplicándola por el número de días de retraso que incurra la </w:t>
      </w:r>
      <w:r w:rsidRPr="00A40276">
        <w:rPr>
          <w:b/>
          <w:sz w:val="18"/>
          <w:szCs w:val="18"/>
          <w:lang w:val="es-BO"/>
        </w:rPr>
        <w:t xml:space="preserve">ENTIDAD. </w:t>
      </w:r>
      <w:r w:rsidRPr="00A40276">
        <w:rPr>
          <w:sz w:val="18"/>
          <w:szCs w:val="18"/>
          <w:lang w:val="es-BO"/>
        </w:rPr>
        <w:t xml:space="preserve">A este fin el </w:t>
      </w:r>
      <w:r w:rsidRPr="00A40276">
        <w:rPr>
          <w:b/>
          <w:sz w:val="18"/>
          <w:szCs w:val="18"/>
          <w:lang w:val="es-BO"/>
        </w:rPr>
        <w:t xml:space="preserve">PROVEEDOR </w:t>
      </w:r>
      <w:r w:rsidRPr="00A40276">
        <w:rPr>
          <w:sz w:val="18"/>
          <w:szCs w:val="18"/>
          <w:lang w:val="es-BO"/>
        </w:rPr>
        <w:t>deberá hacer conocer a la</w:t>
      </w:r>
      <w:r w:rsidRPr="00A40276">
        <w:rPr>
          <w:b/>
          <w:sz w:val="18"/>
          <w:szCs w:val="18"/>
          <w:lang w:val="es-BO"/>
        </w:rPr>
        <w:t xml:space="preserve"> ENTIDAD </w:t>
      </w:r>
      <w:r w:rsidRPr="00A40276">
        <w:rPr>
          <w:sz w:val="18"/>
          <w:szCs w:val="18"/>
          <w:lang w:val="es-BO"/>
        </w:rPr>
        <w:t>la demora en el pago (</w:t>
      </w:r>
      <w:r w:rsidRPr="00A40276">
        <w:rPr>
          <w:b/>
          <w:i/>
          <w:sz w:val="18"/>
          <w:szCs w:val="18"/>
          <w:lang w:val="es-BO"/>
        </w:rPr>
        <w:t>en días</w:t>
      </w:r>
      <w:r w:rsidRPr="00A40276">
        <w:rPr>
          <w:sz w:val="18"/>
          <w:szCs w:val="18"/>
          <w:lang w:val="es-BO"/>
        </w:rPr>
        <w:t xml:space="preserve">), mediante nota dirigida al </w:t>
      </w:r>
      <w:r w:rsidRPr="00A40276">
        <w:rPr>
          <w:b/>
          <w:bCs/>
          <w:sz w:val="18"/>
          <w:szCs w:val="18"/>
          <w:lang w:val="es-BO"/>
        </w:rPr>
        <w:t>FISCAL</w:t>
      </w:r>
      <w:r w:rsidRPr="00A40276">
        <w:rPr>
          <w:sz w:val="18"/>
          <w:szCs w:val="18"/>
          <w:lang w:val="es-BO"/>
        </w:rPr>
        <w:t>.</w:t>
      </w:r>
    </w:p>
    <w:p w14:paraId="672A24CE" w14:textId="77777777" w:rsidR="00895F85" w:rsidRPr="00A40276" w:rsidRDefault="00895F85" w:rsidP="00486E57">
      <w:pPr>
        <w:jc w:val="both"/>
        <w:rPr>
          <w:b/>
          <w:sz w:val="18"/>
          <w:szCs w:val="18"/>
          <w:lang w:val="es-BO"/>
        </w:rPr>
      </w:pPr>
    </w:p>
    <w:p w14:paraId="56D2E8D9" w14:textId="77777777" w:rsidR="00895F85" w:rsidRPr="00A40276" w:rsidRDefault="00895F85" w:rsidP="00486E57">
      <w:pPr>
        <w:jc w:val="both"/>
        <w:rPr>
          <w:b/>
          <w:i/>
          <w:sz w:val="18"/>
          <w:szCs w:val="18"/>
          <w:lang w:val="es-BO"/>
        </w:rPr>
      </w:pPr>
      <w:r w:rsidRPr="00A40276">
        <w:rPr>
          <w:b/>
          <w:i/>
          <w:sz w:val="18"/>
          <w:szCs w:val="18"/>
          <w:lang w:val="es-BO"/>
        </w:rPr>
        <w:t>(Si por las características del servicio, el pago debe realizarse al inicio del mismo, a fin de coberturar la totalidad de la ejecución de la prestación la entidad deberá adecuar la cláusula de forma de pago)</w:t>
      </w:r>
    </w:p>
    <w:p w14:paraId="743BA9E4" w14:textId="77777777" w:rsidR="00895F85" w:rsidRPr="00A40276" w:rsidRDefault="00895F85" w:rsidP="00486E57">
      <w:pPr>
        <w:jc w:val="both"/>
        <w:rPr>
          <w:rFonts w:cs="Arial"/>
          <w:b/>
          <w:sz w:val="18"/>
          <w:szCs w:val="18"/>
          <w:lang w:val="es-BO"/>
        </w:rPr>
      </w:pPr>
    </w:p>
    <w:p w14:paraId="2FF18099" w14:textId="77777777" w:rsidR="00895F85" w:rsidRPr="00A40276" w:rsidRDefault="00895F85" w:rsidP="00486E57">
      <w:pPr>
        <w:jc w:val="both"/>
        <w:rPr>
          <w:b/>
          <w:sz w:val="18"/>
          <w:szCs w:val="18"/>
          <w:lang w:val="es-BO"/>
        </w:rPr>
      </w:pPr>
      <w:r w:rsidRPr="00A40276">
        <w:rPr>
          <w:b/>
          <w:sz w:val="18"/>
          <w:szCs w:val="18"/>
          <w:lang w:val="es-BO"/>
        </w:rPr>
        <w:t xml:space="preserve">DÉCIMA SEGUNDA.- (DOMICILIO A EFECTOS DE NOTIFICACIÓN) </w:t>
      </w:r>
      <w:r w:rsidRPr="00A40276">
        <w:rPr>
          <w:sz w:val="18"/>
          <w:szCs w:val="18"/>
          <w:lang w:val="es-BO"/>
        </w:rPr>
        <w:t>Cualquier aviso o notificación entre las partes contratantes será realizada por escrito y será enviado:</w:t>
      </w:r>
    </w:p>
    <w:p w14:paraId="5EDF2F4B" w14:textId="77777777" w:rsidR="00895F85" w:rsidRPr="00A40276" w:rsidRDefault="00895F85" w:rsidP="00486E57">
      <w:pPr>
        <w:jc w:val="both"/>
        <w:rPr>
          <w:sz w:val="18"/>
          <w:szCs w:val="18"/>
          <w:lang w:val="es-BO"/>
        </w:rPr>
      </w:pPr>
    </w:p>
    <w:p w14:paraId="3326358D" w14:textId="77777777" w:rsidR="00895F85" w:rsidRPr="00A40276" w:rsidRDefault="00895F85" w:rsidP="00486E57">
      <w:pPr>
        <w:jc w:val="both"/>
        <w:rPr>
          <w:sz w:val="18"/>
          <w:szCs w:val="18"/>
          <w:lang w:val="es-BO"/>
        </w:rPr>
      </w:pPr>
      <w:r w:rsidRPr="00A40276">
        <w:rPr>
          <w:sz w:val="18"/>
          <w:szCs w:val="18"/>
          <w:lang w:val="es-BO"/>
        </w:rPr>
        <w:t xml:space="preserve">Al </w:t>
      </w:r>
      <w:r w:rsidRPr="00A40276">
        <w:rPr>
          <w:b/>
          <w:bCs/>
          <w:sz w:val="18"/>
          <w:szCs w:val="18"/>
          <w:lang w:val="es-BO"/>
        </w:rPr>
        <w:t>PROVEEDOR</w:t>
      </w:r>
      <w:r w:rsidRPr="00A40276">
        <w:rPr>
          <w:sz w:val="18"/>
          <w:szCs w:val="18"/>
          <w:lang w:val="es-BO"/>
        </w:rPr>
        <w:t xml:space="preserve">: _______________ </w:t>
      </w:r>
      <w:r w:rsidRPr="00A40276">
        <w:rPr>
          <w:b/>
          <w:i/>
          <w:sz w:val="18"/>
          <w:szCs w:val="18"/>
          <w:lang w:val="es-BO"/>
        </w:rPr>
        <w:t>(Registrar el domicilio que señale el proveedor, especificando zona, calle y número del inmueble y ciudad donde funcionan sus oficinas).</w:t>
      </w:r>
    </w:p>
    <w:p w14:paraId="5BE12BE0" w14:textId="77777777" w:rsidR="00895F85" w:rsidRPr="00A40276" w:rsidRDefault="00895F85" w:rsidP="00486E57">
      <w:pPr>
        <w:jc w:val="both"/>
        <w:rPr>
          <w:sz w:val="18"/>
          <w:szCs w:val="18"/>
          <w:lang w:val="es-BO"/>
        </w:rPr>
      </w:pPr>
    </w:p>
    <w:p w14:paraId="685D1F6B" w14:textId="77777777" w:rsidR="00895F85" w:rsidRPr="00A40276" w:rsidRDefault="00895F85" w:rsidP="00486E57">
      <w:pPr>
        <w:jc w:val="both"/>
        <w:rPr>
          <w:b/>
          <w:i/>
          <w:sz w:val="18"/>
          <w:szCs w:val="18"/>
          <w:lang w:val="es-BO"/>
        </w:rPr>
      </w:pPr>
      <w:r w:rsidRPr="00A40276">
        <w:rPr>
          <w:sz w:val="18"/>
          <w:szCs w:val="18"/>
          <w:lang w:val="es-BO"/>
        </w:rPr>
        <w:t>A l</w:t>
      </w:r>
      <w:r w:rsidRPr="00A40276">
        <w:rPr>
          <w:rFonts w:cs="Arial"/>
          <w:sz w:val="18"/>
          <w:szCs w:val="18"/>
          <w:lang w:val="es-BO"/>
        </w:rPr>
        <w:t xml:space="preserve">a </w:t>
      </w:r>
      <w:r w:rsidRPr="00A40276">
        <w:rPr>
          <w:b/>
          <w:sz w:val="18"/>
          <w:szCs w:val="18"/>
          <w:lang w:val="es-BO"/>
        </w:rPr>
        <w:t>ENTIDAD</w:t>
      </w:r>
      <w:r w:rsidRPr="00A40276">
        <w:rPr>
          <w:sz w:val="18"/>
          <w:szCs w:val="18"/>
          <w:lang w:val="es-BO"/>
        </w:rPr>
        <w:t>:</w:t>
      </w:r>
      <w:r w:rsidRPr="00A40276">
        <w:rPr>
          <w:b/>
          <w:i/>
          <w:sz w:val="18"/>
          <w:szCs w:val="18"/>
          <w:lang w:val="es-BO"/>
        </w:rPr>
        <w:t xml:space="preserve"> _____________ (Registrar el domicilio de la entidad, especificando zona, calle y número del inmueble y ciudad donde funcionan sus oficinas).</w:t>
      </w:r>
    </w:p>
    <w:p w14:paraId="578B2D0D" w14:textId="77777777" w:rsidR="00895F85" w:rsidRPr="00A40276" w:rsidRDefault="00895F85" w:rsidP="00486E57">
      <w:pPr>
        <w:autoSpaceDE w:val="0"/>
        <w:autoSpaceDN w:val="0"/>
        <w:adjustRightInd w:val="0"/>
        <w:jc w:val="both"/>
        <w:rPr>
          <w:rFonts w:cs="Verdana-Bold"/>
          <w:b/>
          <w:bCs/>
          <w:sz w:val="18"/>
          <w:szCs w:val="18"/>
          <w:lang w:val="es-BO"/>
        </w:rPr>
      </w:pPr>
    </w:p>
    <w:p w14:paraId="114C3C1E" w14:textId="77777777" w:rsidR="00895F85" w:rsidRPr="00A40276" w:rsidRDefault="00895F85" w:rsidP="00486E57">
      <w:pPr>
        <w:jc w:val="both"/>
        <w:rPr>
          <w:b/>
          <w:sz w:val="18"/>
          <w:szCs w:val="18"/>
          <w:lang w:val="es-BO"/>
        </w:rPr>
      </w:pPr>
      <w:r w:rsidRPr="00A40276">
        <w:rPr>
          <w:rFonts w:cs="Verdana-Bold"/>
          <w:b/>
          <w:bCs/>
          <w:sz w:val="18"/>
          <w:szCs w:val="18"/>
          <w:lang w:val="es-BO"/>
        </w:rPr>
        <w:t xml:space="preserve">DÉCIMA TERCERA.- </w:t>
      </w:r>
      <w:r w:rsidRPr="00A40276">
        <w:rPr>
          <w:b/>
          <w:sz w:val="18"/>
          <w:szCs w:val="18"/>
          <w:lang w:val="es-BO"/>
        </w:rPr>
        <w:t xml:space="preserve">(DERECHOS DEL PROVEEDOR) </w:t>
      </w:r>
    </w:p>
    <w:p w14:paraId="34AB100F"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 xml:space="preserve">PROVEEDOR, </w:t>
      </w:r>
      <w:r w:rsidRPr="00A40276">
        <w:rPr>
          <w:sz w:val="18"/>
          <w:szCs w:val="18"/>
          <w:lang w:val="es-BO"/>
        </w:rPr>
        <w:t>tiene el derecho de plantear los reclamos que considere correctos, por cualquier omisión de la</w:t>
      </w:r>
      <w:r w:rsidRPr="00A40276">
        <w:rPr>
          <w:b/>
          <w:bCs/>
          <w:sz w:val="18"/>
          <w:szCs w:val="18"/>
          <w:lang w:val="es-BO"/>
        </w:rPr>
        <w:t xml:space="preserve"> ENTIDAD, </w:t>
      </w:r>
      <w:r w:rsidRPr="00A40276">
        <w:rPr>
          <w:bCs/>
          <w:sz w:val="18"/>
          <w:szCs w:val="18"/>
          <w:lang w:val="es-BO"/>
        </w:rPr>
        <w:t>por falta de pago</w:t>
      </w:r>
      <w:r w:rsidRPr="00A40276">
        <w:rPr>
          <w:b/>
          <w:bCs/>
          <w:sz w:val="18"/>
          <w:szCs w:val="18"/>
          <w:lang w:val="es-BO"/>
        </w:rPr>
        <w:t xml:space="preserve"> </w:t>
      </w:r>
      <w:r w:rsidRPr="00A40276">
        <w:rPr>
          <w:bCs/>
          <w:sz w:val="18"/>
          <w:szCs w:val="18"/>
          <w:lang w:val="es-BO"/>
        </w:rPr>
        <w:t xml:space="preserve">por la prestación del </w:t>
      </w:r>
      <w:r w:rsidRPr="00A40276">
        <w:rPr>
          <w:b/>
          <w:bCs/>
          <w:sz w:val="18"/>
          <w:szCs w:val="18"/>
          <w:lang w:val="es-BO"/>
        </w:rPr>
        <w:t>SERVICIO</w:t>
      </w:r>
      <w:r w:rsidRPr="00A40276">
        <w:rPr>
          <w:bCs/>
          <w:sz w:val="18"/>
          <w:szCs w:val="18"/>
          <w:lang w:val="es-BO"/>
        </w:rPr>
        <w:t xml:space="preserve"> </w:t>
      </w:r>
      <w:r w:rsidRPr="00A40276">
        <w:rPr>
          <w:sz w:val="18"/>
          <w:szCs w:val="18"/>
          <w:lang w:val="es-BO"/>
        </w:rPr>
        <w:t>conforme los alcances del presente contrato o por cualquier otro aspecto consignado en el mismo.</w:t>
      </w:r>
    </w:p>
    <w:p w14:paraId="2193DC07" w14:textId="77777777" w:rsidR="00895F85" w:rsidRPr="00A40276" w:rsidRDefault="00895F85" w:rsidP="00486E57">
      <w:pPr>
        <w:jc w:val="both"/>
        <w:rPr>
          <w:sz w:val="18"/>
          <w:szCs w:val="18"/>
          <w:lang w:val="es-BO"/>
        </w:rPr>
      </w:pPr>
    </w:p>
    <w:p w14:paraId="406CC472" w14:textId="77777777" w:rsidR="00895F85" w:rsidRPr="00A40276" w:rsidRDefault="00895F85" w:rsidP="00486E57">
      <w:pPr>
        <w:jc w:val="both"/>
        <w:rPr>
          <w:sz w:val="18"/>
          <w:szCs w:val="18"/>
          <w:lang w:val="es-BO"/>
        </w:rPr>
      </w:pPr>
      <w:r w:rsidRPr="00A40276">
        <w:rPr>
          <w:sz w:val="18"/>
          <w:szCs w:val="18"/>
          <w:lang w:val="es-BO"/>
        </w:rPr>
        <w:t xml:space="preserve">Tales reclamos deberán ser planteados por escrito con el respaldo correspondiente, al </w:t>
      </w:r>
      <w:r w:rsidRPr="00A40276">
        <w:rPr>
          <w:b/>
          <w:bCs/>
          <w:sz w:val="18"/>
          <w:szCs w:val="18"/>
          <w:lang w:val="es-BO"/>
        </w:rPr>
        <w:t>FISCAL</w:t>
      </w:r>
      <w:r w:rsidRPr="00A40276">
        <w:rPr>
          <w:sz w:val="18"/>
          <w:szCs w:val="18"/>
          <w:lang w:val="es-BO"/>
        </w:rPr>
        <w:t>, hasta veinte (20) días hábiles posteriores al suceso.</w:t>
      </w:r>
    </w:p>
    <w:p w14:paraId="27B92354" w14:textId="77777777" w:rsidR="00895F85" w:rsidRPr="00A40276" w:rsidRDefault="00895F85" w:rsidP="00486E57">
      <w:pPr>
        <w:jc w:val="both"/>
        <w:rPr>
          <w:sz w:val="18"/>
          <w:szCs w:val="18"/>
          <w:lang w:val="es-BO"/>
        </w:rPr>
      </w:pPr>
    </w:p>
    <w:p w14:paraId="048D2629" w14:textId="77777777" w:rsidR="00895F85" w:rsidRPr="00A40276" w:rsidRDefault="00895F85" w:rsidP="00486E57">
      <w:pPr>
        <w:jc w:val="both"/>
        <w:rPr>
          <w:bCs/>
          <w:sz w:val="18"/>
          <w:szCs w:val="18"/>
          <w:lang w:val="es-BO"/>
        </w:rPr>
      </w:pPr>
      <w:r w:rsidRPr="00A40276">
        <w:rPr>
          <w:sz w:val="18"/>
          <w:szCs w:val="18"/>
          <w:lang w:val="es-BO"/>
        </w:rPr>
        <w:t xml:space="preserve">El </w:t>
      </w:r>
      <w:r w:rsidRPr="00A40276">
        <w:rPr>
          <w:b/>
          <w:bCs/>
          <w:sz w:val="18"/>
          <w:szCs w:val="18"/>
          <w:lang w:val="es-BO"/>
        </w:rPr>
        <w:t>FISCAL</w:t>
      </w:r>
      <w:r w:rsidRPr="00A40276">
        <w:rPr>
          <w:sz w:val="18"/>
          <w:szCs w:val="18"/>
          <w:lang w:val="es-BO"/>
        </w:rPr>
        <w:t xml:space="preserve">, dentro del lapso impostergable de cinco (5) días hábiles, tomará conocimiento, analizará el reclamo y emitirá su respuesta de forma sustentada al </w:t>
      </w:r>
      <w:r w:rsidRPr="00A40276">
        <w:rPr>
          <w:b/>
          <w:sz w:val="18"/>
          <w:szCs w:val="18"/>
          <w:lang w:val="es-BO"/>
        </w:rPr>
        <w:t xml:space="preserve">PROVEEDOR </w:t>
      </w:r>
      <w:r w:rsidRPr="00A40276">
        <w:rPr>
          <w:sz w:val="18"/>
          <w:szCs w:val="18"/>
          <w:lang w:val="es-BO"/>
        </w:rPr>
        <w:t xml:space="preserve">aceptando o rechazando el reclamo. </w:t>
      </w:r>
      <w:r w:rsidRPr="00A40276">
        <w:rPr>
          <w:bCs/>
          <w:sz w:val="18"/>
          <w:szCs w:val="18"/>
          <w:lang w:val="es-BO"/>
        </w:rPr>
        <w:t xml:space="preserve">Dentro de este plazo, el </w:t>
      </w:r>
      <w:r w:rsidRPr="00A40276">
        <w:rPr>
          <w:b/>
          <w:bCs/>
          <w:sz w:val="18"/>
          <w:szCs w:val="18"/>
          <w:lang w:val="es-BO"/>
        </w:rPr>
        <w:t>FISCAL</w:t>
      </w:r>
      <w:r w:rsidRPr="00A40276">
        <w:rPr>
          <w:bCs/>
          <w:sz w:val="18"/>
          <w:szCs w:val="18"/>
          <w:lang w:val="es-BO"/>
        </w:rPr>
        <w:t xml:space="preserve"> podrá solicitar las aclaraciones respectivas al </w:t>
      </w:r>
      <w:r w:rsidRPr="00A40276">
        <w:rPr>
          <w:b/>
          <w:bCs/>
          <w:sz w:val="18"/>
          <w:szCs w:val="18"/>
          <w:lang w:val="es-BO"/>
        </w:rPr>
        <w:t>PROVEEDOR</w:t>
      </w:r>
      <w:r w:rsidRPr="00A40276">
        <w:rPr>
          <w:bCs/>
          <w:sz w:val="18"/>
          <w:szCs w:val="18"/>
          <w:lang w:val="es-BO"/>
        </w:rPr>
        <w:t>, para sustentar su decisión.</w:t>
      </w:r>
    </w:p>
    <w:p w14:paraId="35FDA1CD" w14:textId="77777777" w:rsidR="00895F85" w:rsidRPr="00A40276" w:rsidRDefault="00895F85" w:rsidP="00486E57">
      <w:pPr>
        <w:jc w:val="both"/>
        <w:rPr>
          <w:sz w:val="18"/>
          <w:szCs w:val="18"/>
          <w:lang w:val="es-BO"/>
        </w:rPr>
      </w:pPr>
    </w:p>
    <w:p w14:paraId="5E350412" w14:textId="77777777" w:rsidR="00895F85" w:rsidRPr="00A40276" w:rsidRDefault="00895F85" w:rsidP="00486E57">
      <w:pPr>
        <w:jc w:val="both"/>
        <w:rPr>
          <w:b/>
          <w:sz w:val="18"/>
          <w:szCs w:val="18"/>
          <w:lang w:val="es-BO"/>
        </w:rPr>
      </w:pPr>
      <w:r w:rsidRPr="00A40276">
        <w:rPr>
          <w:sz w:val="18"/>
          <w:szCs w:val="18"/>
          <w:lang w:val="es-BO"/>
        </w:rPr>
        <w:t xml:space="preserve">En los casos que así corresponda por la complejidad del reclamo, el </w:t>
      </w:r>
      <w:r w:rsidRPr="00A40276">
        <w:rPr>
          <w:b/>
          <w:bCs/>
          <w:sz w:val="18"/>
          <w:szCs w:val="18"/>
          <w:lang w:val="es-BO"/>
        </w:rPr>
        <w:t>FISCAL</w:t>
      </w:r>
      <w:r w:rsidRPr="00A40276">
        <w:rPr>
          <w:sz w:val="18"/>
          <w:szCs w:val="18"/>
          <w:lang w:val="es-BO"/>
        </w:rPr>
        <w:t xml:space="preserve">, podrá solicitar en el plazo de cinco (5) días adicionales, la emisión de informe a las dependencias técnica, financiera y/o legal de la </w:t>
      </w:r>
      <w:r w:rsidRPr="00A40276">
        <w:rPr>
          <w:b/>
          <w:sz w:val="18"/>
          <w:szCs w:val="18"/>
          <w:lang w:val="es-BO"/>
        </w:rPr>
        <w:t>ENTIDAD</w:t>
      </w:r>
      <w:r w:rsidRPr="00A40276">
        <w:rPr>
          <w:sz w:val="18"/>
          <w:szCs w:val="18"/>
          <w:lang w:val="es-BO"/>
        </w:rPr>
        <w:t xml:space="preserve">, según corresponda, a objeto de fundamentar la respuesta que se deba emitir para responder al </w:t>
      </w:r>
      <w:r w:rsidRPr="00A40276">
        <w:rPr>
          <w:b/>
          <w:sz w:val="18"/>
          <w:szCs w:val="18"/>
          <w:lang w:val="es-BO"/>
        </w:rPr>
        <w:t>PROVEEDOR.</w:t>
      </w:r>
    </w:p>
    <w:p w14:paraId="32EA1522" w14:textId="77777777" w:rsidR="00895F85" w:rsidRPr="00A40276" w:rsidRDefault="00895F85" w:rsidP="00486E57">
      <w:pPr>
        <w:jc w:val="both"/>
        <w:rPr>
          <w:sz w:val="18"/>
          <w:szCs w:val="18"/>
          <w:lang w:val="es-BO"/>
        </w:rPr>
      </w:pPr>
    </w:p>
    <w:p w14:paraId="59399716" w14:textId="77777777" w:rsidR="00895F85" w:rsidRPr="00A40276" w:rsidRDefault="00895F85" w:rsidP="00486E57">
      <w:pPr>
        <w:jc w:val="both"/>
        <w:rPr>
          <w:b/>
          <w:i/>
          <w:sz w:val="18"/>
          <w:szCs w:val="18"/>
          <w:lang w:val="es-BO"/>
        </w:rPr>
      </w:pPr>
      <w:r w:rsidRPr="00A40276">
        <w:rPr>
          <w:sz w:val="18"/>
          <w:szCs w:val="18"/>
          <w:lang w:val="es-BO"/>
        </w:rPr>
        <w:t xml:space="preserve">Todo proceso de respuesta a reclamos, no deberá exceder los diez (10) días hábiles, computables desde la recepción del reclamo documentado por el </w:t>
      </w:r>
      <w:r w:rsidRPr="00A40276">
        <w:rPr>
          <w:b/>
          <w:bCs/>
          <w:sz w:val="18"/>
          <w:szCs w:val="18"/>
          <w:lang w:val="es-BO"/>
        </w:rPr>
        <w:t>FISCAL</w:t>
      </w:r>
      <w:r w:rsidRPr="00A40276">
        <w:rPr>
          <w:sz w:val="18"/>
          <w:szCs w:val="18"/>
          <w:lang w:val="es-BO"/>
        </w:rPr>
        <w:t xml:space="preserve">. </w:t>
      </w:r>
      <w:r w:rsidRPr="00A40276">
        <w:rPr>
          <w:b/>
          <w:i/>
          <w:sz w:val="18"/>
          <w:szCs w:val="18"/>
          <w:lang w:val="es-BO"/>
        </w:rPr>
        <w:t xml:space="preserve">(Si el plazo de prestación del servicio es corto, el plazo previsto puede ser reducido en concordancia con el plazo de contrato). </w:t>
      </w:r>
      <w:r w:rsidRPr="00A40276">
        <w:rPr>
          <w:rFonts w:cs="Arial"/>
          <w:spacing w:val="-3"/>
          <w:sz w:val="18"/>
          <w:szCs w:val="18"/>
          <w:lang w:val="es-BO"/>
        </w:rPr>
        <w:t xml:space="preserve">En caso de que no se dé respuesta dentro del plazo señalado precedentemente, se entenderá la plena aceptación de la solicitud del </w:t>
      </w:r>
      <w:r w:rsidRPr="00A40276">
        <w:rPr>
          <w:rFonts w:cs="Arial"/>
          <w:b/>
          <w:spacing w:val="-3"/>
          <w:sz w:val="18"/>
          <w:szCs w:val="18"/>
          <w:lang w:val="es-BO"/>
        </w:rPr>
        <w:t>PROVEEDOR</w:t>
      </w:r>
      <w:r w:rsidRPr="00A40276">
        <w:rPr>
          <w:rFonts w:cs="Arial"/>
          <w:spacing w:val="-3"/>
          <w:sz w:val="18"/>
          <w:szCs w:val="18"/>
          <w:lang w:val="es-BO"/>
        </w:rPr>
        <w:t xml:space="preserve"> considerando para el efecto el Silencio Administrativo Positivo.</w:t>
      </w:r>
    </w:p>
    <w:p w14:paraId="116609C0" w14:textId="77777777" w:rsidR="00895F85" w:rsidRPr="00A40276" w:rsidRDefault="00895F85" w:rsidP="00486E57">
      <w:pPr>
        <w:jc w:val="both"/>
        <w:rPr>
          <w:sz w:val="18"/>
          <w:szCs w:val="18"/>
          <w:lang w:val="es-BO"/>
        </w:rPr>
      </w:pPr>
    </w:p>
    <w:p w14:paraId="1290CDAA"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bCs/>
          <w:sz w:val="18"/>
          <w:szCs w:val="18"/>
          <w:lang w:val="es-BO"/>
        </w:rPr>
        <w:t xml:space="preserve">FISCAL </w:t>
      </w:r>
      <w:r w:rsidRPr="00A40276">
        <w:rPr>
          <w:sz w:val="18"/>
          <w:szCs w:val="18"/>
          <w:lang w:val="es-BO"/>
        </w:rPr>
        <w:t xml:space="preserve">y la </w:t>
      </w:r>
      <w:r w:rsidRPr="00A40276">
        <w:rPr>
          <w:b/>
          <w:sz w:val="18"/>
          <w:szCs w:val="18"/>
          <w:lang w:val="es-BO"/>
        </w:rPr>
        <w:t xml:space="preserve">ENTIDAD, </w:t>
      </w:r>
      <w:r w:rsidRPr="00A40276">
        <w:rPr>
          <w:sz w:val="18"/>
          <w:szCs w:val="18"/>
          <w:lang w:val="es-BO"/>
        </w:rPr>
        <w:t>no atenderán reclamos presentados fuera del plazo establecido en esta cláusula.</w:t>
      </w:r>
    </w:p>
    <w:p w14:paraId="582EAE1A" w14:textId="77777777" w:rsidR="00895F85" w:rsidRPr="00A40276" w:rsidRDefault="00895F85" w:rsidP="00486E57">
      <w:pPr>
        <w:autoSpaceDE w:val="0"/>
        <w:autoSpaceDN w:val="0"/>
        <w:adjustRightInd w:val="0"/>
        <w:jc w:val="both"/>
        <w:rPr>
          <w:rFonts w:cs="Verdana-Bold"/>
          <w:b/>
          <w:bCs/>
          <w:sz w:val="18"/>
          <w:szCs w:val="18"/>
          <w:lang w:val="es-BO"/>
        </w:rPr>
      </w:pPr>
    </w:p>
    <w:p w14:paraId="11D9EFE5"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
          <w:bCs/>
          <w:sz w:val="18"/>
          <w:szCs w:val="18"/>
          <w:lang w:val="es-BO"/>
        </w:rPr>
        <w:t xml:space="preserve">DÉCIMA CUARTA (ESTIPULACIÓN SOBRE IMPUESTOS) </w:t>
      </w:r>
      <w:r w:rsidRPr="00A40276">
        <w:rPr>
          <w:rFonts w:cs="Verdana-Bold"/>
          <w:bCs/>
          <w:sz w:val="18"/>
          <w:szCs w:val="18"/>
          <w:lang w:val="es-BO"/>
        </w:rPr>
        <w:t>Correrá por cuenta del</w:t>
      </w:r>
      <w:r w:rsidRPr="00A40276">
        <w:rPr>
          <w:rFonts w:cs="Verdana-Bold"/>
          <w:b/>
          <w:bCs/>
          <w:sz w:val="18"/>
          <w:szCs w:val="18"/>
          <w:lang w:val="es-BO"/>
        </w:rPr>
        <w:t xml:space="preserve"> PROVEEDOR</w:t>
      </w:r>
      <w:r w:rsidRPr="00A40276">
        <w:rPr>
          <w:rFonts w:cs="Verdana-Bold"/>
          <w:bCs/>
          <w:sz w:val="18"/>
          <w:szCs w:val="18"/>
          <w:lang w:val="es-BO"/>
        </w:rPr>
        <w:t xml:space="preserve"> el pago de todos los impuestos vigentes en el país a la fecha de presentación de la propuesta.</w:t>
      </w:r>
    </w:p>
    <w:p w14:paraId="70D4CC80" w14:textId="77777777" w:rsidR="00895F85" w:rsidRPr="00A40276" w:rsidRDefault="00895F85" w:rsidP="00486E57">
      <w:pPr>
        <w:autoSpaceDE w:val="0"/>
        <w:autoSpaceDN w:val="0"/>
        <w:adjustRightInd w:val="0"/>
        <w:jc w:val="both"/>
        <w:rPr>
          <w:rFonts w:cs="Verdana-Bold"/>
          <w:bCs/>
          <w:sz w:val="18"/>
          <w:szCs w:val="18"/>
          <w:lang w:val="es-BO"/>
        </w:rPr>
      </w:pPr>
    </w:p>
    <w:p w14:paraId="2EB6401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Cs/>
          <w:sz w:val="18"/>
          <w:szCs w:val="18"/>
          <w:lang w:val="es-BO"/>
        </w:rPr>
        <w:t>En caso de que posteriormente, el Estado Plurinacional de Bolivia, implantará impuestos adicion</w:t>
      </w:r>
      <w:r w:rsidR="00113732" w:rsidRPr="00A40276">
        <w:rPr>
          <w:rFonts w:cs="Verdana-Bold"/>
          <w:bCs/>
          <w:sz w:val="18"/>
          <w:szCs w:val="18"/>
          <w:lang w:val="es-BO"/>
        </w:rPr>
        <w:t>ales, disminuyera o incrementara</w:t>
      </w:r>
      <w:r w:rsidRPr="00A40276">
        <w:rPr>
          <w:rFonts w:cs="Verdana-Bold"/>
          <w:bCs/>
          <w:sz w:val="18"/>
          <w:szCs w:val="18"/>
          <w:lang w:val="es-BO"/>
        </w:rPr>
        <w:t xml:space="preserve"> los vigentes, mediante disposición legal expresa, el </w:t>
      </w:r>
      <w:r w:rsidRPr="00A40276">
        <w:rPr>
          <w:rFonts w:cs="Verdana-Bold"/>
          <w:b/>
          <w:bCs/>
          <w:sz w:val="18"/>
          <w:szCs w:val="18"/>
          <w:lang w:val="es-BO"/>
        </w:rPr>
        <w:t>PROVEEDOR</w:t>
      </w:r>
      <w:r w:rsidRPr="00A40276">
        <w:rPr>
          <w:rFonts w:cs="Verdana-Bold"/>
          <w:bCs/>
          <w:sz w:val="18"/>
          <w:szCs w:val="18"/>
          <w:lang w:val="es-BO"/>
        </w:rPr>
        <w:t xml:space="preserve"> deberá acogerse a su cumplimiento desde la fecha de vigencia de dicha normativa. </w:t>
      </w:r>
    </w:p>
    <w:p w14:paraId="20C47F81" w14:textId="77777777" w:rsidR="00895F85" w:rsidRPr="00A40276" w:rsidRDefault="00895F85" w:rsidP="00486E57">
      <w:pPr>
        <w:jc w:val="both"/>
        <w:rPr>
          <w:rFonts w:cs="Arial"/>
          <w:b/>
          <w:sz w:val="18"/>
          <w:szCs w:val="18"/>
          <w:lang w:val="es-BO"/>
        </w:rPr>
      </w:pPr>
    </w:p>
    <w:p w14:paraId="2D5C3B9A" w14:textId="77777777" w:rsidR="00895F85" w:rsidRPr="00A40276" w:rsidRDefault="00895F85" w:rsidP="00486E57">
      <w:pPr>
        <w:autoSpaceDE w:val="0"/>
        <w:autoSpaceDN w:val="0"/>
        <w:adjustRightInd w:val="0"/>
        <w:jc w:val="both"/>
        <w:rPr>
          <w:sz w:val="18"/>
          <w:szCs w:val="18"/>
          <w:lang w:val="es-BO"/>
        </w:rPr>
      </w:pPr>
      <w:r w:rsidRPr="00A40276">
        <w:rPr>
          <w:rFonts w:cs="Verdana"/>
          <w:b/>
          <w:sz w:val="18"/>
          <w:szCs w:val="18"/>
          <w:lang w:val="es-BO"/>
        </w:rPr>
        <w:t xml:space="preserve">DÉCIMA QUINTA.- (FACTURACIÓN)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en la misma fecha en que sea aprobada su planilla de ejecución de servicios, deberá emitir la respectiva factura oficial por el monto correspondiente en favor de la </w:t>
      </w:r>
      <w:r w:rsidRPr="00A40276">
        <w:rPr>
          <w:b/>
          <w:sz w:val="18"/>
          <w:szCs w:val="18"/>
          <w:lang w:val="es-BO"/>
        </w:rPr>
        <w:t>ENTIDAD</w:t>
      </w:r>
      <w:r w:rsidRPr="00A40276">
        <w:rPr>
          <w:sz w:val="18"/>
          <w:szCs w:val="18"/>
          <w:lang w:val="es-BO"/>
        </w:rPr>
        <w:t>.</w:t>
      </w:r>
    </w:p>
    <w:p w14:paraId="46673E37" w14:textId="77777777" w:rsidR="00895F85" w:rsidRPr="00A40276" w:rsidRDefault="00895F85" w:rsidP="00486E57">
      <w:pPr>
        <w:jc w:val="both"/>
        <w:rPr>
          <w:sz w:val="18"/>
          <w:szCs w:val="18"/>
          <w:lang w:val="es-BO"/>
        </w:rPr>
      </w:pPr>
    </w:p>
    <w:p w14:paraId="01CA9176" w14:textId="77777777" w:rsidR="00895F85" w:rsidRPr="00A40276" w:rsidRDefault="00895F85" w:rsidP="00486E57">
      <w:pPr>
        <w:jc w:val="both"/>
        <w:rPr>
          <w:sz w:val="18"/>
          <w:szCs w:val="18"/>
          <w:lang w:val="es-BO"/>
        </w:rPr>
      </w:pPr>
      <w:r w:rsidRPr="00A40276">
        <w:rPr>
          <w:sz w:val="18"/>
          <w:szCs w:val="18"/>
          <w:lang w:val="es-BO"/>
        </w:rPr>
        <w:t xml:space="preserve">En caso de existir anticipos, el </w:t>
      </w:r>
      <w:r w:rsidRPr="00A40276">
        <w:rPr>
          <w:b/>
          <w:sz w:val="18"/>
          <w:szCs w:val="18"/>
          <w:lang w:val="es-BO"/>
        </w:rPr>
        <w:t>PROVEEDOR</w:t>
      </w:r>
      <w:r w:rsidRPr="00A40276">
        <w:rPr>
          <w:sz w:val="18"/>
          <w:szCs w:val="18"/>
          <w:lang w:val="es-BO"/>
        </w:rPr>
        <w:t xml:space="preserve">, deberá emitir la respectiva factura a favor de la </w:t>
      </w:r>
      <w:r w:rsidRPr="00A40276">
        <w:rPr>
          <w:b/>
          <w:sz w:val="18"/>
          <w:szCs w:val="18"/>
          <w:lang w:val="es-BO"/>
        </w:rPr>
        <w:t>ENTIDAD</w:t>
      </w:r>
      <w:r w:rsidRPr="00A40276">
        <w:rPr>
          <w:sz w:val="18"/>
          <w:szCs w:val="18"/>
          <w:lang w:val="es-BO"/>
        </w:rPr>
        <w:t xml:space="preserve"> por el monto percibido.</w:t>
      </w:r>
    </w:p>
    <w:p w14:paraId="533B084C" w14:textId="77777777" w:rsidR="00895F85" w:rsidRPr="00A40276" w:rsidRDefault="00895F85" w:rsidP="00486E57">
      <w:pPr>
        <w:jc w:val="both"/>
        <w:rPr>
          <w:sz w:val="18"/>
          <w:szCs w:val="18"/>
          <w:lang w:val="es-BO"/>
        </w:rPr>
      </w:pPr>
    </w:p>
    <w:p w14:paraId="1ABA40CD" w14:textId="77777777" w:rsidR="00895F85" w:rsidRPr="00A40276" w:rsidRDefault="00895F85" w:rsidP="00486E57">
      <w:pPr>
        <w:autoSpaceDE w:val="0"/>
        <w:autoSpaceDN w:val="0"/>
        <w:adjustRightInd w:val="0"/>
        <w:jc w:val="both"/>
        <w:rPr>
          <w:rFonts w:cs="Tahoma"/>
          <w:b/>
          <w:i/>
          <w:sz w:val="18"/>
          <w:szCs w:val="18"/>
          <w:lang w:val="es-BO"/>
        </w:rPr>
      </w:pPr>
      <w:r w:rsidRPr="00A40276">
        <w:rPr>
          <w:b/>
          <w:i/>
          <w:sz w:val="18"/>
          <w:szCs w:val="18"/>
          <w:lang w:val="es-BO"/>
        </w:rPr>
        <w:lastRenderedPageBreak/>
        <w:t>(Si corresponde, en caso de contratar a personas naturales aplicar la siguiente redacción: “En caso de que no se emita la respectiva nota fiscal l</w:t>
      </w:r>
      <w:r w:rsidRPr="00A40276">
        <w:rPr>
          <w:rFonts w:cs="Tahoma"/>
          <w:b/>
          <w:i/>
          <w:sz w:val="18"/>
          <w:szCs w:val="18"/>
          <w:lang w:val="es-BO"/>
        </w:rPr>
        <w:t>a ENTIDAD deberá realizar la retención de los montos por obligaciones tributarias pendientes, para su posterior pago al Servicio de Impuestos Nacionales.”)</w:t>
      </w:r>
    </w:p>
    <w:p w14:paraId="7654C63F" w14:textId="77777777" w:rsidR="00895F85" w:rsidRPr="00A40276" w:rsidRDefault="00895F85" w:rsidP="00486E57">
      <w:pPr>
        <w:jc w:val="both"/>
        <w:rPr>
          <w:rFonts w:cs="Arial"/>
          <w:b/>
          <w:sz w:val="18"/>
          <w:szCs w:val="18"/>
          <w:lang w:val="es-BO"/>
        </w:rPr>
      </w:pPr>
    </w:p>
    <w:p w14:paraId="2D464D8F" w14:textId="77777777" w:rsidR="002D0164" w:rsidRPr="00A40276" w:rsidRDefault="00895F85" w:rsidP="00486E57">
      <w:pPr>
        <w:jc w:val="both"/>
        <w:rPr>
          <w:b/>
          <w:sz w:val="18"/>
          <w:szCs w:val="18"/>
          <w:lang w:val="es-BO"/>
        </w:rPr>
      </w:pPr>
      <w:r w:rsidRPr="00A40276">
        <w:rPr>
          <w:rFonts w:cs="Arial"/>
          <w:b/>
          <w:sz w:val="18"/>
          <w:szCs w:val="18"/>
          <w:lang w:val="es-BO"/>
        </w:rPr>
        <w:t xml:space="preserve">DÉCIMA SEXTA.- (MODIFICACIONES AL CONTRATO) </w:t>
      </w:r>
      <w:r w:rsidR="002D0164" w:rsidRPr="00A40276">
        <w:rPr>
          <w:sz w:val="18"/>
          <w:szCs w:val="18"/>
          <w:lang w:val="es-BO"/>
        </w:rPr>
        <w:t>El presente Contrato podrá ser modificado sólo en los aspectos previsto en el DBC, siempre y cuando exista acuerdo entre las partes. Dichas modificaciones deberán, estar orientadas por la causa del contrato y estar destinadas al cumplimiento del objeto de la contratación, debiendo estar sustentadas por informes técnico y legal que establezcan la viabilidad técnica y de financiamiento.</w:t>
      </w:r>
    </w:p>
    <w:p w14:paraId="7D1A255C" w14:textId="77777777" w:rsidR="002D0164" w:rsidRPr="00A40276" w:rsidRDefault="002D0164" w:rsidP="00486E57">
      <w:pPr>
        <w:jc w:val="both"/>
        <w:rPr>
          <w:sz w:val="18"/>
          <w:szCs w:val="18"/>
          <w:lang w:val="es-BO"/>
        </w:rPr>
      </w:pPr>
    </w:p>
    <w:p w14:paraId="6F184663" w14:textId="77777777" w:rsidR="002D0164" w:rsidRPr="00A40276" w:rsidRDefault="002D0164" w:rsidP="00486E57">
      <w:pPr>
        <w:contextualSpacing/>
        <w:jc w:val="both"/>
        <w:rPr>
          <w:b/>
          <w:i/>
          <w:sz w:val="18"/>
          <w:szCs w:val="18"/>
          <w:lang w:val="es-BO"/>
        </w:rPr>
      </w:pPr>
      <w:r w:rsidRPr="00A40276">
        <w:rPr>
          <w:sz w:val="18"/>
          <w:szCs w:val="18"/>
          <w:lang w:val="es-BO"/>
        </w:rPr>
        <w:t>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w:t>
      </w:r>
      <w:r w:rsidR="00486E57" w:rsidRPr="00A40276">
        <w:rPr>
          <w:sz w:val="18"/>
          <w:szCs w:val="18"/>
          <w:lang w:val="es-BO"/>
        </w:rPr>
        <w:t>chas modificaciones no implicará</w:t>
      </w:r>
      <w:r w:rsidRPr="00A40276">
        <w:rPr>
          <w:sz w:val="18"/>
          <w:szCs w:val="18"/>
          <w:lang w:val="es-BO"/>
        </w:rPr>
        <w:t xml:space="preserve">n incremento o disminución de los precios unitarios de la prestación del </w:t>
      </w:r>
      <w:r w:rsidRPr="00A40276">
        <w:rPr>
          <w:b/>
          <w:sz w:val="18"/>
          <w:szCs w:val="18"/>
          <w:lang w:val="es-BO"/>
        </w:rPr>
        <w:t>SERVICIO</w:t>
      </w:r>
      <w:r w:rsidRPr="00A40276">
        <w:rPr>
          <w:sz w:val="18"/>
          <w:szCs w:val="18"/>
          <w:lang w:val="es-BO"/>
        </w:rPr>
        <w:t xml:space="preserve">. </w:t>
      </w:r>
      <w:r w:rsidRPr="00A40276">
        <w:rPr>
          <w:b/>
          <w:i/>
          <w:sz w:val="18"/>
          <w:szCs w:val="18"/>
          <w:lang w:val="es-BO"/>
        </w:rPr>
        <w:t>(En caso de servicios generales discontinuos no aplica esta forma de modificación del contrato, debiendo suprimir el párrafo)</w:t>
      </w:r>
    </w:p>
    <w:p w14:paraId="1151297F" w14:textId="77777777" w:rsidR="002D0164" w:rsidRPr="00A40276" w:rsidRDefault="002D0164" w:rsidP="00486E57">
      <w:pPr>
        <w:contextualSpacing/>
        <w:jc w:val="both"/>
        <w:rPr>
          <w:b/>
          <w:i/>
          <w:sz w:val="18"/>
          <w:szCs w:val="18"/>
          <w:lang w:val="es-BO"/>
        </w:rPr>
      </w:pPr>
    </w:p>
    <w:p w14:paraId="71B1A568" w14:textId="77777777" w:rsidR="002D0164" w:rsidRPr="00A40276" w:rsidRDefault="002D0164" w:rsidP="00486E57">
      <w:pPr>
        <w:contextualSpacing/>
        <w:jc w:val="both"/>
        <w:rPr>
          <w:b/>
          <w:i/>
          <w:sz w:val="18"/>
          <w:szCs w:val="18"/>
          <w:lang w:val="es-BO"/>
        </w:rPr>
      </w:pPr>
      <w:r w:rsidRPr="00A40276">
        <w:rPr>
          <w:b/>
          <w:i/>
          <w:sz w:val="18"/>
          <w:szCs w:val="18"/>
          <w:lang w:val="es-BO"/>
        </w:rPr>
        <w:t>(Para la modificación del plazo elegir uno de los siguientes párrafos, según corresponda:)</w:t>
      </w:r>
    </w:p>
    <w:p w14:paraId="4723706E" w14:textId="77777777" w:rsidR="002D0164" w:rsidRPr="00A40276" w:rsidRDefault="002D0164" w:rsidP="00486E57">
      <w:pPr>
        <w:contextualSpacing/>
        <w:jc w:val="both"/>
        <w:rPr>
          <w:b/>
          <w:i/>
          <w:sz w:val="18"/>
          <w:szCs w:val="18"/>
          <w:lang w:val="es-BO"/>
        </w:rPr>
      </w:pPr>
    </w:p>
    <w:p w14:paraId="359D0A4C" w14:textId="77777777" w:rsidR="002D0164" w:rsidRPr="00A40276" w:rsidRDefault="002D0164" w:rsidP="00486E57">
      <w:pPr>
        <w:contextualSpacing/>
        <w:jc w:val="both"/>
        <w:rPr>
          <w:b/>
          <w:i/>
          <w:sz w:val="18"/>
          <w:szCs w:val="18"/>
          <w:lang w:val="es-BO"/>
        </w:rPr>
      </w:pPr>
      <w:r w:rsidRPr="00A40276">
        <w:rPr>
          <w:b/>
          <w:i/>
          <w:sz w:val="18"/>
          <w:szCs w:val="18"/>
          <w:lang w:val="es-BO"/>
        </w:rPr>
        <w:t>(EN CASO DE SERVICIOS GENERALES RECURRENTES: Las partes acuerdan que por la recurrencia de la prestación del servicio la ampliación del plazo precederá por una sola vez no debiendo exceder el plazo establecido en el presente contrato, de acuerdo con lo establecido en el inciso c) Artículo 89 de las NB-SABS.)</w:t>
      </w:r>
    </w:p>
    <w:p w14:paraId="64A0D362" w14:textId="77777777" w:rsidR="002D0164" w:rsidRPr="00A40276" w:rsidRDefault="002D0164" w:rsidP="00486E57">
      <w:pPr>
        <w:pStyle w:val="Prrafodelista"/>
        <w:rPr>
          <w:rFonts w:ascii="Verdana" w:hAnsi="Verdana"/>
          <w:b/>
          <w:i/>
          <w:sz w:val="18"/>
          <w:szCs w:val="18"/>
          <w:lang w:val="es-BO"/>
        </w:rPr>
      </w:pPr>
    </w:p>
    <w:p w14:paraId="08DA4546" w14:textId="77777777" w:rsidR="002D0164" w:rsidRPr="00A40276" w:rsidRDefault="002D0164" w:rsidP="00486E57">
      <w:pPr>
        <w:jc w:val="both"/>
        <w:rPr>
          <w:b/>
          <w:i/>
          <w:sz w:val="18"/>
          <w:szCs w:val="18"/>
          <w:lang w:val="es-BO"/>
        </w:rPr>
      </w:pPr>
      <w:r w:rsidRPr="00A40276">
        <w:rPr>
          <w:b/>
          <w:i/>
          <w:sz w:val="18"/>
          <w:szCs w:val="18"/>
          <w:lang w:val="es-BO"/>
        </w:rPr>
        <w:t>(EN CASO DE SERVICIOS GENERALES NO RECURRENTES: La modificación del plazo del contrato tendrá como límite la culminación de la gestión fiscal.)</w:t>
      </w:r>
    </w:p>
    <w:p w14:paraId="38A04CC5" w14:textId="77777777" w:rsidR="002D0164" w:rsidRPr="00A40276" w:rsidRDefault="002D0164" w:rsidP="00486E57">
      <w:pPr>
        <w:rPr>
          <w:sz w:val="18"/>
          <w:szCs w:val="18"/>
          <w:lang w:val="es-BO"/>
        </w:rPr>
      </w:pPr>
    </w:p>
    <w:p w14:paraId="78AE0033" w14:textId="77777777" w:rsidR="002D0164" w:rsidRPr="00A40276" w:rsidRDefault="002D0164" w:rsidP="00486E57">
      <w:pPr>
        <w:jc w:val="both"/>
        <w:rPr>
          <w:sz w:val="18"/>
          <w:szCs w:val="18"/>
          <w:lang w:val="es-BO"/>
        </w:rPr>
      </w:pPr>
      <w:r w:rsidRPr="00A40276">
        <w:rPr>
          <w:sz w:val="18"/>
          <w:szCs w:val="18"/>
          <w:lang w:val="es-BO"/>
        </w:rPr>
        <w:t>La modificación al alcance del contrato, permite el ajuste de las diferentes cláusulas del mismo que sean necesaria para dar cumplimiento del objeto de la contratación.</w:t>
      </w:r>
    </w:p>
    <w:p w14:paraId="464A8E2D" w14:textId="77777777" w:rsidR="00895F85" w:rsidRPr="00A40276" w:rsidRDefault="00895F85" w:rsidP="00486E57">
      <w:pPr>
        <w:jc w:val="both"/>
        <w:rPr>
          <w:rFonts w:cs="Arial"/>
          <w:b/>
          <w:sz w:val="18"/>
          <w:szCs w:val="18"/>
          <w:lang w:val="es-BO"/>
        </w:rPr>
      </w:pPr>
    </w:p>
    <w:p w14:paraId="353D32AF" w14:textId="77777777" w:rsidR="00895F85" w:rsidRPr="00A40276" w:rsidRDefault="00895F85" w:rsidP="00486E57">
      <w:pPr>
        <w:jc w:val="both"/>
        <w:rPr>
          <w:sz w:val="18"/>
          <w:szCs w:val="18"/>
          <w:lang w:val="es-BO"/>
        </w:rPr>
      </w:pPr>
      <w:r w:rsidRPr="00A40276">
        <w:rPr>
          <w:rFonts w:cs="Arial"/>
          <w:b/>
          <w:sz w:val="18"/>
          <w:szCs w:val="18"/>
          <w:lang w:val="es-BO"/>
        </w:rPr>
        <w:t>DÉCIMA SÉPTIMA.- (</w:t>
      </w:r>
      <w:r w:rsidRPr="00A40276">
        <w:rPr>
          <w:b/>
          <w:sz w:val="18"/>
          <w:szCs w:val="18"/>
          <w:lang w:val="es-BO"/>
        </w:rPr>
        <w:t>INTRANSFERIBILIDAD DEL CONTRATO</w:t>
      </w:r>
      <w:r w:rsidRPr="00A40276">
        <w:rPr>
          <w:rFonts w:cs="Arial"/>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bajo ningún título podrá ceder, transferir, subrogar, total o parcialmente este Contrato.</w:t>
      </w:r>
    </w:p>
    <w:p w14:paraId="07CE315B" w14:textId="77777777" w:rsidR="00895F85" w:rsidRPr="00A40276" w:rsidRDefault="00895F85" w:rsidP="00486E57">
      <w:pPr>
        <w:jc w:val="both"/>
        <w:rPr>
          <w:sz w:val="18"/>
          <w:szCs w:val="18"/>
          <w:lang w:val="es-BO"/>
        </w:rPr>
      </w:pPr>
    </w:p>
    <w:p w14:paraId="0C481201" w14:textId="77777777" w:rsidR="00895F85" w:rsidRPr="00A40276" w:rsidRDefault="00895F85" w:rsidP="00486E57">
      <w:pPr>
        <w:jc w:val="both"/>
        <w:rPr>
          <w:sz w:val="18"/>
          <w:szCs w:val="18"/>
          <w:lang w:val="es-BO"/>
        </w:rPr>
      </w:pPr>
      <w:r w:rsidRPr="00A40276">
        <w:rPr>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43E76EB4" w14:textId="77777777" w:rsidR="00895F85" w:rsidRPr="00A40276" w:rsidRDefault="00895F85" w:rsidP="00486E57">
      <w:pPr>
        <w:jc w:val="both"/>
        <w:rPr>
          <w:rFonts w:cs="Arial"/>
          <w:b/>
          <w:sz w:val="18"/>
          <w:szCs w:val="18"/>
          <w:lang w:val="es-BO"/>
        </w:rPr>
      </w:pPr>
    </w:p>
    <w:p w14:paraId="208ECE07" w14:textId="77777777" w:rsidR="00895F85" w:rsidRPr="00A40276" w:rsidRDefault="00895F85" w:rsidP="00486E57">
      <w:pPr>
        <w:jc w:val="both"/>
        <w:rPr>
          <w:sz w:val="18"/>
          <w:szCs w:val="18"/>
          <w:lang w:val="es-BO"/>
        </w:rPr>
      </w:pPr>
      <w:r w:rsidRPr="00A40276">
        <w:rPr>
          <w:rFonts w:cs="Arial"/>
          <w:b/>
          <w:sz w:val="18"/>
          <w:szCs w:val="18"/>
          <w:lang w:val="es-BO"/>
        </w:rPr>
        <w:t>DÉCIMA OCTAVA.- (MULTAS)</w:t>
      </w:r>
      <w:r w:rsidRPr="00A40276">
        <w:rPr>
          <w:sz w:val="18"/>
          <w:szCs w:val="18"/>
          <w:lang w:val="es-BO"/>
        </w:rPr>
        <w:t xml:space="preserve"> Las partes acuerdan que por concepto de penalidad ante el incumplimiento de la prestación del servicio, el monto de la multa será de </w:t>
      </w:r>
      <w:r w:rsidRPr="00A40276">
        <w:rPr>
          <w:b/>
          <w:sz w:val="18"/>
          <w:szCs w:val="18"/>
          <w:lang w:val="es-BO"/>
        </w:rPr>
        <w:t>__________</w:t>
      </w:r>
      <w:r w:rsidRPr="00A40276">
        <w:rPr>
          <w:sz w:val="18"/>
          <w:szCs w:val="18"/>
          <w:lang w:val="es-BO"/>
        </w:rPr>
        <w:t xml:space="preserve"> </w:t>
      </w:r>
      <w:r w:rsidRPr="00A40276">
        <w:rPr>
          <w:b/>
          <w:sz w:val="18"/>
          <w:szCs w:val="18"/>
          <w:lang w:val="es-BO"/>
        </w:rPr>
        <w:t>(</w:t>
      </w:r>
      <w:r w:rsidRPr="00A40276">
        <w:rPr>
          <w:b/>
          <w:i/>
          <w:sz w:val="18"/>
          <w:szCs w:val="18"/>
          <w:lang w:val="es-BO"/>
        </w:rPr>
        <w:t>La entidad debe establecer el porcentaje de la penalidad diaria en relación al monto de la contratación, misma que no debe ser exceder al uno por ciento (1%) del monto total del contrato</w:t>
      </w:r>
      <w:r w:rsidRPr="00A40276">
        <w:rPr>
          <w:b/>
          <w:sz w:val="18"/>
          <w:szCs w:val="18"/>
          <w:lang w:val="es-BO"/>
        </w:rPr>
        <w:t xml:space="preserve">) </w:t>
      </w:r>
      <w:r w:rsidRPr="00A40276">
        <w:rPr>
          <w:sz w:val="18"/>
          <w:szCs w:val="18"/>
          <w:lang w:val="es-BO"/>
        </w:rPr>
        <w:t>del monto total del contrato</w:t>
      </w:r>
      <w:r w:rsidRPr="00A40276">
        <w:rPr>
          <w:b/>
          <w:sz w:val="18"/>
          <w:szCs w:val="18"/>
          <w:lang w:val="es-BO"/>
        </w:rPr>
        <w:t xml:space="preserve"> </w:t>
      </w:r>
      <w:r w:rsidRPr="00A40276">
        <w:rPr>
          <w:sz w:val="18"/>
          <w:szCs w:val="18"/>
          <w:lang w:val="es-BO"/>
        </w:rPr>
        <w:t xml:space="preserve">por cada día de incumplimiento en la prestación del </w:t>
      </w:r>
      <w:r w:rsidRPr="00A40276">
        <w:rPr>
          <w:b/>
          <w:sz w:val="18"/>
          <w:szCs w:val="18"/>
          <w:lang w:val="es-BO"/>
        </w:rPr>
        <w:t xml:space="preserve">SERVICIO. </w:t>
      </w:r>
      <w:r w:rsidRPr="00A40276">
        <w:rPr>
          <w:sz w:val="18"/>
          <w:szCs w:val="18"/>
          <w:lang w:val="es-BO"/>
        </w:rPr>
        <w:t xml:space="preserve">Esta penalidad se aplicará salvo casos de fuerza mayor, caso fortuito u otras causas debidamente comprobadas por el </w:t>
      </w:r>
      <w:r w:rsidRPr="00A40276">
        <w:rPr>
          <w:b/>
          <w:bCs/>
          <w:sz w:val="18"/>
          <w:szCs w:val="18"/>
          <w:lang w:val="es-BO"/>
        </w:rPr>
        <w:t xml:space="preserve">FISCAL </w:t>
      </w:r>
      <w:r w:rsidRPr="00A40276">
        <w:rPr>
          <w:bCs/>
          <w:sz w:val="18"/>
          <w:szCs w:val="18"/>
          <w:lang w:val="es-BO"/>
        </w:rPr>
        <w:t>de</w:t>
      </w:r>
      <w:r w:rsidRPr="00A40276">
        <w:rPr>
          <w:b/>
          <w:bCs/>
          <w:sz w:val="18"/>
          <w:szCs w:val="18"/>
          <w:lang w:val="es-BO"/>
        </w:rPr>
        <w:t xml:space="preserve"> </w:t>
      </w:r>
      <w:r w:rsidRPr="00A40276">
        <w:rPr>
          <w:sz w:val="18"/>
          <w:szCs w:val="18"/>
          <w:lang w:val="es-BO"/>
        </w:rPr>
        <w:t>servicios.</w:t>
      </w:r>
    </w:p>
    <w:p w14:paraId="2182A5D5" w14:textId="77777777" w:rsidR="00895F85" w:rsidRPr="00A40276" w:rsidRDefault="00895F85" w:rsidP="00486E57">
      <w:pPr>
        <w:jc w:val="both"/>
        <w:rPr>
          <w:b/>
          <w:sz w:val="18"/>
          <w:szCs w:val="18"/>
          <w:lang w:val="es-BO"/>
        </w:rPr>
      </w:pPr>
      <w:r w:rsidRPr="00A40276">
        <w:rPr>
          <w:b/>
          <w:sz w:val="18"/>
          <w:szCs w:val="18"/>
          <w:lang w:val="es-BO"/>
        </w:rPr>
        <w:t xml:space="preserve"> </w:t>
      </w:r>
    </w:p>
    <w:p w14:paraId="2C209434"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En todos los casos de resolución de contrato por causas atribuibles al </w:t>
      </w:r>
      <w:r w:rsidRPr="00A40276">
        <w:rPr>
          <w:rFonts w:cs="Arial"/>
          <w:b/>
          <w:sz w:val="18"/>
          <w:szCs w:val="18"/>
          <w:lang w:val="es-BO"/>
        </w:rPr>
        <w:t>PROVEEDOR</w:t>
      </w:r>
      <w:r w:rsidRPr="00A40276">
        <w:rPr>
          <w:rFonts w:cs="Arial"/>
          <w:sz w:val="18"/>
          <w:szCs w:val="18"/>
          <w:lang w:val="es-BO"/>
        </w:rPr>
        <w:t xml:space="preserve">, la </w:t>
      </w:r>
      <w:r w:rsidRPr="00A40276">
        <w:rPr>
          <w:rFonts w:cs="Arial"/>
          <w:b/>
          <w:sz w:val="18"/>
          <w:szCs w:val="18"/>
          <w:lang w:val="es-BO"/>
        </w:rPr>
        <w:t xml:space="preserve">ENTIDAD </w:t>
      </w:r>
      <w:r w:rsidRPr="00A40276">
        <w:rPr>
          <w:rFonts w:cs="Arial"/>
          <w:sz w:val="18"/>
          <w:szCs w:val="18"/>
          <w:lang w:val="es-BO"/>
        </w:rPr>
        <w:t>no podrá cobrar multas que excedan el veinte por ciento (20%) del monto total del contrato.</w:t>
      </w:r>
    </w:p>
    <w:p w14:paraId="78E24EBA" w14:textId="77777777" w:rsidR="00895F85" w:rsidRPr="00A40276" w:rsidRDefault="00895F85" w:rsidP="00486E57">
      <w:pPr>
        <w:jc w:val="both"/>
        <w:rPr>
          <w:sz w:val="18"/>
          <w:szCs w:val="18"/>
          <w:lang w:val="es-BO"/>
        </w:rPr>
      </w:pPr>
    </w:p>
    <w:p w14:paraId="1CF32C7C" w14:textId="77777777" w:rsidR="00895F85" w:rsidRPr="00A40276" w:rsidRDefault="00895F85" w:rsidP="00486E57">
      <w:pPr>
        <w:jc w:val="both"/>
        <w:rPr>
          <w:sz w:val="18"/>
          <w:szCs w:val="18"/>
          <w:lang w:val="es-BO"/>
        </w:rPr>
      </w:pPr>
      <w:r w:rsidRPr="00A40276">
        <w:rPr>
          <w:sz w:val="18"/>
          <w:szCs w:val="18"/>
          <w:lang w:val="es-BO"/>
        </w:rPr>
        <w:t xml:space="preserve">Las multas serán cobradas mediante descuentos establecidos expresamente por el </w:t>
      </w:r>
      <w:r w:rsidRPr="00A40276">
        <w:rPr>
          <w:b/>
          <w:bCs/>
          <w:sz w:val="18"/>
          <w:szCs w:val="18"/>
          <w:lang w:val="es-BO"/>
        </w:rPr>
        <w:t>FISCAL</w:t>
      </w:r>
      <w:r w:rsidRPr="00A40276">
        <w:rPr>
          <w:sz w:val="18"/>
          <w:szCs w:val="18"/>
          <w:lang w:val="es-BO"/>
        </w:rPr>
        <w:t>, bajo su directa responsabilidad, en las planillas de ejecución del servicio sujetas a su aprobación o en la liquidación del contrato.</w:t>
      </w:r>
    </w:p>
    <w:p w14:paraId="37FE4EB7" w14:textId="77777777" w:rsidR="00895F85" w:rsidRPr="00A40276" w:rsidRDefault="00895F85" w:rsidP="00486E57">
      <w:pPr>
        <w:jc w:val="both"/>
        <w:rPr>
          <w:rFonts w:cs="Arial"/>
          <w:sz w:val="18"/>
          <w:szCs w:val="18"/>
          <w:lang w:val="es-BO"/>
        </w:rPr>
      </w:pPr>
    </w:p>
    <w:p w14:paraId="321E88C4" w14:textId="77777777" w:rsidR="00895F85" w:rsidRPr="00A40276" w:rsidRDefault="00895F85" w:rsidP="00486E57">
      <w:pPr>
        <w:autoSpaceDE w:val="0"/>
        <w:autoSpaceDN w:val="0"/>
        <w:adjustRightInd w:val="0"/>
        <w:jc w:val="both"/>
        <w:rPr>
          <w:rFonts w:cs="Verdana-Bold"/>
          <w:b/>
          <w:bCs/>
          <w:sz w:val="18"/>
          <w:szCs w:val="18"/>
          <w:lang w:val="es-BO"/>
        </w:rPr>
      </w:pPr>
      <w:r w:rsidRPr="00A40276">
        <w:rPr>
          <w:b/>
          <w:sz w:val="18"/>
          <w:szCs w:val="18"/>
          <w:lang w:val="es-BO"/>
        </w:rPr>
        <w:t>DÉCIMA NOVENA.- (CUMPLIMIENTO DE LEYES LABORALES</w:t>
      </w:r>
      <w:r w:rsidRPr="00A40276">
        <w:rPr>
          <w:rFonts w:cs="Verdana-Bold"/>
          <w:b/>
          <w:bCs/>
          <w:sz w:val="18"/>
          <w:szCs w:val="18"/>
          <w:lang w:val="es-BO"/>
        </w:rPr>
        <w:t xml:space="preserve">)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deberá dar estricto cumplimiento a la legislación laboral y social vigente en la Estado Plurinacional de Bolivia, respecto a su personal, en este sentido será responsable y deberá mantener a la </w:t>
      </w:r>
      <w:r w:rsidRPr="00A40276">
        <w:rPr>
          <w:b/>
          <w:bCs/>
          <w:sz w:val="18"/>
          <w:szCs w:val="18"/>
          <w:lang w:val="es-BO"/>
        </w:rPr>
        <w:t xml:space="preserve">ENTIDAD </w:t>
      </w:r>
      <w:r w:rsidRPr="00A40276">
        <w:rPr>
          <w:sz w:val="18"/>
          <w:szCs w:val="18"/>
          <w:lang w:val="es-BO"/>
        </w:rPr>
        <w:t>exonerada contra cualquier multa o penalidad de cualquier tipo o naturaleza, que fuera impuesta por causa de incumplimiento o infracción de dicha legislación laboral o social.</w:t>
      </w:r>
    </w:p>
    <w:p w14:paraId="58718937" w14:textId="77777777" w:rsidR="00895F85" w:rsidRPr="00A40276" w:rsidRDefault="00895F85" w:rsidP="00486E57">
      <w:pPr>
        <w:autoSpaceDE w:val="0"/>
        <w:autoSpaceDN w:val="0"/>
        <w:adjustRightInd w:val="0"/>
        <w:jc w:val="both"/>
        <w:rPr>
          <w:rFonts w:cs="Verdana"/>
          <w:sz w:val="18"/>
          <w:szCs w:val="18"/>
          <w:lang w:val="es-BO"/>
        </w:rPr>
      </w:pPr>
    </w:p>
    <w:p w14:paraId="16A9DDCC" w14:textId="77777777" w:rsidR="00895F85" w:rsidRPr="00A40276" w:rsidRDefault="00895F85" w:rsidP="00486E57">
      <w:pPr>
        <w:jc w:val="both"/>
        <w:rPr>
          <w:b/>
          <w:sz w:val="18"/>
          <w:szCs w:val="18"/>
          <w:lang w:val="es-BO"/>
        </w:rPr>
      </w:pPr>
      <w:r w:rsidRPr="00A40276">
        <w:rPr>
          <w:b/>
          <w:sz w:val="18"/>
          <w:szCs w:val="18"/>
          <w:lang w:val="es-BO"/>
        </w:rPr>
        <w:lastRenderedPageBreak/>
        <w:t xml:space="preserve">VIGÉSIMA.- (CAUSAS DE FUERZA MAYOR Y/O CASO FORTUITO) </w:t>
      </w:r>
      <w:r w:rsidRPr="00A40276">
        <w:rPr>
          <w:rFonts w:cs="Arial"/>
          <w:sz w:val="18"/>
          <w:szCs w:val="18"/>
          <w:lang w:val="es-BO"/>
        </w:rPr>
        <w:t xml:space="preserve">Con el fin de exceptuar al </w:t>
      </w:r>
      <w:r w:rsidRPr="00A40276">
        <w:rPr>
          <w:rFonts w:cs="Arial"/>
          <w:b/>
          <w:sz w:val="18"/>
          <w:szCs w:val="18"/>
          <w:lang w:val="es-BO"/>
        </w:rPr>
        <w:t>PROVEEDOR</w:t>
      </w:r>
      <w:r w:rsidRPr="00A40276">
        <w:rPr>
          <w:rFonts w:cs="Arial"/>
          <w:sz w:val="18"/>
          <w:szCs w:val="18"/>
          <w:lang w:val="es-BO"/>
        </w:rPr>
        <w:t xml:space="preserve"> de determinadas responsabilidades por incumplimiento involuntario de las prestaciones del contrato, el </w:t>
      </w:r>
      <w:r w:rsidRPr="00A40276">
        <w:rPr>
          <w:rFonts w:cs="Arial"/>
          <w:b/>
          <w:sz w:val="18"/>
          <w:szCs w:val="18"/>
          <w:lang w:val="es-BO"/>
        </w:rPr>
        <w:t xml:space="preserve">FISCAL </w:t>
      </w:r>
      <w:r w:rsidRPr="00A40276">
        <w:rPr>
          <w:rFonts w:cs="Arial"/>
          <w:sz w:val="18"/>
          <w:szCs w:val="18"/>
          <w:lang w:val="es-BO"/>
        </w:rPr>
        <w:t xml:space="preserve">tendrá la facultad de calificar las causas de fuerza mayor, caso fortuito u otras causas debidamente justificadas a fin exonerar al </w:t>
      </w:r>
      <w:r w:rsidRPr="00A40276">
        <w:rPr>
          <w:rFonts w:cs="Arial"/>
          <w:b/>
          <w:sz w:val="18"/>
          <w:szCs w:val="18"/>
          <w:lang w:val="es-BO"/>
        </w:rPr>
        <w:t>PROVEEDOR</w:t>
      </w:r>
      <w:r w:rsidRPr="00A40276">
        <w:rPr>
          <w:rFonts w:cs="Arial"/>
          <w:sz w:val="18"/>
          <w:szCs w:val="18"/>
          <w:lang w:val="es-BO"/>
        </w:rPr>
        <w:t xml:space="preserve"> del cumplimiento de sus obligaciones en relación a la prestación del </w:t>
      </w:r>
      <w:r w:rsidRPr="00A40276">
        <w:rPr>
          <w:rFonts w:cs="Arial"/>
          <w:b/>
          <w:sz w:val="18"/>
          <w:szCs w:val="18"/>
          <w:lang w:val="es-BO"/>
        </w:rPr>
        <w:t>SERVICIO</w:t>
      </w:r>
      <w:r w:rsidRPr="00A40276">
        <w:rPr>
          <w:rFonts w:cs="Arial"/>
          <w:sz w:val="18"/>
          <w:szCs w:val="18"/>
          <w:lang w:val="es-BO"/>
        </w:rPr>
        <w:t>.</w:t>
      </w:r>
    </w:p>
    <w:p w14:paraId="0DAE9448" w14:textId="77777777" w:rsidR="00895F85" w:rsidRPr="00A40276" w:rsidRDefault="00895F85" w:rsidP="00486E57">
      <w:pPr>
        <w:jc w:val="both"/>
        <w:rPr>
          <w:sz w:val="18"/>
          <w:szCs w:val="18"/>
          <w:lang w:val="es-BO"/>
        </w:rPr>
      </w:pPr>
    </w:p>
    <w:p w14:paraId="7D7B5855"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7FF8AE56" w14:textId="77777777" w:rsidR="00895F85" w:rsidRPr="00A40276" w:rsidRDefault="00895F85" w:rsidP="00486E57">
      <w:pPr>
        <w:jc w:val="both"/>
        <w:rPr>
          <w:sz w:val="18"/>
          <w:szCs w:val="18"/>
          <w:lang w:val="es-BO"/>
        </w:rPr>
      </w:pPr>
    </w:p>
    <w:p w14:paraId="02450405" w14:textId="77777777" w:rsidR="00895F85" w:rsidRPr="00A40276" w:rsidRDefault="00895F85" w:rsidP="00486E57">
      <w:pPr>
        <w:jc w:val="both"/>
        <w:rPr>
          <w:sz w:val="18"/>
          <w:szCs w:val="18"/>
          <w:lang w:val="es-BO"/>
        </w:rPr>
      </w:pPr>
      <w:r w:rsidRPr="00A40276">
        <w:rPr>
          <w:sz w:val="18"/>
          <w:szCs w:val="18"/>
          <w:lang w:val="es-BO"/>
        </w:rPr>
        <w:t>Para que cualquiera de estos hechos puedan constituir justificación de impedimento</w:t>
      </w:r>
      <w:r w:rsidRPr="00A40276">
        <w:rPr>
          <w:rFonts w:cs="Arial"/>
          <w:sz w:val="18"/>
          <w:szCs w:val="18"/>
          <w:lang w:val="es-BO"/>
        </w:rPr>
        <w:t xml:space="preserve"> o demora</w:t>
      </w:r>
      <w:r w:rsidRPr="00A40276">
        <w:rPr>
          <w:sz w:val="18"/>
          <w:szCs w:val="18"/>
          <w:lang w:val="es-BO"/>
        </w:rPr>
        <w:t xml:space="preserve"> en la prestación del </w:t>
      </w:r>
      <w:r w:rsidRPr="00A40276">
        <w:rPr>
          <w:b/>
          <w:sz w:val="18"/>
          <w:szCs w:val="18"/>
          <w:lang w:val="es-BO"/>
        </w:rPr>
        <w:t>SERVICIO</w:t>
      </w:r>
      <w:r w:rsidRPr="00A40276">
        <w:rPr>
          <w:sz w:val="18"/>
          <w:szCs w:val="18"/>
          <w:lang w:val="es-BO"/>
        </w:rPr>
        <w:t xml:space="preserve">, de manera obligatoria y justificada el </w:t>
      </w:r>
      <w:r w:rsidRPr="00A40276">
        <w:rPr>
          <w:b/>
          <w:sz w:val="18"/>
          <w:szCs w:val="18"/>
          <w:lang w:val="es-BO"/>
        </w:rPr>
        <w:t xml:space="preserve">PROVEEDOR </w:t>
      </w:r>
      <w:r w:rsidRPr="00A40276">
        <w:rPr>
          <w:sz w:val="18"/>
          <w:szCs w:val="18"/>
          <w:lang w:val="es-BO"/>
        </w:rPr>
        <w:t xml:space="preserve">deberá solicitar al </w:t>
      </w:r>
      <w:r w:rsidRPr="00A40276">
        <w:rPr>
          <w:b/>
          <w:bCs/>
          <w:sz w:val="18"/>
          <w:szCs w:val="18"/>
          <w:lang w:val="es-BO"/>
        </w:rPr>
        <w:t xml:space="preserve">FISCAL </w:t>
      </w:r>
      <w:r w:rsidRPr="00A40276">
        <w:rPr>
          <w:bCs/>
          <w:sz w:val="18"/>
          <w:szCs w:val="18"/>
          <w:lang w:val="es-BO"/>
        </w:rPr>
        <w:t xml:space="preserve">la emisión de un </w:t>
      </w:r>
      <w:r w:rsidRPr="00A40276">
        <w:rPr>
          <w:sz w:val="18"/>
          <w:szCs w:val="18"/>
          <w:lang w:val="es-BO"/>
        </w:rPr>
        <w:t xml:space="preserve">certificado de constancia de la existencia </w:t>
      </w:r>
      <w:r w:rsidRPr="00A40276">
        <w:rPr>
          <w:rFonts w:cs="Arial"/>
          <w:sz w:val="18"/>
          <w:szCs w:val="18"/>
          <w:lang w:val="es-BO"/>
        </w:rPr>
        <w:t>del hecho de fuerza mayor,  caso fortuito</w:t>
      </w:r>
      <w:r w:rsidRPr="00A40276">
        <w:rPr>
          <w:sz w:val="18"/>
          <w:szCs w:val="18"/>
          <w:lang w:val="es-BO"/>
        </w:rPr>
        <w:t xml:space="preserve"> u otras causas </w:t>
      </w:r>
      <w:r w:rsidRPr="00A40276">
        <w:rPr>
          <w:rFonts w:cs="Arial"/>
          <w:sz w:val="18"/>
          <w:szCs w:val="18"/>
          <w:lang w:val="es-BO"/>
        </w:rPr>
        <w:t>debidamente</w:t>
      </w:r>
      <w:r w:rsidRPr="00A40276">
        <w:rPr>
          <w:sz w:val="18"/>
          <w:szCs w:val="18"/>
          <w:lang w:val="es-BO"/>
        </w:rPr>
        <w:t xml:space="preserve"> justificadas dentro de los cinco (5) días hábiles de ocurrido el hecho, para lo cual deberá presentar todos los respaldos necesarios que acrediten su solicitud y la petición concreta en relación al impedimento de la prestación.</w:t>
      </w:r>
    </w:p>
    <w:p w14:paraId="2CB7E126" w14:textId="77777777" w:rsidR="00895F85" w:rsidRPr="00A40276" w:rsidRDefault="00895F85" w:rsidP="00486E57">
      <w:pPr>
        <w:jc w:val="both"/>
        <w:rPr>
          <w:sz w:val="18"/>
          <w:szCs w:val="18"/>
          <w:lang w:val="es-BO"/>
        </w:rPr>
      </w:pPr>
    </w:p>
    <w:p w14:paraId="25454487" w14:textId="77777777" w:rsidR="00895F85" w:rsidRPr="00A40276" w:rsidRDefault="00895F85" w:rsidP="00486E57">
      <w:pPr>
        <w:jc w:val="both"/>
        <w:rPr>
          <w:rFonts w:cs="Arial"/>
          <w:spacing w:val="-3"/>
          <w:sz w:val="18"/>
          <w:szCs w:val="18"/>
          <w:lang w:val="es-BO"/>
        </w:rPr>
      </w:pPr>
      <w:r w:rsidRPr="00A40276">
        <w:rPr>
          <w:rFonts w:cs="Arial"/>
          <w:sz w:val="18"/>
          <w:szCs w:val="18"/>
          <w:lang w:val="es-BO"/>
        </w:rPr>
        <w:t xml:space="preserve">El </w:t>
      </w:r>
      <w:r w:rsidRPr="00A40276">
        <w:rPr>
          <w:rFonts w:cs="Arial"/>
          <w:b/>
          <w:sz w:val="18"/>
          <w:szCs w:val="18"/>
          <w:lang w:val="es-BO"/>
        </w:rPr>
        <w:t xml:space="preserve">FISCAL </w:t>
      </w:r>
      <w:r w:rsidRPr="00A40276">
        <w:rPr>
          <w:rFonts w:cs="Arial"/>
          <w:sz w:val="18"/>
          <w:szCs w:val="18"/>
          <w:lang w:val="es-BO"/>
        </w:rPr>
        <w:t xml:space="preserve">en el plazo de dos (2) días hábiles deberá emitir el </w:t>
      </w:r>
      <w:r w:rsidRPr="00A40276">
        <w:rPr>
          <w:sz w:val="18"/>
          <w:szCs w:val="18"/>
          <w:lang w:val="es-BO"/>
        </w:rPr>
        <w:t xml:space="preserve">certificado de constancia de la existencia </w:t>
      </w:r>
      <w:r w:rsidRPr="00A40276">
        <w:rPr>
          <w:rFonts w:cs="Arial"/>
          <w:sz w:val="18"/>
          <w:szCs w:val="18"/>
          <w:lang w:val="es-BO"/>
        </w:rPr>
        <w:t xml:space="preserve">del hecho de fuerza mayor, caso fortuito u otras causas debidamente justificadas o rechazar la solicitud de su emisión de manera fundamentada. </w:t>
      </w:r>
      <w:r w:rsidRPr="00A40276">
        <w:rPr>
          <w:rFonts w:cs="Arial"/>
          <w:spacing w:val="-3"/>
          <w:sz w:val="18"/>
          <w:szCs w:val="18"/>
          <w:lang w:val="es-BO"/>
        </w:rPr>
        <w:t xml:space="preserve">Si el </w:t>
      </w:r>
      <w:r w:rsidRPr="00A40276">
        <w:rPr>
          <w:rFonts w:cs="Arial"/>
          <w:b/>
          <w:spacing w:val="-3"/>
          <w:sz w:val="18"/>
          <w:szCs w:val="18"/>
          <w:lang w:val="es-BO"/>
        </w:rPr>
        <w:t>FISCAL</w:t>
      </w:r>
      <w:r w:rsidRPr="00A40276">
        <w:rPr>
          <w:rFonts w:cs="Arial"/>
          <w:spacing w:val="-3"/>
          <w:sz w:val="18"/>
          <w:szCs w:val="18"/>
          <w:lang w:val="es-BO"/>
        </w:rPr>
        <w:t xml:space="preserve"> no da respuesta dentro del plazo referido precedentemente, se entenderá la aceptación tácita</w:t>
      </w:r>
      <w:r w:rsidRPr="00A40276">
        <w:rPr>
          <w:rFonts w:cs="Arial"/>
          <w:sz w:val="18"/>
          <w:szCs w:val="18"/>
          <w:lang w:val="es-BO"/>
        </w:rPr>
        <w:t xml:space="preserve"> de la existencia del impedimento</w:t>
      </w:r>
      <w:r w:rsidRPr="00A40276">
        <w:rPr>
          <w:rFonts w:cs="Arial"/>
          <w:spacing w:val="-3"/>
          <w:sz w:val="18"/>
          <w:szCs w:val="18"/>
          <w:lang w:val="es-BO"/>
        </w:rPr>
        <w:t xml:space="preserve">, considerando para el efecto el silencio administrativo positivo. En caso de aceptación expresa o tácita y según corresponda, se procederá a exonerar al </w:t>
      </w:r>
      <w:r w:rsidRPr="00A40276">
        <w:rPr>
          <w:rFonts w:cs="Arial"/>
          <w:b/>
          <w:spacing w:val="-3"/>
          <w:sz w:val="18"/>
          <w:szCs w:val="18"/>
          <w:lang w:val="es-BO"/>
        </w:rPr>
        <w:t>PROVEEDOR</w:t>
      </w:r>
      <w:r w:rsidRPr="00A40276">
        <w:rPr>
          <w:rFonts w:cs="Arial"/>
          <w:spacing w:val="-3"/>
          <w:sz w:val="18"/>
          <w:szCs w:val="18"/>
          <w:lang w:val="es-BO"/>
        </w:rPr>
        <w:t xml:space="preserve"> del pago de multas.</w:t>
      </w:r>
    </w:p>
    <w:p w14:paraId="6D62B1BA" w14:textId="77777777" w:rsidR="00895F85" w:rsidRPr="00A40276" w:rsidRDefault="00895F85" w:rsidP="00486E57">
      <w:pPr>
        <w:jc w:val="both"/>
        <w:rPr>
          <w:rFonts w:cs="Arial"/>
          <w:spacing w:val="-3"/>
          <w:sz w:val="18"/>
          <w:szCs w:val="18"/>
          <w:lang w:val="es-BO"/>
        </w:rPr>
      </w:pPr>
    </w:p>
    <w:p w14:paraId="7E491FBB" w14:textId="77777777" w:rsidR="00895F85" w:rsidRPr="00A40276" w:rsidRDefault="00895F85" w:rsidP="00486E57">
      <w:pPr>
        <w:jc w:val="both"/>
        <w:rPr>
          <w:sz w:val="18"/>
          <w:szCs w:val="18"/>
          <w:lang w:val="es-BO"/>
        </w:rPr>
      </w:pPr>
      <w:r w:rsidRPr="00A40276">
        <w:rPr>
          <w:sz w:val="18"/>
          <w:szCs w:val="18"/>
          <w:lang w:val="es-BO"/>
        </w:rPr>
        <w:t xml:space="preserve">La solicitud del </w:t>
      </w:r>
      <w:r w:rsidRPr="00A40276">
        <w:rPr>
          <w:b/>
          <w:sz w:val="18"/>
          <w:szCs w:val="18"/>
          <w:lang w:val="es-BO"/>
        </w:rPr>
        <w:t>PROVEEDOR</w:t>
      </w:r>
      <w:r w:rsidRPr="00A40276">
        <w:rPr>
          <w:sz w:val="18"/>
          <w:szCs w:val="18"/>
          <w:lang w:val="es-BO"/>
        </w:rPr>
        <w:t>, para la calificación de los hechos de impedimento, como causas de fuerza mayor, caso fortuito u otras causas debidamente justificadas, no serán considerados como reclamos.</w:t>
      </w:r>
    </w:p>
    <w:p w14:paraId="5653502E" w14:textId="77777777" w:rsidR="00895F85" w:rsidRPr="00A40276" w:rsidRDefault="00895F85" w:rsidP="00486E57">
      <w:pPr>
        <w:jc w:val="both"/>
        <w:rPr>
          <w:rFonts w:cs="Verdana-Bold"/>
          <w:b/>
          <w:bCs/>
          <w:sz w:val="18"/>
          <w:szCs w:val="18"/>
          <w:lang w:val="es-BO"/>
        </w:rPr>
      </w:pPr>
    </w:p>
    <w:p w14:paraId="5537C94E" w14:textId="77777777" w:rsidR="00895F85" w:rsidRPr="00A40276" w:rsidRDefault="00895F85" w:rsidP="00486E57">
      <w:pPr>
        <w:jc w:val="both"/>
        <w:rPr>
          <w:sz w:val="18"/>
          <w:szCs w:val="18"/>
          <w:lang w:val="es-BO"/>
        </w:rPr>
      </w:pPr>
      <w:r w:rsidRPr="00A40276">
        <w:rPr>
          <w:rFonts w:cs="Verdana-Bold"/>
          <w:b/>
          <w:bCs/>
          <w:sz w:val="18"/>
          <w:szCs w:val="18"/>
          <w:lang w:val="es-BO"/>
        </w:rPr>
        <w:t xml:space="preserve">VIGÉSIMA PRIMERA.- </w:t>
      </w:r>
      <w:r w:rsidRPr="00A40276">
        <w:rPr>
          <w:b/>
          <w:sz w:val="18"/>
          <w:szCs w:val="18"/>
          <w:lang w:val="es-BO"/>
        </w:rPr>
        <w:t xml:space="preserve">(TERMINACIÓN DEL CONTRATO). </w:t>
      </w:r>
      <w:r w:rsidRPr="00A40276">
        <w:rPr>
          <w:sz w:val="18"/>
          <w:szCs w:val="18"/>
          <w:lang w:val="es-BO"/>
        </w:rPr>
        <w:t>El presente contrato concluirá bajo una de las siguientes causas:</w:t>
      </w:r>
    </w:p>
    <w:p w14:paraId="583291F2" w14:textId="1AD19549" w:rsidR="00895F85" w:rsidRPr="00A40276" w:rsidRDefault="002F7E50" w:rsidP="002F7E50">
      <w:pPr>
        <w:tabs>
          <w:tab w:val="left" w:pos="3063"/>
        </w:tabs>
        <w:jc w:val="both"/>
        <w:rPr>
          <w:sz w:val="18"/>
          <w:szCs w:val="18"/>
          <w:lang w:val="es-BO"/>
        </w:rPr>
      </w:pPr>
      <w:r w:rsidRPr="00A40276">
        <w:rPr>
          <w:sz w:val="18"/>
          <w:szCs w:val="18"/>
          <w:lang w:val="es-BO"/>
        </w:rPr>
        <w:tab/>
      </w:r>
    </w:p>
    <w:p w14:paraId="2715DE3C" w14:textId="77777777" w:rsidR="00895F85" w:rsidRPr="00A40276" w:rsidRDefault="00895F85" w:rsidP="00486E57">
      <w:pPr>
        <w:pStyle w:val="Prrafodelista"/>
        <w:numPr>
          <w:ilvl w:val="1"/>
          <w:numId w:val="48"/>
        </w:numPr>
        <w:jc w:val="both"/>
        <w:rPr>
          <w:rFonts w:ascii="Verdana" w:hAnsi="Verdana"/>
          <w:sz w:val="18"/>
          <w:szCs w:val="18"/>
          <w:lang w:val="es-BO"/>
        </w:rPr>
      </w:pPr>
      <w:r w:rsidRPr="00A40276">
        <w:rPr>
          <w:rFonts w:ascii="Verdana" w:hAnsi="Verdana"/>
          <w:b/>
          <w:sz w:val="18"/>
          <w:szCs w:val="18"/>
          <w:lang w:val="es-BO"/>
        </w:rPr>
        <w:t xml:space="preserve">Por Cumplimiento del Contrato: </w:t>
      </w:r>
      <w:r w:rsidRPr="00A40276">
        <w:rPr>
          <w:rFonts w:ascii="Verdana" w:hAnsi="Verdana"/>
          <w:sz w:val="18"/>
          <w:szCs w:val="18"/>
          <w:lang w:val="es-BO"/>
        </w:rPr>
        <w:t xml:space="preserve">Forma ordinaria de cumplimiento, donde la </w:t>
      </w:r>
      <w:r w:rsidRPr="00A40276">
        <w:rPr>
          <w:rFonts w:ascii="Verdana" w:hAnsi="Verdana"/>
          <w:b/>
          <w:sz w:val="18"/>
          <w:szCs w:val="18"/>
          <w:lang w:val="es-BO"/>
        </w:rPr>
        <w:t xml:space="preserve">ENTIDAD </w:t>
      </w:r>
      <w:r w:rsidRPr="00A40276">
        <w:rPr>
          <w:rFonts w:ascii="Verdana" w:hAnsi="Verdana"/>
          <w:sz w:val="18"/>
          <w:szCs w:val="18"/>
          <w:lang w:val="es-BO"/>
        </w:rPr>
        <w:t xml:space="preserve">como el </w:t>
      </w:r>
      <w:r w:rsidRPr="00A40276">
        <w:rPr>
          <w:rFonts w:ascii="Verdana" w:hAnsi="Verdana"/>
          <w:b/>
          <w:sz w:val="18"/>
          <w:szCs w:val="18"/>
          <w:lang w:val="es-BO"/>
        </w:rPr>
        <w:t xml:space="preserve">PROVEEDOR </w:t>
      </w:r>
      <w:r w:rsidRPr="00A40276">
        <w:rPr>
          <w:rFonts w:ascii="Verdana" w:hAnsi="Verdana"/>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A40276">
        <w:rPr>
          <w:rFonts w:ascii="Verdana" w:hAnsi="Verdana"/>
          <w:b/>
          <w:sz w:val="18"/>
          <w:szCs w:val="18"/>
          <w:lang w:val="es-BO"/>
        </w:rPr>
        <w:t xml:space="preserve"> ENTIDAD</w:t>
      </w:r>
      <w:r w:rsidRPr="00A40276">
        <w:rPr>
          <w:rFonts w:ascii="Verdana" w:hAnsi="Verdana"/>
          <w:sz w:val="18"/>
          <w:szCs w:val="18"/>
          <w:lang w:val="es-BO"/>
        </w:rPr>
        <w:t>.</w:t>
      </w:r>
    </w:p>
    <w:p w14:paraId="0CFB7E2A" w14:textId="77777777" w:rsidR="00895F85" w:rsidRPr="00A40276" w:rsidRDefault="00895F85" w:rsidP="00486E57">
      <w:pPr>
        <w:jc w:val="both"/>
        <w:rPr>
          <w:sz w:val="18"/>
          <w:szCs w:val="18"/>
          <w:lang w:val="es-BO"/>
        </w:rPr>
      </w:pPr>
    </w:p>
    <w:p w14:paraId="2723C6FC" w14:textId="77777777" w:rsidR="00895F85" w:rsidRPr="00A40276" w:rsidRDefault="00895F85" w:rsidP="00486E57">
      <w:pPr>
        <w:pStyle w:val="Prrafodelista"/>
        <w:numPr>
          <w:ilvl w:val="1"/>
          <w:numId w:val="48"/>
        </w:numPr>
        <w:jc w:val="both"/>
        <w:rPr>
          <w:rFonts w:ascii="Verdana" w:hAnsi="Verdana"/>
          <w:b/>
          <w:sz w:val="18"/>
          <w:szCs w:val="18"/>
          <w:lang w:val="es-BO"/>
        </w:rPr>
      </w:pPr>
      <w:r w:rsidRPr="00A40276">
        <w:rPr>
          <w:rFonts w:ascii="Verdana" w:hAnsi="Verdana"/>
          <w:b/>
          <w:sz w:val="18"/>
          <w:szCs w:val="18"/>
          <w:lang w:val="es-BO"/>
        </w:rPr>
        <w:t xml:space="preserve">Por Resolución del Contrato: </w:t>
      </w:r>
      <w:r w:rsidRPr="00A40276">
        <w:rPr>
          <w:rFonts w:ascii="Verdana" w:hAnsi="Verdana"/>
          <w:sz w:val="18"/>
          <w:szCs w:val="18"/>
          <w:lang w:val="es-BO"/>
        </w:rPr>
        <w:t>Es la forma extraordinaria de terminación del contrato que procederá únicamente por las siguientes causales:</w:t>
      </w:r>
    </w:p>
    <w:p w14:paraId="22956E17" w14:textId="77777777" w:rsidR="00895F85" w:rsidRPr="00A40276" w:rsidRDefault="00895F85" w:rsidP="00486E57">
      <w:pPr>
        <w:pStyle w:val="Prrafodelista"/>
        <w:rPr>
          <w:rFonts w:ascii="Verdana" w:hAnsi="Verdana"/>
          <w:b/>
          <w:sz w:val="18"/>
          <w:szCs w:val="18"/>
          <w:lang w:val="es-BO"/>
        </w:rPr>
      </w:pPr>
    </w:p>
    <w:p w14:paraId="59AD3934" w14:textId="77777777" w:rsidR="00895F85" w:rsidRPr="00A40276" w:rsidRDefault="00895F85" w:rsidP="00486E57">
      <w:pPr>
        <w:pStyle w:val="Prrafodelista"/>
        <w:numPr>
          <w:ilvl w:val="2"/>
          <w:numId w:val="48"/>
        </w:numPr>
        <w:ind w:left="1134" w:hanging="992"/>
        <w:jc w:val="both"/>
        <w:rPr>
          <w:b/>
          <w:sz w:val="18"/>
          <w:szCs w:val="18"/>
          <w:lang w:val="es-BO"/>
        </w:rPr>
      </w:pPr>
      <w:r w:rsidRPr="00A40276">
        <w:rPr>
          <w:rFonts w:ascii="Verdana" w:hAnsi="Verdana"/>
          <w:b/>
          <w:sz w:val="18"/>
          <w:szCs w:val="18"/>
          <w:lang w:val="es-BO"/>
        </w:rPr>
        <w:t>Resolución a requerimiento de la ENTIDAD, por causales atribuibles al PROVEEDOR</w:t>
      </w:r>
      <w:r w:rsidRPr="00A40276">
        <w:rPr>
          <w:b/>
          <w:sz w:val="18"/>
          <w:szCs w:val="18"/>
          <w:lang w:val="es-BO"/>
        </w:rPr>
        <w:t xml:space="preserve">. </w:t>
      </w:r>
      <w:r w:rsidRPr="00A40276">
        <w:rPr>
          <w:rFonts w:ascii="Verdana" w:hAnsi="Verdana"/>
          <w:sz w:val="18"/>
          <w:szCs w:val="18"/>
          <w:lang w:val="es-BO"/>
        </w:rPr>
        <w:t>La</w:t>
      </w:r>
      <w:r w:rsidRPr="00A40276">
        <w:rPr>
          <w:rFonts w:ascii="Verdana" w:hAnsi="Verdana"/>
          <w:b/>
          <w:sz w:val="18"/>
          <w:szCs w:val="18"/>
          <w:lang w:val="es-BO"/>
        </w:rPr>
        <w:t xml:space="preserve"> ENTIDAD, </w:t>
      </w:r>
      <w:r w:rsidRPr="00A40276">
        <w:rPr>
          <w:rFonts w:ascii="Verdana" w:hAnsi="Verdana"/>
          <w:sz w:val="18"/>
          <w:szCs w:val="18"/>
          <w:lang w:val="es-BO"/>
        </w:rPr>
        <w:t>podrá proceder al trámite de r</w:t>
      </w:r>
      <w:r w:rsidR="00113732" w:rsidRPr="00A40276">
        <w:rPr>
          <w:rFonts w:ascii="Verdana" w:hAnsi="Verdana"/>
          <w:sz w:val="18"/>
          <w:szCs w:val="18"/>
          <w:lang w:val="es-BO"/>
        </w:rPr>
        <w:t xml:space="preserve">esolución del Contrato, en los </w:t>
      </w:r>
      <w:r w:rsidRPr="00A40276">
        <w:rPr>
          <w:rFonts w:ascii="Verdana" w:hAnsi="Verdana"/>
          <w:sz w:val="18"/>
          <w:szCs w:val="18"/>
          <w:lang w:val="es-BO"/>
        </w:rPr>
        <w:t>siguientes casos:</w:t>
      </w:r>
    </w:p>
    <w:p w14:paraId="6578595A" w14:textId="77777777" w:rsidR="00895F85" w:rsidRPr="00A40276" w:rsidRDefault="00895F85" w:rsidP="00486E57">
      <w:pPr>
        <w:pStyle w:val="Prrafodelista"/>
        <w:tabs>
          <w:tab w:val="left" w:pos="1418"/>
        </w:tabs>
        <w:ind w:left="1418"/>
        <w:jc w:val="both"/>
        <w:rPr>
          <w:rFonts w:ascii="Verdana" w:hAnsi="Verdana"/>
          <w:b/>
          <w:sz w:val="18"/>
          <w:szCs w:val="18"/>
          <w:lang w:val="es-BO"/>
        </w:rPr>
      </w:pPr>
    </w:p>
    <w:p w14:paraId="5508CD40" w14:textId="77777777" w:rsidR="00895F85" w:rsidRPr="00A40276" w:rsidRDefault="00895F85" w:rsidP="00486E57">
      <w:pPr>
        <w:numPr>
          <w:ilvl w:val="0"/>
          <w:numId w:val="46"/>
        </w:numPr>
        <w:tabs>
          <w:tab w:val="num" w:pos="1701"/>
        </w:tabs>
        <w:ind w:left="1701" w:hanging="425"/>
        <w:jc w:val="both"/>
        <w:rPr>
          <w:sz w:val="18"/>
          <w:szCs w:val="18"/>
          <w:lang w:val="es-BO"/>
        </w:rPr>
      </w:pPr>
      <w:r w:rsidRPr="00A40276">
        <w:rPr>
          <w:sz w:val="18"/>
          <w:szCs w:val="18"/>
          <w:lang w:val="es-BO"/>
        </w:rPr>
        <w:t xml:space="preserve">Por disolución del </w:t>
      </w:r>
      <w:r w:rsidRPr="00A40276">
        <w:rPr>
          <w:b/>
          <w:sz w:val="18"/>
          <w:szCs w:val="18"/>
          <w:lang w:val="es-BO"/>
        </w:rPr>
        <w:t>PROVEEDOR</w:t>
      </w:r>
      <w:r w:rsidRPr="00A40276">
        <w:rPr>
          <w:b/>
          <w:i/>
          <w:sz w:val="18"/>
          <w:szCs w:val="18"/>
          <w:lang w:val="es-BO"/>
        </w:rPr>
        <w:t>.</w:t>
      </w:r>
    </w:p>
    <w:p w14:paraId="4DB6FE3F" w14:textId="77777777" w:rsidR="00895F85" w:rsidRPr="00A40276" w:rsidRDefault="00895F85" w:rsidP="00486E57">
      <w:pPr>
        <w:numPr>
          <w:ilvl w:val="0"/>
          <w:numId w:val="46"/>
        </w:numPr>
        <w:tabs>
          <w:tab w:val="num" w:pos="1701"/>
        </w:tabs>
        <w:ind w:left="1701" w:hanging="425"/>
        <w:jc w:val="both"/>
        <w:rPr>
          <w:sz w:val="18"/>
          <w:szCs w:val="18"/>
          <w:lang w:val="es-BO"/>
        </w:rPr>
      </w:pPr>
      <w:r w:rsidRPr="00A40276">
        <w:rPr>
          <w:sz w:val="18"/>
          <w:szCs w:val="18"/>
          <w:lang w:val="es-BO"/>
        </w:rPr>
        <w:t xml:space="preserve">Por quiebra declarada del </w:t>
      </w:r>
      <w:r w:rsidRPr="00A40276">
        <w:rPr>
          <w:b/>
          <w:sz w:val="18"/>
          <w:szCs w:val="18"/>
          <w:lang w:val="es-BO"/>
        </w:rPr>
        <w:t>PROVEEDOR.</w:t>
      </w:r>
    </w:p>
    <w:p w14:paraId="0044833E" w14:textId="77777777" w:rsidR="00895F85" w:rsidRPr="00A40276" w:rsidRDefault="00895F85" w:rsidP="00486E57">
      <w:pPr>
        <w:numPr>
          <w:ilvl w:val="0"/>
          <w:numId w:val="46"/>
        </w:numPr>
        <w:tabs>
          <w:tab w:val="num" w:pos="1701"/>
        </w:tabs>
        <w:ind w:left="1701" w:hanging="425"/>
        <w:jc w:val="both"/>
        <w:rPr>
          <w:sz w:val="18"/>
          <w:szCs w:val="18"/>
          <w:lang w:val="es-BO"/>
        </w:rPr>
      </w:pPr>
      <w:r w:rsidRPr="00A40276">
        <w:rPr>
          <w:sz w:val="18"/>
          <w:szCs w:val="18"/>
          <w:lang w:val="es-BO"/>
        </w:rPr>
        <w:t xml:space="preserve">Por incumplimiento en la atención del servicio, a requerimiento de la </w:t>
      </w:r>
      <w:r w:rsidRPr="00A40276">
        <w:rPr>
          <w:b/>
          <w:sz w:val="18"/>
          <w:szCs w:val="18"/>
          <w:lang w:val="es-BO"/>
        </w:rPr>
        <w:t xml:space="preserve">ENTIDAD </w:t>
      </w:r>
      <w:r w:rsidRPr="00A40276">
        <w:rPr>
          <w:sz w:val="18"/>
          <w:szCs w:val="18"/>
          <w:lang w:val="es-BO"/>
        </w:rPr>
        <w:t xml:space="preserve">o por el </w:t>
      </w:r>
      <w:r w:rsidRPr="00A40276">
        <w:rPr>
          <w:b/>
          <w:bCs/>
          <w:sz w:val="18"/>
          <w:szCs w:val="18"/>
          <w:lang w:val="es-BO"/>
        </w:rPr>
        <w:t>FISCAL</w:t>
      </w:r>
      <w:r w:rsidRPr="00A40276">
        <w:rPr>
          <w:sz w:val="18"/>
          <w:szCs w:val="18"/>
          <w:lang w:val="es-BO"/>
        </w:rPr>
        <w:t>.</w:t>
      </w:r>
    </w:p>
    <w:p w14:paraId="5F6B9885" w14:textId="77777777" w:rsidR="00895F85" w:rsidRPr="00A40276" w:rsidRDefault="00895F85" w:rsidP="00486E57">
      <w:pPr>
        <w:numPr>
          <w:ilvl w:val="0"/>
          <w:numId w:val="46"/>
        </w:numPr>
        <w:tabs>
          <w:tab w:val="num" w:pos="1701"/>
        </w:tabs>
        <w:ind w:left="1701" w:hanging="425"/>
        <w:jc w:val="both"/>
        <w:rPr>
          <w:sz w:val="18"/>
          <w:szCs w:val="18"/>
          <w:lang w:val="es-BO"/>
        </w:rPr>
      </w:pPr>
      <w:r w:rsidRPr="00A40276">
        <w:rPr>
          <w:rFonts w:cs="Arial"/>
          <w:sz w:val="18"/>
          <w:szCs w:val="18"/>
          <w:lang w:val="es-BO"/>
        </w:rPr>
        <w:t xml:space="preserve">Por suspensión de la prestación de los </w:t>
      </w:r>
      <w:r w:rsidRPr="00A40276">
        <w:rPr>
          <w:rFonts w:cs="Arial"/>
          <w:b/>
          <w:sz w:val="18"/>
          <w:szCs w:val="18"/>
          <w:lang w:val="es-BO"/>
        </w:rPr>
        <w:t>SERVICIOS</w:t>
      </w:r>
      <w:r w:rsidRPr="00A40276">
        <w:rPr>
          <w:rFonts w:cs="Arial"/>
          <w:sz w:val="18"/>
          <w:szCs w:val="18"/>
          <w:lang w:val="es-BO"/>
        </w:rPr>
        <w:t xml:space="preserve"> sin justificación, por el lapso de ______ </w:t>
      </w:r>
      <w:r w:rsidRPr="00A40276">
        <w:rPr>
          <w:rFonts w:cs="Arial"/>
          <w:b/>
          <w:i/>
          <w:sz w:val="18"/>
          <w:szCs w:val="18"/>
          <w:lang w:val="es-BO"/>
        </w:rPr>
        <w:t>(registrar el número de días en función del plazo total del Servicio)</w:t>
      </w:r>
      <w:r w:rsidRPr="00A40276">
        <w:rPr>
          <w:rFonts w:cs="Arial"/>
          <w:sz w:val="18"/>
          <w:szCs w:val="18"/>
          <w:lang w:val="es-BO"/>
        </w:rPr>
        <w:t xml:space="preserve"> días calendario continuos, sin autorización escrita de la </w:t>
      </w:r>
      <w:r w:rsidRPr="00A40276">
        <w:rPr>
          <w:rFonts w:cs="Arial"/>
          <w:b/>
          <w:sz w:val="18"/>
          <w:szCs w:val="18"/>
          <w:lang w:val="es-BO"/>
        </w:rPr>
        <w:t>ENTIDAD.</w:t>
      </w:r>
    </w:p>
    <w:p w14:paraId="3DC70C98" w14:textId="77777777" w:rsidR="00895F85" w:rsidRPr="00A40276" w:rsidRDefault="00895F85" w:rsidP="00486E57">
      <w:pPr>
        <w:numPr>
          <w:ilvl w:val="0"/>
          <w:numId w:val="46"/>
        </w:numPr>
        <w:tabs>
          <w:tab w:val="num" w:pos="1701"/>
        </w:tabs>
        <w:ind w:left="1701" w:hanging="425"/>
        <w:jc w:val="both"/>
        <w:rPr>
          <w:sz w:val="18"/>
          <w:szCs w:val="18"/>
          <w:lang w:val="es-BO"/>
        </w:rPr>
      </w:pPr>
      <w:r w:rsidRPr="00A40276">
        <w:rPr>
          <w:sz w:val="18"/>
          <w:szCs w:val="18"/>
          <w:lang w:val="es-BO"/>
        </w:rPr>
        <w:t xml:space="preserve">Por incumplimiento del servicio de acuerdo al Cronograma. </w:t>
      </w:r>
      <w:r w:rsidRPr="00A40276">
        <w:rPr>
          <w:b/>
          <w:i/>
          <w:sz w:val="18"/>
          <w:szCs w:val="18"/>
          <w:lang w:val="es-BO"/>
        </w:rPr>
        <w:t>(si corresponde)</w:t>
      </w:r>
      <w:r w:rsidRPr="00A40276">
        <w:rPr>
          <w:sz w:val="18"/>
          <w:szCs w:val="18"/>
          <w:lang w:val="es-BO"/>
        </w:rPr>
        <w:t>.</w:t>
      </w:r>
    </w:p>
    <w:p w14:paraId="183B0920" w14:textId="77777777" w:rsidR="00895F85" w:rsidRPr="00A40276" w:rsidRDefault="00895F85" w:rsidP="00486E57">
      <w:pPr>
        <w:numPr>
          <w:ilvl w:val="0"/>
          <w:numId w:val="46"/>
        </w:numPr>
        <w:tabs>
          <w:tab w:val="num" w:pos="1701"/>
        </w:tabs>
        <w:ind w:left="1701" w:hanging="425"/>
        <w:jc w:val="both"/>
        <w:rPr>
          <w:sz w:val="18"/>
          <w:szCs w:val="18"/>
          <w:lang w:val="es-BO"/>
        </w:rPr>
      </w:pPr>
      <w:r w:rsidRPr="00A40276">
        <w:rPr>
          <w:sz w:val="18"/>
          <w:szCs w:val="18"/>
          <w:lang w:val="es-BO"/>
        </w:rPr>
        <w:t xml:space="preserve">Por negligencia reiterada (3 veces) en el cumplimiento de las Especificaciones Técnicas, u otras especificaciones, o instrucciones escritas del </w:t>
      </w:r>
      <w:r w:rsidRPr="00A40276">
        <w:rPr>
          <w:b/>
          <w:sz w:val="18"/>
          <w:szCs w:val="18"/>
          <w:lang w:val="es-BO"/>
        </w:rPr>
        <w:t>FISCAL</w:t>
      </w:r>
      <w:r w:rsidRPr="00A40276">
        <w:rPr>
          <w:sz w:val="18"/>
          <w:szCs w:val="18"/>
          <w:lang w:val="es-BO"/>
        </w:rPr>
        <w:t>.</w:t>
      </w:r>
    </w:p>
    <w:p w14:paraId="2BD9C54D" w14:textId="77777777" w:rsidR="00895F85" w:rsidRPr="00A40276" w:rsidRDefault="00895F85" w:rsidP="00486E57">
      <w:pPr>
        <w:numPr>
          <w:ilvl w:val="0"/>
          <w:numId w:val="46"/>
        </w:numPr>
        <w:tabs>
          <w:tab w:val="num" w:pos="1701"/>
        </w:tabs>
        <w:ind w:left="1701" w:hanging="425"/>
        <w:jc w:val="both"/>
        <w:rPr>
          <w:sz w:val="18"/>
          <w:szCs w:val="18"/>
          <w:lang w:val="es-BO"/>
        </w:rPr>
      </w:pPr>
      <w:r w:rsidRPr="00A40276">
        <w:rPr>
          <w:sz w:val="18"/>
          <w:szCs w:val="18"/>
          <w:lang w:val="es-BO"/>
        </w:rPr>
        <w:t>Por falta de pago de salarios a su personal y otras obligaciones contractuales que afecten al servicio.</w:t>
      </w:r>
    </w:p>
    <w:p w14:paraId="5C72E90C" w14:textId="77777777" w:rsidR="00895F85" w:rsidRPr="00A40276" w:rsidRDefault="00895F85" w:rsidP="00486E57">
      <w:pPr>
        <w:numPr>
          <w:ilvl w:val="0"/>
          <w:numId w:val="46"/>
        </w:numPr>
        <w:tabs>
          <w:tab w:val="num" w:pos="1701"/>
        </w:tabs>
        <w:ind w:left="1701" w:hanging="425"/>
        <w:jc w:val="both"/>
        <w:rPr>
          <w:sz w:val="18"/>
          <w:szCs w:val="18"/>
          <w:lang w:val="es-BO"/>
        </w:rPr>
      </w:pPr>
      <w:r w:rsidRPr="00A40276">
        <w:rPr>
          <w:sz w:val="18"/>
          <w:szCs w:val="18"/>
          <w:lang w:val="es-BO"/>
        </w:rPr>
        <w:lastRenderedPageBreak/>
        <w:t>Cuando el monto de la multa por atraso en la prestación del servicio alcance el diez por ciento (10%) del monto total del contrato, decisión optativa, o el veinte por ciento (20%), de forma obligatoria.</w:t>
      </w:r>
    </w:p>
    <w:p w14:paraId="3F63558A" w14:textId="77777777" w:rsidR="00895F85" w:rsidRPr="00A40276" w:rsidRDefault="00895F85" w:rsidP="00486E57">
      <w:pPr>
        <w:ind w:left="1800"/>
        <w:jc w:val="both"/>
        <w:rPr>
          <w:sz w:val="18"/>
          <w:szCs w:val="18"/>
          <w:lang w:val="es-BO"/>
        </w:rPr>
      </w:pPr>
    </w:p>
    <w:p w14:paraId="60D5635A" w14:textId="77777777" w:rsidR="00895F85" w:rsidRPr="00A40276" w:rsidRDefault="00895F85" w:rsidP="00486E57">
      <w:pPr>
        <w:pStyle w:val="Prrafodelista"/>
        <w:numPr>
          <w:ilvl w:val="2"/>
          <w:numId w:val="48"/>
        </w:numPr>
        <w:ind w:left="1134" w:hanging="992"/>
        <w:jc w:val="both"/>
        <w:rPr>
          <w:rFonts w:ascii="Verdana" w:hAnsi="Verdana"/>
          <w:b/>
          <w:sz w:val="18"/>
          <w:szCs w:val="18"/>
          <w:lang w:val="es-BO"/>
        </w:rPr>
      </w:pPr>
      <w:r w:rsidRPr="00A40276">
        <w:rPr>
          <w:rFonts w:ascii="Verdana" w:hAnsi="Verdana"/>
          <w:b/>
          <w:sz w:val="18"/>
          <w:szCs w:val="18"/>
          <w:lang w:val="es-BO"/>
        </w:rPr>
        <w:t xml:space="preserve">Resolución a requerimiento del PROVEEDOR por causales atribuibles a la ENTIDAD. </w:t>
      </w:r>
      <w:r w:rsidRPr="00A40276">
        <w:rPr>
          <w:rFonts w:ascii="Verdana" w:hAnsi="Verdana"/>
          <w:sz w:val="18"/>
          <w:szCs w:val="18"/>
          <w:lang w:val="es-BO"/>
        </w:rPr>
        <w:t>El</w:t>
      </w:r>
      <w:r w:rsidRPr="00A40276">
        <w:rPr>
          <w:rFonts w:ascii="Verdana" w:hAnsi="Verdana"/>
          <w:b/>
          <w:sz w:val="18"/>
          <w:szCs w:val="18"/>
          <w:lang w:val="es-BO"/>
        </w:rPr>
        <w:t xml:space="preserve"> PROVEEDOR, </w:t>
      </w:r>
      <w:r w:rsidRPr="00A40276">
        <w:rPr>
          <w:rFonts w:ascii="Verdana" w:hAnsi="Verdana"/>
          <w:sz w:val="18"/>
          <w:szCs w:val="18"/>
          <w:lang w:val="es-BO"/>
        </w:rPr>
        <w:t>podrá proceder al trámite de resolución del Contrato, en los siguientes casos:</w:t>
      </w:r>
    </w:p>
    <w:p w14:paraId="755153D3" w14:textId="77777777" w:rsidR="00895F85" w:rsidRPr="00A40276" w:rsidRDefault="00895F85" w:rsidP="00486E57">
      <w:pPr>
        <w:jc w:val="both"/>
        <w:rPr>
          <w:sz w:val="18"/>
          <w:szCs w:val="18"/>
          <w:lang w:val="es-BO"/>
        </w:rPr>
      </w:pPr>
    </w:p>
    <w:p w14:paraId="4C09C794" w14:textId="77777777" w:rsidR="00895F85" w:rsidRPr="00A40276" w:rsidRDefault="00895F85" w:rsidP="00486E57">
      <w:pPr>
        <w:numPr>
          <w:ilvl w:val="1"/>
          <w:numId w:val="46"/>
        </w:numPr>
        <w:tabs>
          <w:tab w:val="num" w:pos="1800"/>
        </w:tabs>
        <w:ind w:left="1800"/>
        <w:jc w:val="both"/>
        <w:rPr>
          <w:sz w:val="18"/>
          <w:szCs w:val="18"/>
          <w:lang w:val="es-BO"/>
        </w:rPr>
      </w:pPr>
      <w:r w:rsidRPr="00A40276">
        <w:rPr>
          <w:sz w:val="18"/>
          <w:szCs w:val="18"/>
          <w:lang w:val="es-BO"/>
        </w:rPr>
        <w:t>Si apartándose de los términos del contrato la</w:t>
      </w:r>
      <w:r w:rsidRPr="00A40276">
        <w:rPr>
          <w:b/>
          <w:sz w:val="18"/>
          <w:szCs w:val="18"/>
          <w:lang w:val="es-BO"/>
        </w:rPr>
        <w:t xml:space="preserve"> ENTIDAD, </w:t>
      </w:r>
      <w:r w:rsidRPr="00A40276">
        <w:rPr>
          <w:sz w:val="18"/>
          <w:szCs w:val="18"/>
          <w:lang w:val="es-BO"/>
        </w:rPr>
        <w:t xml:space="preserve">a través del </w:t>
      </w:r>
      <w:r w:rsidRPr="00A40276">
        <w:rPr>
          <w:b/>
          <w:bCs/>
          <w:sz w:val="18"/>
          <w:szCs w:val="18"/>
          <w:lang w:val="es-BO"/>
        </w:rPr>
        <w:t>FISCAL</w:t>
      </w:r>
      <w:r w:rsidRPr="00A40276">
        <w:rPr>
          <w:sz w:val="18"/>
          <w:szCs w:val="18"/>
          <w:lang w:val="es-BO"/>
        </w:rPr>
        <w:t xml:space="preserve">, pretende modificar o afectar las condiciones del </w:t>
      </w:r>
      <w:r w:rsidRPr="00A40276">
        <w:rPr>
          <w:b/>
          <w:sz w:val="18"/>
          <w:szCs w:val="18"/>
          <w:lang w:val="es-BO"/>
        </w:rPr>
        <w:t>SERVICIO</w:t>
      </w:r>
      <w:r w:rsidRPr="00A40276">
        <w:rPr>
          <w:sz w:val="18"/>
          <w:szCs w:val="18"/>
          <w:lang w:val="es-BO"/>
        </w:rPr>
        <w:t>.</w:t>
      </w:r>
    </w:p>
    <w:p w14:paraId="2E3A5168" w14:textId="77777777" w:rsidR="00895F85" w:rsidRPr="00A40276" w:rsidRDefault="00895F85" w:rsidP="00486E57">
      <w:pPr>
        <w:numPr>
          <w:ilvl w:val="1"/>
          <w:numId w:val="46"/>
        </w:numPr>
        <w:tabs>
          <w:tab w:val="num" w:pos="1800"/>
        </w:tabs>
        <w:ind w:left="1800"/>
        <w:jc w:val="both"/>
        <w:rPr>
          <w:sz w:val="18"/>
          <w:szCs w:val="18"/>
          <w:lang w:val="es-BO"/>
        </w:rPr>
      </w:pPr>
      <w:r w:rsidRPr="00A40276">
        <w:rPr>
          <w:sz w:val="18"/>
          <w:szCs w:val="18"/>
          <w:lang w:val="es-BO"/>
        </w:rPr>
        <w:t xml:space="preserve">Por incumplimiento injustificado en el pago por la prestación del </w:t>
      </w:r>
      <w:r w:rsidRPr="00A40276">
        <w:rPr>
          <w:b/>
          <w:sz w:val="18"/>
          <w:szCs w:val="18"/>
          <w:lang w:val="es-BO"/>
        </w:rPr>
        <w:t>SERVICIO</w:t>
      </w:r>
      <w:r w:rsidRPr="00A40276">
        <w:rPr>
          <w:sz w:val="18"/>
          <w:szCs w:val="18"/>
          <w:lang w:val="es-BO"/>
        </w:rPr>
        <w:t xml:space="preserve">, por más de sesenta (60) días calendario computados a partir de la fecha en que debió hacerse efectivo el pago, existiendo conformidad del </w:t>
      </w:r>
      <w:r w:rsidRPr="00A40276">
        <w:rPr>
          <w:b/>
          <w:sz w:val="18"/>
          <w:szCs w:val="18"/>
          <w:lang w:val="es-BO"/>
        </w:rPr>
        <w:t>SERVICIO</w:t>
      </w:r>
      <w:r w:rsidRPr="00A40276">
        <w:rPr>
          <w:sz w:val="18"/>
          <w:szCs w:val="18"/>
          <w:lang w:val="es-BO"/>
        </w:rPr>
        <w:t xml:space="preserve">, emitida por el </w:t>
      </w:r>
      <w:r w:rsidRPr="00A40276">
        <w:rPr>
          <w:b/>
          <w:sz w:val="18"/>
          <w:szCs w:val="18"/>
          <w:lang w:val="es-BO"/>
        </w:rPr>
        <w:t>FISCAL</w:t>
      </w:r>
      <w:r w:rsidRPr="00A40276">
        <w:rPr>
          <w:sz w:val="18"/>
          <w:szCs w:val="18"/>
          <w:lang w:val="es-BO"/>
        </w:rPr>
        <w:t>.</w:t>
      </w:r>
    </w:p>
    <w:p w14:paraId="0E51D80E" w14:textId="77777777" w:rsidR="00895F85" w:rsidRPr="00A40276" w:rsidRDefault="00895F85" w:rsidP="00486E57">
      <w:pPr>
        <w:numPr>
          <w:ilvl w:val="1"/>
          <w:numId w:val="46"/>
        </w:numPr>
        <w:tabs>
          <w:tab w:val="num" w:pos="1800"/>
        </w:tabs>
        <w:ind w:left="1800"/>
        <w:jc w:val="both"/>
        <w:rPr>
          <w:sz w:val="18"/>
          <w:szCs w:val="18"/>
          <w:lang w:val="es-BO"/>
        </w:rPr>
      </w:pPr>
      <w:r w:rsidRPr="00A40276">
        <w:rPr>
          <w:sz w:val="18"/>
          <w:szCs w:val="18"/>
          <w:lang w:val="es-BO"/>
        </w:rPr>
        <w:t>Por utilizar o requerir aquellos servicios que son objeto del presente contrato, en beneficio de terceras personas.</w:t>
      </w:r>
    </w:p>
    <w:p w14:paraId="74DA3952" w14:textId="77777777" w:rsidR="00895F85" w:rsidRPr="00A40276" w:rsidRDefault="00895F85" w:rsidP="00486E57">
      <w:pPr>
        <w:ind w:left="1800"/>
        <w:jc w:val="both"/>
        <w:rPr>
          <w:sz w:val="18"/>
          <w:szCs w:val="18"/>
          <w:lang w:val="es-BO"/>
        </w:rPr>
      </w:pPr>
    </w:p>
    <w:p w14:paraId="72D5ED61" w14:textId="77777777" w:rsidR="00895F85" w:rsidRPr="00A40276" w:rsidRDefault="00895F85" w:rsidP="00486E57">
      <w:pPr>
        <w:pStyle w:val="Prrafodelista"/>
        <w:numPr>
          <w:ilvl w:val="2"/>
          <w:numId w:val="48"/>
        </w:numPr>
        <w:ind w:left="1134" w:hanging="992"/>
        <w:jc w:val="both"/>
        <w:rPr>
          <w:rFonts w:ascii="Verdana" w:hAnsi="Verdana"/>
          <w:sz w:val="18"/>
          <w:szCs w:val="18"/>
          <w:lang w:val="es-BO"/>
        </w:rPr>
      </w:pPr>
      <w:r w:rsidRPr="00A40276">
        <w:rPr>
          <w:rFonts w:ascii="Verdana" w:hAnsi="Verdana"/>
          <w:b/>
          <w:sz w:val="18"/>
          <w:szCs w:val="18"/>
          <w:lang w:val="es-BO"/>
        </w:rPr>
        <w:t xml:space="preserve">Reglas aplicables a la Resolución: </w:t>
      </w:r>
      <w:r w:rsidRPr="00A40276">
        <w:rPr>
          <w:rFonts w:ascii="Verdana" w:hAnsi="Verdana"/>
          <w:sz w:val="18"/>
          <w:szCs w:val="18"/>
          <w:lang w:val="es-BO"/>
        </w:rPr>
        <w:t xml:space="preserve">De acuerdo a las causales de Resolución de Contrato señaladas precedentemente, y considerando la naturaleza del contrato de prestación de </w:t>
      </w:r>
      <w:r w:rsidRPr="00A40276">
        <w:rPr>
          <w:rFonts w:ascii="Verdana" w:hAnsi="Verdana"/>
          <w:b/>
          <w:sz w:val="18"/>
          <w:szCs w:val="18"/>
          <w:lang w:val="es-BO"/>
        </w:rPr>
        <w:t>SERVICIOS</w:t>
      </w:r>
      <w:r w:rsidRPr="00A40276">
        <w:rPr>
          <w:rFonts w:ascii="Verdana" w:hAnsi="Verdana"/>
          <w:sz w:val="18"/>
          <w:szCs w:val="18"/>
          <w:lang w:val="es-BO"/>
        </w:rPr>
        <w:t xml:space="preserve"> que implica la realización de prestaciones continuadas o sujetas a</w:t>
      </w:r>
      <w:r w:rsidR="00113732" w:rsidRPr="00A40276">
        <w:rPr>
          <w:rFonts w:ascii="Verdana" w:hAnsi="Verdana"/>
          <w:sz w:val="18"/>
          <w:szCs w:val="18"/>
          <w:lang w:val="es-BO"/>
        </w:rPr>
        <w:t xml:space="preserve"> cronograma, su terminación só</w:t>
      </w:r>
      <w:r w:rsidRPr="00A40276">
        <w:rPr>
          <w:rFonts w:ascii="Verdana" w:hAnsi="Verdana"/>
          <w:sz w:val="18"/>
          <w:szCs w:val="18"/>
          <w:lang w:val="es-BO"/>
        </w:rPr>
        <w:t xml:space="preserve">lo afectará a las prestaciones futuras, debiendo considerarse cumplidas las prestaciones ya realizadas por ambas partes. </w:t>
      </w:r>
    </w:p>
    <w:p w14:paraId="1400A657"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77FA1412"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Para procesar la Resolución del Contrato por cualquiera de las causales señaladas, la</w:t>
      </w:r>
      <w:r w:rsidRPr="00A40276">
        <w:rPr>
          <w:rFonts w:ascii="Verdana" w:hAnsi="Verdana"/>
          <w:b/>
          <w:sz w:val="18"/>
          <w:szCs w:val="18"/>
          <w:lang w:val="es-BO"/>
        </w:rPr>
        <w:t xml:space="preserve"> ENTIDAD </w:t>
      </w:r>
      <w:r w:rsidRPr="00A40276">
        <w:rPr>
          <w:rFonts w:ascii="Verdana" w:hAnsi="Verdana"/>
          <w:sz w:val="18"/>
          <w:szCs w:val="18"/>
          <w:lang w:val="es-BO"/>
        </w:rPr>
        <w:t>o el</w:t>
      </w:r>
      <w:r w:rsidRPr="00A40276">
        <w:rPr>
          <w:rFonts w:ascii="Verdana" w:hAnsi="Verdana"/>
          <w:b/>
          <w:sz w:val="18"/>
          <w:szCs w:val="18"/>
          <w:lang w:val="es-BO"/>
        </w:rPr>
        <w:t xml:space="preserve"> PROVEEDOR, </w:t>
      </w:r>
      <w:r w:rsidRPr="00A40276">
        <w:rPr>
          <w:rFonts w:ascii="Verdana" w:hAnsi="Verdana"/>
          <w:sz w:val="18"/>
          <w:szCs w:val="18"/>
          <w:lang w:val="es-BO"/>
        </w:rPr>
        <w:t xml:space="preserve">dará aviso escrito mediante carta notariada, a la otra parte, de su intención de resolver el </w:t>
      </w:r>
      <w:r w:rsidRPr="00A40276">
        <w:rPr>
          <w:rFonts w:ascii="Verdana" w:hAnsi="Verdana"/>
          <w:b/>
          <w:sz w:val="18"/>
          <w:szCs w:val="18"/>
          <w:lang w:val="es-BO"/>
        </w:rPr>
        <w:t>CONTRATO</w:t>
      </w:r>
      <w:r w:rsidRPr="00A40276">
        <w:rPr>
          <w:rFonts w:ascii="Verdana" w:hAnsi="Verdana"/>
          <w:sz w:val="18"/>
          <w:szCs w:val="18"/>
          <w:lang w:val="es-BO"/>
        </w:rPr>
        <w:t>, estableciendo claramente la causal que se aduce.</w:t>
      </w:r>
    </w:p>
    <w:p w14:paraId="4FE0E6C8" w14:textId="77777777" w:rsidR="00895F85" w:rsidRPr="00A40276" w:rsidRDefault="00895F85" w:rsidP="00486E57">
      <w:pPr>
        <w:ind w:left="426" w:firstLine="24"/>
        <w:jc w:val="both"/>
        <w:rPr>
          <w:sz w:val="18"/>
          <w:szCs w:val="18"/>
          <w:lang w:val="es-BO"/>
        </w:rPr>
      </w:pPr>
    </w:p>
    <w:p w14:paraId="02026465" w14:textId="77777777" w:rsidR="00895F85" w:rsidRPr="00A40276" w:rsidRDefault="00895F85" w:rsidP="00486E57">
      <w:pPr>
        <w:pStyle w:val="Prrafodelista"/>
        <w:ind w:left="1134"/>
        <w:jc w:val="both"/>
        <w:rPr>
          <w:lang w:val="es-BO"/>
        </w:rPr>
      </w:pPr>
      <w:r w:rsidRPr="00A40276">
        <w:rPr>
          <w:rFonts w:ascii="Verdana" w:hAnsi="Verdana"/>
          <w:sz w:val="18"/>
          <w:szCs w:val="18"/>
          <w:lang w:val="es-BO"/>
        </w:rPr>
        <w:t>Si dentro de los diez (10) días hábiles siguientes de la fecha de notificación, se enmendaran las fallas, se normalizara el desarrollo de los servicios y se tomaran las medidas necesarias para continuar normalmente con las estipulaciones del Contrato y el requir</w:t>
      </w:r>
      <w:r w:rsidR="00113732" w:rsidRPr="00A40276">
        <w:rPr>
          <w:rFonts w:ascii="Verdana" w:hAnsi="Verdana"/>
          <w:sz w:val="18"/>
          <w:szCs w:val="18"/>
          <w:lang w:val="es-BO"/>
        </w:rPr>
        <w:t>ente de la resolución, expresara</w:t>
      </w:r>
      <w:r w:rsidRPr="00A40276">
        <w:rPr>
          <w:rFonts w:ascii="Verdana" w:hAnsi="Verdana"/>
          <w:sz w:val="18"/>
          <w:szCs w:val="18"/>
          <w:lang w:val="es-BO"/>
        </w:rPr>
        <w:t xml:space="preserve"> por escrito su conformidad a la solución, el aviso de intención de resolución será retirado. Caso contrario, si al vencimiento de este término no existiese ninguna respuesta, el proceso de resolución continuará a cuyo fin la </w:t>
      </w:r>
      <w:r w:rsidRPr="00A40276">
        <w:rPr>
          <w:rFonts w:ascii="Verdana" w:hAnsi="Verdana"/>
          <w:b/>
          <w:sz w:val="18"/>
          <w:szCs w:val="18"/>
          <w:lang w:val="es-BO"/>
        </w:rPr>
        <w:t>ENTIDAD</w:t>
      </w:r>
      <w:r w:rsidRPr="00A40276">
        <w:rPr>
          <w:rFonts w:ascii="Verdana" w:hAnsi="Verdana"/>
          <w:sz w:val="18"/>
          <w:szCs w:val="18"/>
          <w:lang w:val="es-BO"/>
        </w:rPr>
        <w:t xml:space="preserve"> o el </w:t>
      </w:r>
      <w:r w:rsidRPr="00A40276">
        <w:rPr>
          <w:rFonts w:ascii="Verdana" w:hAnsi="Verdana"/>
          <w:b/>
          <w:sz w:val="18"/>
          <w:szCs w:val="18"/>
          <w:lang w:val="es-BO"/>
        </w:rPr>
        <w:t>PROVEEDOR</w:t>
      </w:r>
      <w:r w:rsidRPr="00A40276">
        <w:rPr>
          <w:rFonts w:ascii="Verdana" w:hAnsi="Verdana"/>
          <w:sz w:val="18"/>
          <w:szCs w:val="18"/>
          <w:lang w:val="es-BO"/>
        </w:rPr>
        <w:t>, según quién haya requerido la resolución del contrato, notificará mediante carta notariada a la otra parte, que la resolución del contrato se ha hecho efectiva.</w:t>
      </w:r>
      <w:r w:rsidRPr="00A40276">
        <w:rPr>
          <w:lang w:val="es-BO"/>
        </w:rPr>
        <w:t xml:space="preserve"> </w:t>
      </w:r>
    </w:p>
    <w:p w14:paraId="30D23316" w14:textId="77777777" w:rsidR="00895F85" w:rsidRPr="00A40276" w:rsidRDefault="00895F85" w:rsidP="00486E57">
      <w:pPr>
        <w:pStyle w:val="Prrafodelista"/>
        <w:tabs>
          <w:tab w:val="left" w:pos="1418"/>
        </w:tabs>
        <w:ind w:left="465"/>
        <w:jc w:val="both"/>
        <w:rPr>
          <w:lang w:val="es-BO"/>
        </w:rPr>
      </w:pPr>
    </w:p>
    <w:p w14:paraId="0AFE95E9"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continuos).</w:t>
      </w:r>
    </w:p>
    <w:p w14:paraId="63C9B7A0"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 Garantía de Cumplimiento de Contrato, manteniéndose pendiente de ejecución la Garantía de Correcta Inversión del Anticipo si se hubiese otorgado anticipo hasta que se efectué la liquidación del contrato, si aún la vigencia de dicha garantía lo permite, caso contrario si la vigencia está a finalizar y no se amplía, será ejecutada con cargo a esa liquidación.</w:t>
      </w:r>
    </w:p>
    <w:p w14:paraId="4C9666DE"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40F52226"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discontinuos).</w:t>
      </w:r>
    </w:p>
    <w:p w14:paraId="172BDAE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las retenciones realizadas en sustitución a la Garantía de Cumplimiento de Contrato.</w:t>
      </w:r>
    </w:p>
    <w:p w14:paraId="087AAF1C"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659C860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Solo en caso que la resolución no sea originada por negligencia del </w:t>
      </w:r>
      <w:r w:rsidRPr="00A40276">
        <w:rPr>
          <w:rFonts w:ascii="Verdana" w:hAnsi="Verdana"/>
          <w:b/>
          <w:sz w:val="18"/>
          <w:szCs w:val="18"/>
          <w:lang w:val="es-BO"/>
        </w:rPr>
        <w:t>PROVEEDOR</w:t>
      </w:r>
      <w:r w:rsidRPr="00A40276">
        <w:rPr>
          <w:rFonts w:ascii="Verdana" w:hAnsi="Verdana"/>
          <w:sz w:val="18"/>
          <w:szCs w:val="18"/>
          <w:lang w:val="es-BO"/>
        </w:rPr>
        <w:t xml:space="preserve"> éste tendrá derecho a una evaluación de los gastos proporcionales que demande los compromisos adquiridos por el </w:t>
      </w:r>
      <w:r w:rsidRPr="00A40276">
        <w:rPr>
          <w:rFonts w:ascii="Verdana" w:hAnsi="Verdana"/>
          <w:b/>
          <w:sz w:val="18"/>
          <w:szCs w:val="18"/>
          <w:lang w:val="es-BO"/>
        </w:rPr>
        <w:t>PROVEEDOR</w:t>
      </w:r>
      <w:r w:rsidRPr="00A40276">
        <w:rPr>
          <w:rFonts w:ascii="Verdana" w:hAnsi="Verdana"/>
          <w:sz w:val="18"/>
          <w:szCs w:val="18"/>
          <w:lang w:val="es-BO"/>
        </w:rPr>
        <w:t xml:space="preserve"> para la prestación del servicio contra la presentación de documentos probatorios y certificados.</w:t>
      </w:r>
    </w:p>
    <w:p w14:paraId="40CFD2D4" w14:textId="77777777" w:rsidR="00895F85" w:rsidRPr="00A40276" w:rsidRDefault="00895F85" w:rsidP="00486E57">
      <w:pPr>
        <w:pStyle w:val="Prrafodelista"/>
        <w:tabs>
          <w:tab w:val="left" w:pos="1418"/>
        </w:tabs>
        <w:ind w:left="465"/>
        <w:jc w:val="both"/>
        <w:rPr>
          <w:rFonts w:ascii="Verdana" w:hAnsi="Verdana"/>
          <w:sz w:val="18"/>
          <w:szCs w:val="18"/>
          <w:lang w:val="es-BO"/>
        </w:rPr>
      </w:pPr>
      <w:r w:rsidRPr="00A40276">
        <w:rPr>
          <w:rFonts w:ascii="Verdana" w:hAnsi="Verdana"/>
          <w:sz w:val="18"/>
          <w:szCs w:val="18"/>
          <w:lang w:val="es-BO"/>
        </w:rPr>
        <w:t xml:space="preserve"> </w:t>
      </w:r>
    </w:p>
    <w:p w14:paraId="7FD7DFA3"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Si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Una vez efectivizada la Resolución del contrato, las partes </w:t>
      </w:r>
      <w:r w:rsidRPr="00A40276">
        <w:rPr>
          <w:rFonts w:ascii="Verdana" w:hAnsi="Verdana"/>
          <w:sz w:val="18"/>
          <w:szCs w:val="18"/>
          <w:lang w:val="es-BO"/>
        </w:rPr>
        <w:lastRenderedPageBreak/>
        <w:t>procederán realizar la liquidación del contrato donde establecerán los saldos en favor o en contra para su respectivo pago y/o cobro, según corresponda.</w:t>
      </w:r>
    </w:p>
    <w:p w14:paraId="17AB5B24" w14:textId="77777777" w:rsidR="00895F85" w:rsidRPr="00A40276" w:rsidRDefault="00895F85" w:rsidP="00486E57">
      <w:pPr>
        <w:ind w:left="1276"/>
        <w:jc w:val="both"/>
        <w:rPr>
          <w:sz w:val="18"/>
          <w:szCs w:val="18"/>
          <w:lang w:val="es-BO"/>
        </w:rPr>
      </w:pPr>
    </w:p>
    <w:p w14:paraId="23D42F59" w14:textId="77777777" w:rsidR="00895F85" w:rsidRPr="00A40276" w:rsidRDefault="00895F85" w:rsidP="00486E57">
      <w:pPr>
        <w:pStyle w:val="Prrafodelista"/>
        <w:numPr>
          <w:ilvl w:val="1"/>
          <w:numId w:val="48"/>
        </w:numPr>
        <w:jc w:val="both"/>
        <w:rPr>
          <w:rFonts w:ascii="Verdana" w:hAnsi="Verdana"/>
          <w:b/>
          <w:sz w:val="18"/>
          <w:szCs w:val="18"/>
          <w:lang w:val="es-BO"/>
        </w:rPr>
      </w:pPr>
      <w:r w:rsidRPr="00A40276">
        <w:rPr>
          <w:rFonts w:ascii="Verdana" w:hAnsi="Verdana"/>
          <w:b/>
          <w:sz w:val="18"/>
          <w:szCs w:val="18"/>
          <w:lang w:val="es-BO"/>
        </w:rPr>
        <w:t>Resolución por causas de fuerza mayor o caso fortuito o en resguardo de los intereses del Estado.</w:t>
      </w:r>
    </w:p>
    <w:p w14:paraId="1E2936CF" w14:textId="77777777" w:rsidR="00895F85" w:rsidRPr="00A40276" w:rsidRDefault="00895F85" w:rsidP="00486E57">
      <w:pPr>
        <w:pStyle w:val="Prrafodelista"/>
        <w:jc w:val="both"/>
        <w:rPr>
          <w:rFonts w:ascii="Verdana" w:hAnsi="Verdana"/>
          <w:b/>
          <w:sz w:val="18"/>
          <w:szCs w:val="18"/>
          <w:lang w:val="es-BO"/>
        </w:rPr>
      </w:pPr>
    </w:p>
    <w:p w14:paraId="2E2875FF" w14:textId="77777777" w:rsidR="00895F85" w:rsidRPr="00A40276" w:rsidRDefault="00895F85" w:rsidP="00486E57">
      <w:pPr>
        <w:pStyle w:val="Prrafodelista"/>
        <w:jc w:val="both"/>
        <w:rPr>
          <w:rFonts w:ascii="Verdana" w:hAnsi="Verdana"/>
          <w:b/>
          <w:sz w:val="18"/>
          <w:szCs w:val="18"/>
          <w:lang w:val="es-BO"/>
        </w:rPr>
      </w:pPr>
      <w:r w:rsidRPr="00A40276">
        <w:rPr>
          <w:rFonts w:ascii="Verdana" w:hAnsi="Verdana"/>
          <w:sz w:val="18"/>
          <w:szCs w:val="18"/>
          <w:lang w:val="es-BO"/>
        </w:rPr>
        <w:t xml:space="preserve">Considerando la naturaleza del contrato de prestación de </w:t>
      </w:r>
      <w:r w:rsidRPr="00A40276">
        <w:rPr>
          <w:rFonts w:ascii="Verdana" w:hAnsi="Verdana"/>
          <w:b/>
          <w:sz w:val="18"/>
          <w:szCs w:val="18"/>
          <w:lang w:val="es-BO"/>
        </w:rPr>
        <w:t>SERVICIO</w:t>
      </w:r>
      <w:r w:rsidRPr="00A40276">
        <w:rPr>
          <w:rFonts w:ascii="Verdana" w:hAnsi="Verdana"/>
          <w:sz w:val="18"/>
          <w:szCs w:val="18"/>
          <w:lang w:val="es-BO"/>
        </w:rPr>
        <w:t xml:space="preserve"> que implica la realización de prestaciones continuadas o sujetas a cronograma, su terminación sólo afectará a las prestaciones futuras, debiendo considerarse cumplidas las prestaciones ya realizadas por ambas partes.</w:t>
      </w:r>
    </w:p>
    <w:p w14:paraId="61438676" w14:textId="77777777" w:rsidR="00895F85" w:rsidRPr="00A40276" w:rsidRDefault="00895F85" w:rsidP="00486E57">
      <w:pPr>
        <w:pStyle w:val="Prrafodelista"/>
        <w:ind w:left="465"/>
        <w:jc w:val="both"/>
        <w:rPr>
          <w:rFonts w:ascii="Verdana" w:hAnsi="Verdana"/>
          <w:sz w:val="18"/>
          <w:szCs w:val="18"/>
          <w:lang w:val="es-BO"/>
        </w:rPr>
      </w:pPr>
    </w:p>
    <w:p w14:paraId="768A3A00"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Si en cualquier momento, antes de la terminación de la prestación del servicio objeto del Contrato, el </w:t>
      </w:r>
      <w:r w:rsidRPr="00A40276">
        <w:rPr>
          <w:rFonts w:ascii="Verdana" w:hAnsi="Verdana"/>
          <w:b/>
          <w:sz w:val="18"/>
          <w:szCs w:val="18"/>
          <w:lang w:val="es-BO"/>
        </w:rPr>
        <w:t>PROVEEDOR</w:t>
      </w:r>
      <w:r w:rsidRPr="00A40276">
        <w:rPr>
          <w:rFonts w:ascii="Verdana" w:hAnsi="Verdana"/>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2FE009BD" w14:textId="77777777" w:rsidR="00895F85" w:rsidRPr="00A40276" w:rsidRDefault="00895F85" w:rsidP="00486E57">
      <w:pPr>
        <w:pStyle w:val="Prrafodelista"/>
        <w:ind w:left="465"/>
        <w:jc w:val="both"/>
        <w:rPr>
          <w:rFonts w:ascii="Verdana" w:hAnsi="Verdana"/>
          <w:sz w:val="18"/>
          <w:szCs w:val="18"/>
          <w:lang w:val="es-BO"/>
        </w:rPr>
      </w:pPr>
    </w:p>
    <w:p w14:paraId="40E2555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La </w:t>
      </w:r>
      <w:r w:rsidRPr="00A40276">
        <w:rPr>
          <w:rFonts w:ascii="Verdana" w:hAnsi="Verdana"/>
          <w:b/>
          <w:sz w:val="18"/>
          <w:szCs w:val="18"/>
          <w:lang w:val="es-BO"/>
        </w:rPr>
        <w:t>ENTIDAD</w:t>
      </w:r>
      <w:r w:rsidRPr="00A40276">
        <w:rPr>
          <w:rFonts w:ascii="Verdana" w:hAnsi="Verdana"/>
          <w:sz w:val="18"/>
          <w:szCs w:val="18"/>
          <w:lang w:val="es-BO"/>
        </w:rPr>
        <w:t xml:space="preserve">, previa evaluación y aceptación de la solicitud, mediante carta notariada dirigida al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Contrato. A la entrega de dicha comunicación oficial de resolución, el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de acuerdo a las instrucciones escritas que al efecto emita la </w:t>
      </w:r>
      <w:r w:rsidRPr="00A40276">
        <w:rPr>
          <w:rFonts w:ascii="Verdana" w:hAnsi="Verdana"/>
          <w:b/>
          <w:sz w:val="18"/>
          <w:szCs w:val="18"/>
          <w:lang w:val="es-BO"/>
        </w:rPr>
        <w:t>ENTIDAD</w:t>
      </w:r>
      <w:r w:rsidRPr="00A40276">
        <w:rPr>
          <w:rFonts w:ascii="Verdana" w:hAnsi="Verdana"/>
          <w:sz w:val="18"/>
          <w:szCs w:val="18"/>
          <w:lang w:val="es-BO"/>
        </w:rPr>
        <w:t>.</w:t>
      </w:r>
    </w:p>
    <w:p w14:paraId="45F03DCC" w14:textId="77777777" w:rsidR="00895F85" w:rsidRPr="00A40276" w:rsidRDefault="00895F85" w:rsidP="00486E57">
      <w:pPr>
        <w:pStyle w:val="Prrafodelista"/>
        <w:ind w:left="465"/>
        <w:jc w:val="both"/>
        <w:rPr>
          <w:rFonts w:ascii="Verdana" w:hAnsi="Verdana"/>
          <w:sz w:val="18"/>
          <w:szCs w:val="18"/>
          <w:lang w:val="es-BO"/>
        </w:rPr>
      </w:pPr>
    </w:p>
    <w:p w14:paraId="2C7FA37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Asimismo, si la </w:t>
      </w:r>
      <w:r w:rsidRPr="00A40276">
        <w:rPr>
          <w:rFonts w:ascii="Verdana" w:hAnsi="Verdana"/>
          <w:b/>
          <w:sz w:val="18"/>
          <w:szCs w:val="18"/>
          <w:lang w:val="es-BO"/>
        </w:rPr>
        <w:t>ENTIDAD</w:t>
      </w:r>
      <w:r w:rsidRPr="00A40276">
        <w:rPr>
          <w:rFonts w:ascii="Verdana" w:hAnsi="Verdana"/>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w:t>
      </w:r>
      <w:r w:rsidRPr="00A40276">
        <w:rPr>
          <w:rFonts w:ascii="Verdana" w:hAnsi="Verdana"/>
          <w:b/>
          <w:sz w:val="18"/>
          <w:szCs w:val="18"/>
          <w:lang w:val="es-BO"/>
        </w:rPr>
        <w:t>CONTRATO</w:t>
      </w:r>
      <w:r w:rsidRPr="00A40276">
        <w:rPr>
          <w:rFonts w:ascii="Verdana" w:hAnsi="Verdana"/>
          <w:sz w:val="18"/>
          <w:szCs w:val="18"/>
          <w:lang w:val="es-BO"/>
        </w:rPr>
        <w:t>.</w:t>
      </w:r>
    </w:p>
    <w:p w14:paraId="37AFA6DC" w14:textId="77777777" w:rsidR="00895F85" w:rsidRPr="00A40276" w:rsidRDefault="00895F85" w:rsidP="00486E57">
      <w:pPr>
        <w:pStyle w:val="Prrafodelista"/>
        <w:ind w:left="465"/>
        <w:jc w:val="both"/>
        <w:rPr>
          <w:rFonts w:ascii="Verdana" w:hAnsi="Verdana"/>
          <w:sz w:val="18"/>
          <w:szCs w:val="18"/>
          <w:lang w:val="es-BO"/>
        </w:rPr>
      </w:pPr>
    </w:p>
    <w:p w14:paraId="68A1257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Una vez efectivizada la Resolución del contrato, las partes procederán a realizar la liquidación del contrato donde establecerán los saldos en favor o en contra para su respectivo pago y/o cobro, según corresponda.</w:t>
      </w:r>
    </w:p>
    <w:p w14:paraId="0926C3B0" w14:textId="77777777" w:rsidR="00895F85" w:rsidRPr="00A40276" w:rsidRDefault="00895F85" w:rsidP="00486E57">
      <w:pPr>
        <w:pStyle w:val="Prrafodelista"/>
        <w:ind w:left="465"/>
        <w:jc w:val="both"/>
        <w:rPr>
          <w:rFonts w:ascii="Verdana" w:hAnsi="Verdana"/>
          <w:sz w:val="18"/>
          <w:szCs w:val="18"/>
          <w:lang w:val="es-BO"/>
        </w:rPr>
      </w:pPr>
    </w:p>
    <w:p w14:paraId="2F2DE3A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PROVEEDOR</w:t>
      </w:r>
      <w:r w:rsidRPr="00A40276">
        <w:rPr>
          <w:rFonts w:ascii="Verdana" w:hAnsi="Verdana"/>
          <w:sz w:val="18"/>
          <w:szCs w:val="18"/>
          <w:lang w:val="es-BO"/>
        </w:rPr>
        <w:t xml:space="preserve"> conjuntamente con el </w:t>
      </w:r>
      <w:r w:rsidRPr="00A40276">
        <w:rPr>
          <w:rFonts w:ascii="Verdana" w:hAnsi="Verdana"/>
          <w:b/>
          <w:sz w:val="18"/>
          <w:szCs w:val="18"/>
          <w:lang w:val="es-BO"/>
        </w:rPr>
        <w:t>FISCAL</w:t>
      </w:r>
      <w:r w:rsidRPr="00A40276">
        <w:rPr>
          <w:rFonts w:ascii="Verdana" w:hAnsi="Verdana"/>
          <w:sz w:val="18"/>
          <w:szCs w:val="18"/>
          <w:lang w:val="es-BO"/>
        </w:rPr>
        <w:t xml:space="preserve">, procederán a la verificación del </w:t>
      </w:r>
      <w:r w:rsidRPr="00A40276">
        <w:rPr>
          <w:rFonts w:ascii="Verdana" w:hAnsi="Verdana"/>
          <w:b/>
          <w:sz w:val="18"/>
          <w:szCs w:val="18"/>
          <w:lang w:val="es-BO"/>
        </w:rPr>
        <w:t>SERVICIO</w:t>
      </w:r>
      <w:r w:rsidRPr="00A40276">
        <w:rPr>
          <w:rFonts w:ascii="Verdana" w:hAnsi="Verdana"/>
          <w:sz w:val="18"/>
          <w:szCs w:val="18"/>
          <w:lang w:val="es-BO"/>
        </w:rPr>
        <w:t xml:space="preserve"> prestado hasta la fecha de suspensión y evaluar</w:t>
      </w:r>
      <w:r w:rsidR="002345B1" w:rsidRPr="00A40276">
        <w:rPr>
          <w:rFonts w:ascii="Verdana" w:hAnsi="Verdana"/>
          <w:sz w:val="18"/>
          <w:szCs w:val="18"/>
          <w:lang w:val="es-BO"/>
        </w:rPr>
        <w:t>á</w:t>
      </w:r>
      <w:r w:rsidRPr="00A40276">
        <w:rPr>
          <w:rFonts w:ascii="Verdana" w:hAnsi="Verdana"/>
          <w:sz w:val="18"/>
          <w:szCs w:val="18"/>
          <w:lang w:val="es-BO"/>
        </w:rPr>
        <w:t xml:space="preserve">n los compromisos que el </w:t>
      </w:r>
      <w:r w:rsidRPr="00A40276">
        <w:rPr>
          <w:rFonts w:ascii="Verdana" w:hAnsi="Verdana"/>
          <w:b/>
          <w:sz w:val="18"/>
          <w:szCs w:val="18"/>
          <w:lang w:val="es-BO"/>
        </w:rPr>
        <w:t>PROVEEDOR</w:t>
      </w:r>
      <w:r w:rsidRPr="00A40276">
        <w:rPr>
          <w:rFonts w:ascii="Verdana" w:hAnsi="Verdana"/>
          <w:sz w:val="18"/>
          <w:szCs w:val="18"/>
          <w:lang w:val="es-BO"/>
        </w:rPr>
        <w:t xml:space="preserve"> tuviera pendiente relativo al </w:t>
      </w:r>
      <w:r w:rsidRPr="00A40276">
        <w:rPr>
          <w:rFonts w:ascii="Verdana" w:hAnsi="Verdana"/>
          <w:b/>
          <w:sz w:val="18"/>
          <w:szCs w:val="18"/>
          <w:lang w:val="es-BO"/>
        </w:rPr>
        <w:t>SERVICIO</w:t>
      </w:r>
      <w:r w:rsidRPr="00A40276">
        <w:rPr>
          <w:rFonts w:ascii="Verdana" w:hAnsi="Verdana"/>
          <w:sz w:val="18"/>
          <w:szCs w:val="18"/>
          <w:lang w:val="es-BO"/>
        </w:rPr>
        <w:t xml:space="preserve">, debidamente documentados. Asimismo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Con estos datos el </w:t>
      </w:r>
      <w:r w:rsidRPr="00A40276">
        <w:rPr>
          <w:rFonts w:ascii="Verdana" w:hAnsi="Verdana"/>
          <w:b/>
          <w:sz w:val="18"/>
          <w:szCs w:val="18"/>
          <w:lang w:val="es-BO"/>
        </w:rPr>
        <w:t>FISCAL</w:t>
      </w:r>
      <w:r w:rsidRPr="00A40276">
        <w:rPr>
          <w:rFonts w:ascii="Verdana" w:hAnsi="Verdana"/>
          <w:sz w:val="18"/>
          <w:szCs w:val="18"/>
          <w:lang w:val="es-BO"/>
        </w:rPr>
        <w:t xml:space="preserve"> elaborará el cierre de contrato.</w:t>
      </w:r>
    </w:p>
    <w:p w14:paraId="0E8401D3" w14:textId="77777777" w:rsidR="00895F85" w:rsidRPr="00A40276" w:rsidRDefault="00895F85" w:rsidP="00486E57">
      <w:pPr>
        <w:autoSpaceDE w:val="0"/>
        <w:autoSpaceDN w:val="0"/>
        <w:adjustRightInd w:val="0"/>
        <w:jc w:val="both"/>
        <w:rPr>
          <w:rFonts w:cs="Arial"/>
          <w:b/>
          <w:sz w:val="18"/>
          <w:szCs w:val="18"/>
          <w:lang w:val="es-BO"/>
        </w:rPr>
      </w:pPr>
    </w:p>
    <w:p w14:paraId="7946A1F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Arial"/>
          <w:b/>
          <w:sz w:val="18"/>
          <w:szCs w:val="18"/>
          <w:lang w:val="es-BO"/>
        </w:rPr>
        <w:t>VIGÉSIMA SEGUNDA</w:t>
      </w:r>
      <w:r w:rsidRPr="00A40276">
        <w:rPr>
          <w:rFonts w:cs="Verdana-Bold"/>
          <w:b/>
          <w:bCs/>
          <w:sz w:val="18"/>
          <w:szCs w:val="18"/>
          <w:lang w:val="es-BO"/>
        </w:rPr>
        <w:t>.- (SOLUCIÓN DE CONTROVERSIAS)</w:t>
      </w:r>
      <w:r w:rsidRPr="00A40276">
        <w:rPr>
          <w:lang w:val="es-BO"/>
        </w:rPr>
        <w:t xml:space="preserve"> </w:t>
      </w:r>
      <w:r w:rsidRPr="00A40276">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25BF6D6C" w14:textId="77777777" w:rsidR="00895F85" w:rsidRPr="00A40276" w:rsidRDefault="00895F85" w:rsidP="00486E57">
      <w:pPr>
        <w:autoSpaceDE w:val="0"/>
        <w:autoSpaceDN w:val="0"/>
        <w:adjustRightInd w:val="0"/>
        <w:jc w:val="both"/>
        <w:rPr>
          <w:rFonts w:cs="Verdana-Bold"/>
          <w:bCs/>
          <w:sz w:val="18"/>
          <w:szCs w:val="18"/>
          <w:lang w:val="es-BO"/>
        </w:rPr>
      </w:pPr>
    </w:p>
    <w:p w14:paraId="3BD59E2D" w14:textId="77777777" w:rsidR="00895F85" w:rsidRPr="00A40276" w:rsidRDefault="00895F85" w:rsidP="00486E57">
      <w:pPr>
        <w:jc w:val="both"/>
        <w:rPr>
          <w:sz w:val="18"/>
          <w:szCs w:val="18"/>
          <w:lang w:val="es-BO"/>
        </w:rPr>
      </w:pPr>
      <w:r w:rsidRPr="00A40276">
        <w:rPr>
          <w:b/>
          <w:sz w:val="18"/>
          <w:szCs w:val="18"/>
          <w:lang w:val="es-BO"/>
        </w:rPr>
        <w:t>VIGÉSIMA TERCERA.- (</w:t>
      </w:r>
      <w:r w:rsidRPr="00A40276">
        <w:rPr>
          <w:b/>
          <w:bCs/>
          <w:sz w:val="18"/>
          <w:szCs w:val="18"/>
          <w:lang w:val="es-BO"/>
        </w:rPr>
        <w:t>FISCAL</w:t>
      </w:r>
      <w:r w:rsidRPr="00A40276">
        <w:rPr>
          <w:b/>
          <w:sz w:val="18"/>
          <w:szCs w:val="18"/>
          <w:lang w:val="es-BO"/>
        </w:rPr>
        <w:t xml:space="preserve">IZACIÓN DEL SERVICIO)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designará un </w:t>
      </w:r>
      <w:r w:rsidRPr="00A40276">
        <w:rPr>
          <w:b/>
          <w:bCs/>
          <w:sz w:val="18"/>
          <w:szCs w:val="18"/>
          <w:lang w:val="es-BO"/>
        </w:rPr>
        <w:t>FISCAL</w:t>
      </w:r>
      <w:r w:rsidRPr="00A40276">
        <w:rPr>
          <w:sz w:val="18"/>
          <w:szCs w:val="18"/>
          <w:lang w:val="es-BO"/>
        </w:rPr>
        <w:t xml:space="preserve"> de seguimiento y control del servicio, y comunicará oficialmente esta designación al </w:t>
      </w:r>
      <w:r w:rsidRPr="00A40276">
        <w:rPr>
          <w:b/>
          <w:sz w:val="18"/>
          <w:szCs w:val="18"/>
          <w:lang w:val="es-BO"/>
        </w:rPr>
        <w:t>PROVEEDOR</w:t>
      </w:r>
      <w:r w:rsidRPr="00A40276">
        <w:rPr>
          <w:sz w:val="18"/>
          <w:szCs w:val="18"/>
          <w:lang w:val="es-BO"/>
        </w:rPr>
        <w:t xml:space="preserve"> mediante carta expresa.</w:t>
      </w:r>
    </w:p>
    <w:p w14:paraId="0D220B4D" w14:textId="77777777" w:rsidR="002345B1" w:rsidRPr="00A40276" w:rsidRDefault="002345B1" w:rsidP="00486E57">
      <w:pPr>
        <w:jc w:val="both"/>
        <w:rPr>
          <w:b/>
          <w:sz w:val="18"/>
          <w:szCs w:val="18"/>
          <w:lang w:val="es-BO"/>
        </w:rPr>
      </w:pPr>
    </w:p>
    <w:p w14:paraId="6E18527A" w14:textId="77777777" w:rsidR="00895F85" w:rsidRPr="00A40276" w:rsidRDefault="00895F85" w:rsidP="00486E57">
      <w:pPr>
        <w:jc w:val="both"/>
        <w:rPr>
          <w:b/>
          <w:i/>
          <w:sz w:val="18"/>
          <w:szCs w:val="18"/>
          <w:lang w:val="es-BO"/>
        </w:rPr>
      </w:pPr>
      <w:r w:rsidRPr="00A40276">
        <w:rPr>
          <w:sz w:val="18"/>
          <w:szCs w:val="18"/>
          <w:lang w:val="es-BO"/>
        </w:rPr>
        <w:t xml:space="preserve">El fiscal tendrá las siguientes funciones: </w:t>
      </w:r>
      <w:r w:rsidRPr="00A40276">
        <w:rPr>
          <w:b/>
          <w:i/>
          <w:sz w:val="18"/>
          <w:szCs w:val="18"/>
          <w:lang w:val="es-BO"/>
        </w:rPr>
        <w:t xml:space="preserve">(Las funciones específicas del </w:t>
      </w:r>
      <w:r w:rsidRPr="00A40276">
        <w:rPr>
          <w:b/>
          <w:bCs/>
          <w:i/>
          <w:sz w:val="18"/>
          <w:szCs w:val="18"/>
          <w:lang w:val="es-BO"/>
        </w:rPr>
        <w:t>FISCAL</w:t>
      </w:r>
      <w:r w:rsidRPr="00A40276">
        <w:rPr>
          <w:b/>
          <w:i/>
          <w:sz w:val="18"/>
          <w:szCs w:val="18"/>
          <w:lang w:val="es-BO"/>
        </w:rPr>
        <w:t xml:space="preserve"> deberán ser formuladas por la entidad en esta cláusula, de acuerdo a las Especificaciones Técnicas expresadas en el Documento Base de Contratación y a las exigencias que éstos requieran para su seguimiento y control).</w:t>
      </w:r>
    </w:p>
    <w:p w14:paraId="3620F36E" w14:textId="77777777" w:rsidR="00895F85" w:rsidRPr="00A40276" w:rsidRDefault="00895F85" w:rsidP="00486E57">
      <w:pPr>
        <w:jc w:val="both"/>
        <w:rPr>
          <w:b/>
          <w:sz w:val="18"/>
          <w:szCs w:val="18"/>
          <w:lang w:val="es-BO"/>
        </w:rPr>
      </w:pPr>
    </w:p>
    <w:p w14:paraId="29278606" w14:textId="77777777" w:rsidR="00895F85" w:rsidRPr="00A40276" w:rsidRDefault="00895F85" w:rsidP="00486E57">
      <w:pPr>
        <w:jc w:val="both"/>
        <w:rPr>
          <w:rFonts w:cs="Arial"/>
          <w:sz w:val="18"/>
          <w:szCs w:val="18"/>
          <w:lang w:val="es-BO"/>
        </w:rPr>
      </w:pPr>
      <w:r w:rsidRPr="00A40276">
        <w:rPr>
          <w:b/>
          <w:sz w:val="18"/>
          <w:szCs w:val="18"/>
          <w:lang w:val="es-BO"/>
        </w:rPr>
        <w:t>VIGÉSIMA CUARTA.- (RECEPCIÓN DEL SERVICIO)</w:t>
      </w:r>
      <w:r w:rsidRPr="00A40276">
        <w:rPr>
          <w:rFonts w:cs="Arial"/>
          <w:sz w:val="18"/>
          <w:szCs w:val="18"/>
          <w:lang w:val="es-BO"/>
        </w:rPr>
        <w:t xml:space="preserve"> La </w:t>
      </w:r>
      <w:r w:rsidRPr="00A40276">
        <w:rPr>
          <w:rFonts w:cs="Arial"/>
          <w:b/>
          <w:sz w:val="18"/>
          <w:szCs w:val="18"/>
          <w:lang w:val="es-BO"/>
        </w:rPr>
        <w:t>COMISIÓN DE RECEPCIÓN</w:t>
      </w:r>
      <w:r w:rsidRPr="00A40276">
        <w:rPr>
          <w:rFonts w:cs="Arial"/>
          <w:sz w:val="18"/>
          <w:szCs w:val="18"/>
          <w:lang w:val="es-BO"/>
        </w:rPr>
        <w:t xml:space="preserve">, una vez concluido el </w:t>
      </w:r>
      <w:r w:rsidRPr="00A40276">
        <w:rPr>
          <w:rFonts w:cs="Arial"/>
          <w:b/>
          <w:sz w:val="18"/>
          <w:szCs w:val="18"/>
          <w:lang w:val="es-BO"/>
        </w:rPr>
        <w:t>SERVICIO</w:t>
      </w:r>
      <w:r w:rsidRPr="00A40276">
        <w:rPr>
          <w:rFonts w:cs="Arial"/>
          <w:sz w:val="18"/>
          <w:szCs w:val="18"/>
          <w:lang w:val="es-BO"/>
        </w:rPr>
        <w:t>,</w:t>
      </w:r>
      <w:r w:rsidRPr="00A40276">
        <w:rPr>
          <w:rFonts w:cs="Arial"/>
          <w:b/>
          <w:sz w:val="18"/>
          <w:szCs w:val="18"/>
          <w:lang w:val="es-BO"/>
        </w:rPr>
        <w:t xml:space="preserve"> </w:t>
      </w:r>
      <w:r w:rsidRPr="00A40276">
        <w:rPr>
          <w:rFonts w:cs="Arial"/>
          <w:sz w:val="18"/>
          <w:szCs w:val="18"/>
          <w:lang w:val="es-BO"/>
        </w:rPr>
        <w:t>emitirá el Informe Final de Conformidad, según corresponda en un plazo máximo de tres (3) días hábiles, a fin de realizar la liquidación del contrato.</w:t>
      </w:r>
    </w:p>
    <w:p w14:paraId="6C4D5D75" w14:textId="77777777" w:rsidR="00895F85" w:rsidRPr="00A40276" w:rsidRDefault="00895F85" w:rsidP="00486E57">
      <w:pPr>
        <w:jc w:val="both"/>
        <w:rPr>
          <w:rFonts w:cs="Arial"/>
          <w:sz w:val="18"/>
          <w:szCs w:val="18"/>
          <w:lang w:val="es-BO"/>
        </w:rPr>
      </w:pPr>
    </w:p>
    <w:p w14:paraId="6F074411" w14:textId="77777777" w:rsidR="00895F85" w:rsidRPr="00A40276" w:rsidRDefault="00895F85" w:rsidP="00486E57">
      <w:pPr>
        <w:jc w:val="both"/>
        <w:rPr>
          <w:b/>
          <w:sz w:val="18"/>
          <w:szCs w:val="18"/>
          <w:lang w:val="es-BO"/>
        </w:rPr>
      </w:pPr>
      <w:r w:rsidRPr="00A40276">
        <w:rPr>
          <w:b/>
          <w:sz w:val="18"/>
          <w:szCs w:val="18"/>
          <w:lang w:val="es-BO"/>
        </w:rPr>
        <w:t xml:space="preserve">VIGÉSIMA QUINTA.- (LIQUIDACIÓN DE CONTRATO) </w:t>
      </w:r>
      <w:r w:rsidRPr="00A40276">
        <w:rPr>
          <w:bCs/>
          <w:sz w:val="18"/>
          <w:szCs w:val="18"/>
          <w:lang w:val="es-BO"/>
        </w:rPr>
        <w:t xml:space="preserve">Dentro de los diez (10) días calendario, siguientes a la fecha de emisión del Informe Final de Conformidad o a la terminación del contrato </w:t>
      </w:r>
      <w:r w:rsidRPr="00A40276">
        <w:rPr>
          <w:bCs/>
          <w:sz w:val="18"/>
          <w:szCs w:val="18"/>
          <w:lang w:val="es-BO"/>
        </w:rPr>
        <w:lastRenderedPageBreak/>
        <w:t xml:space="preserve">por resolución, el </w:t>
      </w:r>
      <w:r w:rsidRPr="00A40276">
        <w:rPr>
          <w:b/>
          <w:bCs/>
          <w:sz w:val="18"/>
          <w:szCs w:val="18"/>
          <w:lang w:val="es-BO"/>
        </w:rPr>
        <w:t>PROVEEDOR</w:t>
      </w:r>
      <w:r w:rsidRPr="00A40276">
        <w:rPr>
          <w:bCs/>
          <w:sz w:val="18"/>
          <w:szCs w:val="18"/>
          <w:lang w:val="es-BO"/>
        </w:rPr>
        <w:t>, elaborará y presentará el Certificado de Liquidación Final del servicio</w:t>
      </w:r>
      <w:r w:rsidR="002345B1" w:rsidRPr="00A40276">
        <w:rPr>
          <w:bCs/>
          <w:sz w:val="18"/>
          <w:szCs w:val="18"/>
          <w:lang w:val="es-BO"/>
        </w:rPr>
        <w:t>,</w:t>
      </w:r>
      <w:r w:rsidRPr="00A40276">
        <w:rPr>
          <w:bCs/>
          <w:sz w:val="18"/>
          <w:szCs w:val="18"/>
          <w:lang w:val="es-BO"/>
        </w:rPr>
        <w:t xml:space="preserve"> al </w:t>
      </w:r>
      <w:r w:rsidRPr="00A40276">
        <w:rPr>
          <w:b/>
          <w:bCs/>
          <w:sz w:val="18"/>
          <w:szCs w:val="18"/>
          <w:lang w:val="es-BO"/>
        </w:rPr>
        <w:t>FISCAL</w:t>
      </w:r>
      <w:r w:rsidRPr="00A40276">
        <w:rPr>
          <w:bCs/>
          <w:sz w:val="18"/>
          <w:szCs w:val="18"/>
          <w:lang w:val="es-BO"/>
        </w:rPr>
        <w:t xml:space="preserve"> para su aprobación. La </w:t>
      </w:r>
      <w:r w:rsidRPr="00A40276">
        <w:rPr>
          <w:b/>
          <w:bCs/>
          <w:sz w:val="18"/>
          <w:szCs w:val="18"/>
          <w:lang w:val="es-BO"/>
        </w:rPr>
        <w:t>ENTIDAD</w:t>
      </w:r>
      <w:r w:rsidRPr="00A40276">
        <w:rPr>
          <w:bCs/>
          <w:sz w:val="18"/>
          <w:szCs w:val="18"/>
          <w:lang w:val="es-BO"/>
        </w:rPr>
        <w:t xml:space="preserve"> a través del </w:t>
      </w:r>
      <w:r w:rsidRPr="00A40276">
        <w:rPr>
          <w:b/>
          <w:bCs/>
          <w:sz w:val="18"/>
          <w:szCs w:val="18"/>
          <w:lang w:val="es-BO"/>
        </w:rPr>
        <w:t>FISCAL</w:t>
      </w:r>
      <w:r w:rsidRPr="00A40276">
        <w:rPr>
          <w:bCs/>
          <w:sz w:val="18"/>
          <w:szCs w:val="18"/>
          <w:lang w:val="es-BO"/>
        </w:rPr>
        <w:t xml:space="preserve"> se reserva el derecho de realizar los ajustes que considere pertinentes previa a la aprobación del certificado de liquidación final.</w:t>
      </w:r>
      <w:r w:rsidRPr="00A40276">
        <w:rPr>
          <w:b/>
          <w:bCs/>
          <w:sz w:val="18"/>
          <w:szCs w:val="18"/>
          <w:lang w:val="es-BO"/>
        </w:rPr>
        <w:t xml:space="preserve"> </w:t>
      </w:r>
      <w:r w:rsidRPr="00A40276">
        <w:rPr>
          <w:bCs/>
          <w:sz w:val="18"/>
          <w:szCs w:val="18"/>
          <w:lang w:val="es-BO"/>
        </w:rPr>
        <w:t xml:space="preserve"> </w:t>
      </w:r>
    </w:p>
    <w:p w14:paraId="04CB360B" w14:textId="77777777" w:rsidR="00895F85" w:rsidRPr="00A40276" w:rsidRDefault="00895F85" w:rsidP="00486E57">
      <w:pPr>
        <w:jc w:val="both"/>
        <w:rPr>
          <w:bCs/>
          <w:sz w:val="18"/>
          <w:szCs w:val="18"/>
          <w:lang w:val="es-BO"/>
        </w:rPr>
      </w:pPr>
    </w:p>
    <w:p w14:paraId="02E4ECD6" w14:textId="77777777" w:rsidR="00895F85" w:rsidRPr="00A40276" w:rsidRDefault="00895F85" w:rsidP="00486E57">
      <w:pPr>
        <w:jc w:val="both"/>
        <w:rPr>
          <w:b/>
          <w:sz w:val="18"/>
          <w:szCs w:val="18"/>
          <w:lang w:val="es-BO"/>
        </w:rPr>
      </w:pPr>
      <w:r w:rsidRPr="00A40276">
        <w:rPr>
          <w:sz w:val="18"/>
          <w:szCs w:val="18"/>
          <w:lang w:val="es-BO"/>
        </w:rPr>
        <w:t>En caso de que el</w:t>
      </w:r>
      <w:r w:rsidRPr="00A40276">
        <w:rPr>
          <w:b/>
          <w:sz w:val="18"/>
          <w:szCs w:val="18"/>
          <w:lang w:val="es-BO"/>
        </w:rPr>
        <w:t xml:space="preserve"> </w:t>
      </w:r>
      <w:r w:rsidRPr="00A40276">
        <w:rPr>
          <w:b/>
          <w:bCs/>
          <w:sz w:val="18"/>
          <w:szCs w:val="18"/>
          <w:lang w:val="es-BO"/>
        </w:rPr>
        <w:t>PROVEEDOR</w:t>
      </w:r>
      <w:r w:rsidRPr="00A40276">
        <w:rPr>
          <w:sz w:val="18"/>
          <w:szCs w:val="18"/>
          <w:lang w:val="es-BO"/>
        </w:rPr>
        <w:t xml:space="preserve">, no presente al </w:t>
      </w:r>
      <w:r w:rsidRPr="00A40276">
        <w:rPr>
          <w:b/>
          <w:sz w:val="18"/>
          <w:szCs w:val="18"/>
          <w:lang w:val="es-BO"/>
        </w:rPr>
        <w:t xml:space="preserve">FISCAL </w:t>
      </w:r>
      <w:r w:rsidRPr="00A40276">
        <w:rPr>
          <w:sz w:val="18"/>
          <w:szCs w:val="18"/>
          <w:lang w:val="es-BO"/>
        </w:rPr>
        <w:t xml:space="preserve">el Certificado de Liquidación Final dentro del plazo previsto, éste deberá elaborar y aprobar en base a </w:t>
      </w:r>
      <w:r w:rsidRPr="00A40276">
        <w:rPr>
          <w:bCs/>
          <w:sz w:val="18"/>
          <w:szCs w:val="18"/>
          <w:lang w:val="es-BO"/>
        </w:rPr>
        <w:t>la planilla de cómputo de servicios prestados</w:t>
      </w:r>
      <w:r w:rsidRPr="00A40276">
        <w:rPr>
          <w:sz w:val="18"/>
          <w:szCs w:val="18"/>
          <w:lang w:val="es-BO"/>
        </w:rPr>
        <w:t xml:space="preserve"> el Certificado de Liquidación Final, el cual será notificado al </w:t>
      </w:r>
      <w:r w:rsidRPr="00A40276">
        <w:rPr>
          <w:b/>
          <w:sz w:val="18"/>
          <w:szCs w:val="18"/>
          <w:lang w:val="es-BO"/>
        </w:rPr>
        <w:t>PROVEEDOR.</w:t>
      </w:r>
    </w:p>
    <w:p w14:paraId="235E80FF" w14:textId="77777777" w:rsidR="00895F85" w:rsidRPr="00A40276" w:rsidRDefault="00895F85" w:rsidP="00486E57">
      <w:pPr>
        <w:jc w:val="both"/>
        <w:rPr>
          <w:b/>
          <w:sz w:val="18"/>
          <w:szCs w:val="18"/>
          <w:lang w:val="es-BO"/>
        </w:rPr>
      </w:pPr>
    </w:p>
    <w:p w14:paraId="7B877367" w14:textId="77777777" w:rsidR="00895F85" w:rsidRPr="00A40276" w:rsidRDefault="00895F85" w:rsidP="00486E57">
      <w:pPr>
        <w:jc w:val="both"/>
        <w:rPr>
          <w:sz w:val="18"/>
          <w:szCs w:val="18"/>
          <w:lang w:val="es-BO"/>
        </w:rPr>
      </w:pPr>
      <w:r w:rsidRPr="00A40276">
        <w:rPr>
          <w:sz w:val="18"/>
          <w:szCs w:val="18"/>
          <w:lang w:val="es-BO"/>
        </w:rPr>
        <w:t>En la liquidación del contrato se establecerán los saldos a favor o en contra, la devolución o ejecución de garantías,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14:paraId="1663332D" w14:textId="77777777" w:rsidR="00895F85" w:rsidRPr="00A40276" w:rsidRDefault="00895F85" w:rsidP="00486E57">
      <w:pPr>
        <w:jc w:val="both"/>
        <w:rPr>
          <w:sz w:val="18"/>
          <w:szCs w:val="18"/>
          <w:lang w:val="es-BO"/>
        </w:rPr>
      </w:pPr>
    </w:p>
    <w:p w14:paraId="76AF0974" w14:textId="77777777" w:rsidR="00895F85" w:rsidRPr="00A40276" w:rsidRDefault="00895F85" w:rsidP="00486E57">
      <w:pPr>
        <w:jc w:val="both"/>
        <w:rPr>
          <w:bCs/>
          <w:sz w:val="18"/>
          <w:szCs w:val="18"/>
          <w:lang w:val="es-BO"/>
        </w:rPr>
      </w:pPr>
      <w:r w:rsidRPr="00A40276">
        <w:rPr>
          <w:bCs/>
          <w:sz w:val="18"/>
          <w:szCs w:val="18"/>
          <w:lang w:val="es-BO"/>
        </w:rPr>
        <w:t xml:space="preserve">El cierre de contrato deberá ser acreditado con un Certificado de Cumplimiento de Contrato, otorgado por la autoridad competente de </w:t>
      </w:r>
      <w:r w:rsidR="002345B1" w:rsidRPr="00A40276">
        <w:rPr>
          <w:bCs/>
          <w:sz w:val="18"/>
          <w:szCs w:val="18"/>
          <w:lang w:val="es-BO"/>
        </w:rPr>
        <w:t>la</w:t>
      </w:r>
      <w:r w:rsidRPr="00A40276">
        <w:rPr>
          <w:bCs/>
          <w:sz w:val="18"/>
          <w:szCs w:val="18"/>
          <w:lang w:val="es-BO"/>
        </w:rPr>
        <w:t xml:space="preserve"> </w:t>
      </w:r>
      <w:r w:rsidRPr="00A40276">
        <w:rPr>
          <w:b/>
          <w:bCs/>
          <w:sz w:val="18"/>
          <w:szCs w:val="18"/>
          <w:lang w:val="es-BO"/>
        </w:rPr>
        <w:t>ENTIDAD</w:t>
      </w:r>
      <w:r w:rsidRPr="00A40276">
        <w:rPr>
          <w:bCs/>
          <w:sz w:val="18"/>
          <w:szCs w:val="18"/>
          <w:lang w:val="es-BO"/>
        </w:rPr>
        <w:t xml:space="preserve"> luego de concluido el trámite precedentemente especificado.</w:t>
      </w:r>
    </w:p>
    <w:p w14:paraId="340AAB9D" w14:textId="77777777" w:rsidR="00895F85" w:rsidRPr="00A40276" w:rsidRDefault="00895F85" w:rsidP="00486E57">
      <w:pPr>
        <w:jc w:val="both"/>
        <w:rPr>
          <w:b/>
          <w:sz w:val="18"/>
          <w:szCs w:val="18"/>
          <w:lang w:val="es-BO"/>
        </w:rPr>
      </w:pPr>
    </w:p>
    <w:p w14:paraId="18668546" w14:textId="77777777" w:rsidR="00895F85" w:rsidRPr="00A40276" w:rsidRDefault="00895F85" w:rsidP="00486E57">
      <w:pPr>
        <w:jc w:val="both"/>
        <w:rPr>
          <w:b/>
          <w:sz w:val="18"/>
          <w:szCs w:val="18"/>
          <w:lang w:val="es-BO"/>
        </w:rPr>
      </w:pPr>
      <w:r w:rsidRPr="00A40276">
        <w:rPr>
          <w:sz w:val="18"/>
          <w:szCs w:val="18"/>
          <w:lang w:val="es-BO"/>
        </w:rPr>
        <w:t xml:space="preserve">Este cierre de Contrato no libera de responsabilidades al </w:t>
      </w:r>
      <w:r w:rsidRPr="00A40276">
        <w:rPr>
          <w:b/>
          <w:sz w:val="18"/>
          <w:szCs w:val="18"/>
          <w:lang w:val="es-BO"/>
        </w:rPr>
        <w:t>PROVEEDOR</w:t>
      </w:r>
      <w:r w:rsidRPr="00A40276">
        <w:rPr>
          <w:sz w:val="18"/>
          <w:szCs w:val="18"/>
          <w:lang w:val="es-BO"/>
        </w:rPr>
        <w:t xml:space="preserve">, por negligencia o impericia que ocasionasen daños posteriores sobre el objeto de contratación, </w:t>
      </w:r>
      <w:r w:rsidRPr="00A40276">
        <w:rPr>
          <w:bCs/>
          <w:sz w:val="18"/>
          <w:szCs w:val="18"/>
          <w:lang w:val="es-BO"/>
        </w:rPr>
        <w:t xml:space="preserve">reservándose a la </w:t>
      </w:r>
      <w:r w:rsidRPr="00A40276">
        <w:rPr>
          <w:b/>
          <w:bCs/>
          <w:sz w:val="18"/>
          <w:szCs w:val="18"/>
          <w:lang w:val="es-BO"/>
        </w:rPr>
        <w:t>ENTIDAD</w:t>
      </w:r>
      <w:r w:rsidRPr="00A40276">
        <w:rPr>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A40276">
        <w:rPr>
          <w:b/>
          <w:sz w:val="18"/>
          <w:szCs w:val="18"/>
          <w:lang w:val="es-BO"/>
        </w:rPr>
        <w:t>PROVEEDOR.</w:t>
      </w:r>
    </w:p>
    <w:p w14:paraId="30137CBD" w14:textId="77777777" w:rsidR="00895F85" w:rsidRPr="00A40276" w:rsidRDefault="00895F85" w:rsidP="00486E57">
      <w:pPr>
        <w:jc w:val="both"/>
        <w:rPr>
          <w:rFonts w:cs="Arial"/>
          <w:b/>
          <w:sz w:val="18"/>
          <w:szCs w:val="18"/>
          <w:lang w:val="es-BO"/>
        </w:rPr>
      </w:pPr>
    </w:p>
    <w:p w14:paraId="76A51BE0" w14:textId="77777777" w:rsidR="00895F85" w:rsidRPr="00A40276" w:rsidRDefault="00895F85" w:rsidP="00486E57">
      <w:pPr>
        <w:jc w:val="both"/>
        <w:rPr>
          <w:rFonts w:cs="Arial"/>
          <w:sz w:val="18"/>
          <w:szCs w:val="18"/>
          <w:lang w:val="es-BO"/>
        </w:rPr>
      </w:pPr>
      <w:r w:rsidRPr="00A40276">
        <w:rPr>
          <w:rFonts w:cs="Arial"/>
          <w:b/>
          <w:sz w:val="18"/>
          <w:szCs w:val="18"/>
          <w:lang w:val="es-BO"/>
        </w:rPr>
        <w:t xml:space="preserve">VIGÉSIMA SEXTA.- (CONSENTIMIENTO) </w:t>
      </w:r>
      <w:r w:rsidRPr="00A40276">
        <w:rPr>
          <w:rFonts w:cs="Arial"/>
          <w:sz w:val="18"/>
          <w:szCs w:val="18"/>
          <w:lang w:val="es-BO"/>
        </w:rPr>
        <w:t>En señal de conformidad y para su fiel y estricto cumplimiento, suscribimos el presente Contrato en cuatro ejemplares de un mismo tenor y validez el/la _________ (</w:t>
      </w:r>
      <w:r w:rsidRPr="00A40276">
        <w:rPr>
          <w:rFonts w:cs="Arial"/>
          <w:b/>
          <w:i/>
          <w:sz w:val="18"/>
          <w:szCs w:val="18"/>
          <w:lang w:val="es-BO"/>
        </w:rPr>
        <w:t xml:space="preserve">registrar el nombre de la MAE o del servidor público a quien se delega la competencia para la suscripción del Contrato, y la Resolución correspondiente), </w:t>
      </w:r>
      <w:r w:rsidRPr="00A40276">
        <w:rPr>
          <w:rFonts w:cs="Arial"/>
          <w:sz w:val="18"/>
          <w:szCs w:val="18"/>
          <w:lang w:val="es-BO"/>
        </w:rPr>
        <w:t xml:space="preserve">en representación legal de la </w:t>
      </w:r>
      <w:r w:rsidRPr="00A40276">
        <w:rPr>
          <w:rFonts w:cs="Arial"/>
          <w:b/>
          <w:sz w:val="18"/>
          <w:szCs w:val="18"/>
          <w:lang w:val="es-BO"/>
        </w:rPr>
        <w:t>ENTIDAD</w:t>
      </w:r>
      <w:r w:rsidRPr="00A40276">
        <w:rPr>
          <w:rFonts w:cs="Arial"/>
          <w:sz w:val="18"/>
          <w:szCs w:val="18"/>
          <w:lang w:val="es-BO"/>
        </w:rPr>
        <w:t xml:space="preserve">, y el/la  _____________ </w:t>
      </w:r>
      <w:r w:rsidRPr="00A40276">
        <w:rPr>
          <w:rFonts w:cs="Arial"/>
          <w:b/>
          <w:i/>
          <w:sz w:val="18"/>
          <w:szCs w:val="18"/>
          <w:lang w:val="es-BO"/>
        </w:rPr>
        <w:t xml:space="preserve">(registrar el nombre del representante legal del PROVEEDOR o persona natural adjudicada, habilitado para la suscripción del Contrato) </w:t>
      </w:r>
      <w:r w:rsidRPr="00A40276">
        <w:rPr>
          <w:rFonts w:cs="Arial"/>
          <w:sz w:val="18"/>
          <w:szCs w:val="18"/>
          <w:lang w:val="es-BO"/>
        </w:rPr>
        <w:t xml:space="preserve">en representación del </w:t>
      </w:r>
      <w:r w:rsidRPr="00A40276">
        <w:rPr>
          <w:rFonts w:cs="Arial"/>
          <w:b/>
          <w:bCs/>
          <w:sz w:val="18"/>
          <w:szCs w:val="18"/>
          <w:lang w:val="es-BO"/>
        </w:rPr>
        <w:t>PROVEEDOR</w:t>
      </w:r>
      <w:r w:rsidRPr="00A40276">
        <w:rPr>
          <w:rFonts w:cs="Arial"/>
          <w:sz w:val="18"/>
          <w:szCs w:val="18"/>
          <w:lang w:val="es-BO"/>
        </w:rPr>
        <w:t>.</w:t>
      </w:r>
    </w:p>
    <w:p w14:paraId="372B4993" w14:textId="77777777" w:rsidR="00895F85" w:rsidRPr="00A40276" w:rsidRDefault="00895F85" w:rsidP="00486E57">
      <w:pPr>
        <w:jc w:val="both"/>
        <w:rPr>
          <w:rFonts w:cs="Arial"/>
          <w:sz w:val="18"/>
          <w:szCs w:val="18"/>
          <w:lang w:val="es-BO"/>
        </w:rPr>
      </w:pPr>
    </w:p>
    <w:p w14:paraId="12B26725" w14:textId="77777777" w:rsidR="00895F85" w:rsidRPr="00A40276" w:rsidRDefault="00895F85" w:rsidP="00486E57">
      <w:pPr>
        <w:jc w:val="both"/>
        <w:rPr>
          <w:rFonts w:cs="Arial"/>
          <w:sz w:val="18"/>
          <w:szCs w:val="18"/>
          <w:lang w:val="es-BO"/>
        </w:rPr>
      </w:pPr>
      <w:r w:rsidRPr="00A40276">
        <w:rPr>
          <w:rFonts w:cs="Arial"/>
          <w:sz w:val="18"/>
          <w:szCs w:val="18"/>
          <w:lang w:val="es-BO"/>
        </w:rPr>
        <w:t>Este documento, conforme a disposiciones legales de control fiscal vigentes, será registrado ante la Contraloría General del Estado en idioma castellano.</w:t>
      </w:r>
    </w:p>
    <w:p w14:paraId="612BA8A4" w14:textId="77777777" w:rsidR="00895F85" w:rsidRPr="00A40276" w:rsidRDefault="00895F85" w:rsidP="00486E57">
      <w:pPr>
        <w:jc w:val="both"/>
        <w:rPr>
          <w:rFonts w:cs="Arial"/>
          <w:sz w:val="18"/>
          <w:szCs w:val="18"/>
          <w:lang w:val="es-BO"/>
        </w:rPr>
      </w:pPr>
    </w:p>
    <w:p w14:paraId="62F1903D" w14:textId="77777777" w:rsidR="00895F85" w:rsidRPr="00A40276" w:rsidRDefault="00895F85" w:rsidP="00486E57">
      <w:pPr>
        <w:autoSpaceDE w:val="0"/>
        <w:autoSpaceDN w:val="0"/>
        <w:adjustRightInd w:val="0"/>
        <w:jc w:val="both"/>
        <w:rPr>
          <w:rFonts w:cs="Verdana-BoldItalic"/>
          <w:b/>
          <w:bCs/>
          <w:i/>
          <w:iCs/>
          <w:sz w:val="18"/>
          <w:szCs w:val="18"/>
          <w:lang w:val="es-BO"/>
        </w:rPr>
      </w:pPr>
      <w:r w:rsidRPr="00A40276">
        <w:rPr>
          <w:rFonts w:cs="Verdana-BoldItalic"/>
          <w:b/>
          <w:bCs/>
          <w:i/>
          <w:iCs/>
          <w:sz w:val="18"/>
          <w:szCs w:val="18"/>
          <w:lang w:val="es-BO"/>
        </w:rPr>
        <w:t>_________ (Registrar el lugar y la fecha en que se suscribe el Contrato).</w:t>
      </w:r>
    </w:p>
    <w:tbl>
      <w:tblPr>
        <w:tblW w:w="0" w:type="auto"/>
        <w:jc w:val="center"/>
        <w:tblLook w:val="04A0" w:firstRow="1" w:lastRow="0" w:firstColumn="1" w:lastColumn="0" w:noHBand="0" w:noVBand="1"/>
      </w:tblPr>
      <w:tblGrid>
        <w:gridCol w:w="4014"/>
        <w:gridCol w:w="236"/>
        <w:gridCol w:w="4588"/>
      </w:tblGrid>
      <w:tr w:rsidR="00A40276" w:rsidRPr="00A40276" w14:paraId="3C145758" w14:textId="77777777" w:rsidTr="0034787D">
        <w:trPr>
          <w:jc w:val="center"/>
        </w:trPr>
        <w:tc>
          <w:tcPr>
            <w:tcW w:w="4077" w:type="dxa"/>
            <w:tcBorders>
              <w:top w:val="nil"/>
              <w:left w:val="nil"/>
              <w:bottom w:val="dashed" w:sz="4" w:space="0" w:color="auto"/>
              <w:right w:val="nil"/>
            </w:tcBorders>
          </w:tcPr>
          <w:p w14:paraId="68376D3E" w14:textId="77777777" w:rsidR="00895F85" w:rsidRPr="00A40276" w:rsidRDefault="00895F85" w:rsidP="00486E57">
            <w:pPr>
              <w:autoSpaceDE w:val="0"/>
              <w:autoSpaceDN w:val="0"/>
              <w:adjustRightInd w:val="0"/>
              <w:jc w:val="both"/>
              <w:rPr>
                <w:rFonts w:cs="Verdana"/>
                <w:sz w:val="18"/>
                <w:szCs w:val="18"/>
                <w:lang w:val="es-BO"/>
              </w:rPr>
            </w:pPr>
          </w:p>
          <w:p w14:paraId="3166D1BF" w14:textId="77777777" w:rsidR="00895F85" w:rsidRPr="00A40276" w:rsidRDefault="00895F85" w:rsidP="00486E57">
            <w:pPr>
              <w:autoSpaceDE w:val="0"/>
              <w:autoSpaceDN w:val="0"/>
              <w:adjustRightInd w:val="0"/>
              <w:jc w:val="both"/>
              <w:rPr>
                <w:rFonts w:cs="Verdana"/>
                <w:sz w:val="18"/>
                <w:szCs w:val="18"/>
                <w:lang w:val="es-BO"/>
              </w:rPr>
            </w:pPr>
          </w:p>
          <w:p w14:paraId="50894748" w14:textId="77777777" w:rsidR="00895F85" w:rsidRPr="00A40276" w:rsidRDefault="00895F85" w:rsidP="00486E57">
            <w:pPr>
              <w:autoSpaceDE w:val="0"/>
              <w:autoSpaceDN w:val="0"/>
              <w:adjustRightInd w:val="0"/>
              <w:jc w:val="both"/>
              <w:rPr>
                <w:rFonts w:cs="Verdana"/>
                <w:sz w:val="18"/>
                <w:szCs w:val="18"/>
                <w:lang w:val="es-BO"/>
              </w:rPr>
            </w:pPr>
          </w:p>
          <w:p w14:paraId="3D806627" w14:textId="77777777" w:rsidR="00895F85" w:rsidRPr="00A40276" w:rsidRDefault="00895F85" w:rsidP="00486E57">
            <w:pPr>
              <w:autoSpaceDE w:val="0"/>
              <w:autoSpaceDN w:val="0"/>
              <w:adjustRightInd w:val="0"/>
              <w:jc w:val="both"/>
              <w:rPr>
                <w:rFonts w:cs="Verdana"/>
                <w:sz w:val="18"/>
                <w:szCs w:val="18"/>
                <w:lang w:val="es-BO"/>
              </w:rPr>
            </w:pPr>
          </w:p>
          <w:p w14:paraId="01DBCD93" w14:textId="77777777" w:rsidR="00895F85" w:rsidRPr="00A40276" w:rsidRDefault="00895F85" w:rsidP="00486E57">
            <w:pPr>
              <w:autoSpaceDE w:val="0"/>
              <w:autoSpaceDN w:val="0"/>
              <w:adjustRightInd w:val="0"/>
              <w:jc w:val="both"/>
              <w:rPr>
                <w:rFonts w:cs="Verdana"/>
                <w:sz w:val="18"/>
                <w:szCs w:val="18"/>
                <w:lang w:val="es-BO"/>
              </w:rPr>
            </w:pPr>
          </w:p>
        </w:tc>
        <w:tc>
          <w:tcPr>
            <w:tcW w:w="236" w:type="dxa"/>
          </w:tcPr>
          <w:p w14:paraId="686A26FD"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nil"/>
              <w:left w:val="nil"/>
              <w:bottom w:val="dashed" w:sz="4" w:space="0" w:color="auto"/>
              <w:right w:val="nil"/>
            </w:tcBorders>
          </w:tcPr>
          <w:p w14:paraId="4B66A6A8" w14:textId="77777777" w:rsidR="00895F85" w:rsidRPr="00A40276" w:rsidRDefault="00895F85" w:rsidP="00486E57">
            <w:pPr>
              <w:autoSpaceDE w:val="0"/>
              <w:autoSpaceDN w:val="0"/>
              <w:adjustRightInd w:val="0"/>
              <w:jc w:val="both"/>
              <w:rPr>
                <w:rFonts w:cs="Verdana"/>
                <w:sz w:val="18"/>
                <w:szCs w:val="18"/>
                <w:lang w:val="es-BO"/>
              </w:rPr>
            </w:pPr>
          </w:p>
        </w:tc>
      </w:tr>
      <w:tr w:rsidR="00895F85" w:rsidRPr="00A40276" w14:paraId="2934D4AD" w14:textId="77777777" w:rsidTr="0034787D">
        <w:trPr>
          <w:jc w:val="center"/>
        </w:trPr>
        <w:tc>
          <w:tcPr>
            <w:tcW w:w="4077" w:type="dxa"/>
            <w:tcBorders>
              <w:top w:val="dashed" w:sz="4" w:space="0" w:color="auto"/>
              <w:left w:val="nil"/>
              <w:bottom w:val="nil"/>
              <w:right w:val="nil"/>
            </w:tcBorders>
            <w:hideMark/>
          </w:tcPr>
          <w:p w14:paraId="73679C6A"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y cargo del Funcionario habilitado para la firma del contrato)</w:t>
            </w:r>
          </w:p>
        </w:tc>
        <w:tc>
          <w:tcPr>
            <w:tcW w:w="236" w:type="dxa"/>
          </w:tcPr>
          <w:p w14:paraId="68E8795A"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dashed" w:sz="4" w:space="0" w:color="auto"/>
              <w:left w:val="nil"/>
              <w:bottom w:val="nil"/>
              <w:right w:val="nil"/>
            </w:tcBorders>
            <w:hideMark/>
          </w:tcPr>
          <w:p w14:paraId="398472CC"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o razón social del Proveedor)</w:t>
            </w:r>
          </w:p>
        </w:tc>
      </w:tr>
    </w:tbl>
    <w:p w14:paraId="6ACFBF25" w14:textId="77777777" w:rsidR="00895F85" w:rsidRPr="00A40276" w:rsidRDefault="00895F85" w:rsidP="00486E57">
      <w:pPr>
        <w:autoSpaceDE w:val="0"/>
        <w:autoSpaceDN w:val="0"/>
        <w:adjustRightInd w:val="0"/>
        <w:jc w:val="both"/>
        <w:rPr>
          <w:rFonts w:cs="Verdana-BoldItalic"/>
          <w:b/>
          <w:bCs/>
          <w:i/>
          <w:iCs/>
          <w:sz w:val="18"/>
          <w:szCs w:val="18"/>
          <w:lang w:val="es-BO"/>
        </w:rPr>
      </w:pPr>
    </w:p>
    <w:p w14:paraId="3EE4E787" w14:textId="77777777" w:rsidR="00184FAD" w:rsidRPr="00A40276" w:rsidRDefault="00184FAD" w:rsidP="00184FAD">
      <w:pPr>
        <w:tabs>
          <w:tab w:val="center" w:pos="5833"/>
          <w:tab w:val="right" w:pos="10252"/>
        </w:tabs>
        <w:jc w:val="center"/>
        <w:rPr>
          <w:rFonts w:cs="Arial"/>
          <w:lang w:val="es-BO"/>
        </w:rPr>
      </w:pPr>
    </w:p>
    <w:sectPr w:rsidR="00184FAD" w:rsidRPr="00A40276" w:rsidSect="00DB6901">
      <w:footerReference w:type="default" r:id="rId13"/>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32762" w14:textId="77777777" w:rsidR="002430B9" w:rsidRDefault="002430B9">
      <w:r>
        <w:separator/>
      </w:r>
    </w:p>
  </w:endnote>
  <w:endnote w:type="continuationSeparator" w:id="0">
    <w:p w14:paraId="521EB4B4" w14:textId="77777777" w:rsidR="002430B9" w:rsidRDefault="00243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D5BD3" w14:textId="75A80787" w:rsidR="00F51FA5" w:rsidRDefault="00F51FA5">
    <w:pPr>
      <w:pStyle w:val="Piedepgina"/>
      <w:jc w:val="right"/>
    </w:pPr>
    <w:r>
      <w:fldChar w:fldCharType="begin"/>
    </w:r>
    <w:r>
      <w:instrText xml:space="preserve"> PAGE   \* MERGEFORMAT </w:instrText>
    </w:r>
    <w:r>
      <w:fldChar w:fldCharType="separate"/>
    </w:r>
    <w:r w:rsidR="00765F1B">
      <w:rPr>
        <w:noProof/>
      </w:rPr>
      <w:t>iv</w:t>
    </w:r>
    <w:r>
      <w:rPr>
        <w:noProof/>
      </w:rPr>
      <w:fldChar w:fldCharType="end"/>
    </w:r>
  </w:p>
  <w:p w14:paraId="5558ABD2" w14:textId="77777777" w:rsidR="00F51FA5" w:rsidRDefault="00F51FA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31733"/>
      <w:docPartObj>
        <w:docPartGallery w:val="Page Numbers (Bottom of Page)"/>
        <w:docPartUnique/>
      </w:docPartObj>
    </w:sdtPr>
    <w:sdtContent>
      <w:p w14:paraId="1EFDB097" w14:textId="4993EB0F" w:rsidR="00F51FA5" w:rsidRDefault="00F51FA5">
        <w:pPr>
          <w:pStyle w:val="Piedepgina"/>
          <w:jc w:val="right"/>
        </w:pPr>
        <w:r>
          <w:fldChar w:fldCharType="begin"/>
        </w:r>
        <w:r>
          <w:instrText>PAGE   \* MERGEFORMAT</w:instrText>
        </w:r>
        <w:r>
          <w:fldChar w:fldCharType="separate"/>
        </w:r>
        <w:r w:rsidR="00BD7015">
          <w:rPr>
            <w:noProof/>
          </w:rPr>
          <w:t>27</w:t>
        </w:r>
        <w:r>
          <w:fldChar w:fldCharType="end"/>
        </w:r>
      </w:p>
    </w:sdtContent>
  </w:sdt>
  <w:p w14:paraId="056C51AC" w14:textId="77777777" w:rsidR="00F51FA5" w:rsidRDefault="00F51FA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770263"/>
      <w:docPartObj>
        <w:docPartGallery w:val="Page Numbers (Bottom of Page)"/>
        <w:docPartUnique/>
      </w:docPartObj>
    </w:sdtPr>
    <w:sdtContent>
      <w:p w14:paraId="57A99526" w14:textId="31BC346D" w:rsidR="00F51FA5" w:rsidRDefault="00F51FA5">
        <w:pPr>
          <w:pStyle w:val="Piedepgina"/>
          <w:jc w:val="right"/>
        </w:pPr>
        <w:r>
          <w:fldChar w:fldCharType="begin"/>
        </w:r>
        <w:r>
          <w:instrText>PAGE   \* MERGEFORMAT</w:instrText>
        </w:r>
        <w:r>
          <w:fldChar w:fldCharType="separate"/>
        </w:r>
        <w:r w:rsidR="00BD7015">
          <w:rPr>
            <w:noProof/>
          </w:rPr>
          <w:t>43</w:t>
        </w:r>
        <w:r>
          <w:fldChar w:fldCharType="end"/>
        </w:r>
      </w:p>
    </w:sdtContent>
  </w:sdt>
  <w:p w14:paraId="1FCBBD5B" w14:textId="77777777" w:rsidR="00F51FA5" w:rsidRDefault="00F51F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BB310" w14:textId="77777777" w:rsidR="002430B9" w:rsidRDefault="002430B9">
      <w:r>
        <w:separator/>
      </w:r>
    </w:p>
  </w:footnote>
  <w:footnote w:type="continuationSeparator" w:id="0">
    <w:p w14:paraId="593B83AE" w14:textId="77777777" w:rsidR="002430B9" w:rsidRDefault="00243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D9375" w14:textId="5BF22C71" w:rsidR="00F51FA5" w:rsidRPr="002237A5" w:rsidRDefault="00F51FA5" w:rsidP="00D23327">
    <w:pPr>
      <w:pStyle w:val="Encabezado"/>
      <w:rPr>
        <w:i/>
        <w:sz w:val="14"/>
        <w:szCs w:val="14"/>
      </w:rPr>
    </w:pPr>
    <w:r w:rsidRPr="002237A5">
      <w:rPr>
        <w:i/>
        <w:sz w:val="14"/>
        <w:szCs w:val="14"/>
      </w:rPr>
      <w:t xml:space="preserve">Documento Base de Contratación </w:t>
    </w:r>
    <w:r>
      <w:rPr>
        <w:i/>
        <w:sz w:val="14"/>
        <w:szCs w:val="14"/>
      </w:rPr>
      <w:t>de</w:t>
    </w:r>
    <w:r w:rsidRPr="002237A5">
      <w:rPr>
        <w:i/>
        <w:sz w:val="14"/>
        <w:szCs w:val="14"/>
      </w:rPr>
      <w:t xml:space="preserve"> Servicios Generales</w:t>
    </w:r>
    <w:r>
      <w:rPr>
        <w:i/>
        <w:sz w:val="14"/>
        <w:szCs w:val="14"/>
      </w:rPr>
      <w:t xml:space="preserve"> en la modalidad ANPE</w:t>
    </w:r>
    <w:r>
      <w:rPr>
        <w:i/>
        <w:sz w:val="14"/>
        <w:szCs w:val="14"/>
      </w:rPr>
      <w:tab/>
      <w:t xml:space="preserve"> ___________________________________________________________________________________________________</w:t>
    </w:r>
  </w:p>
  <w:p w14:paraId="198EE521" w14:textId="77777777" w:rsidR="00F51FA5" w:rsidRDefault="00F51FA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1B6"/>
    <w:multiLevelType w:val="hybridMultilevel"/>
    <w:tmpl w:val="2B70BAA4"/>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2"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1DD23DD"/>
    <w:multiLevelType w:val="multilevel"/>
    <w:tmpl w:val="124A06E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5" w15:restartNumberingAfterBreak="0">
    <w:nsid w:val="045C653E"/>
    <w:multiLevelType w:val="hybridMultilevel"/>
    <w:tmpl w:val="7882A0B2"/>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6" w15:restartNumberingAfterBreak="0">
    <w:nsid w:val="04F549A8"/>
    <w:multiLevelType w:val="multilevel"/>
    <w:tmpl w:val="54C21984"/>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0C624AC3"/>
    <w:multiLevelType w:val="hybridMultilevel"/>
    <w:tmpl w:val="A8569FEA"/>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C53DD4"/>
    <w:multiLevelType w:val="multilevel"/>
    <w:tmpl w:val="3B14E89E"/>
    <w:lvl w:ilvl="0">
      <w:start w:val="1"/>
      <w:numFmt w:val="bullet"/>
      <w:lvlText w:val=""/>
      <w:lvlJc w:val="left"/>
      <w:pPr>
        <w:ind w:left="1069" w:hanging="360"/>
      </w:pPr>
      <w:rPr>
        <w:rFonts w:ascii="Symbol" w:hAnsi="Symbol" w:hint="default"/>
      </w:rPr>
    </w:lvl>
    <w:lvl w:ilvl="1">
      <w:start w:val="1"/>
      <w:numFmt w:val="decimal"/>
      <w:lvlText w:val="%1.%2."/>
      <w:lvlJc w:val="left"/>
      <w:pPr>
        <w:ind w:left="1210"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570" w:hanging="720"/>
      </w:pPr>
      <w:rPr>
        <w:rFonts w:hint="default"/>
      </w:rPr>
    </w:lvl>
    <w:lvl w:ilvl="4">
      <w:start w:val="1"/>
      <w:numFmt w:val="decimal"/>
      <w:lvlText w:val="%1.%2.%3.%4.%5."/>
      <w:lvlJc w:val="left"/>
      <w:pPr>
        <w:ind w:left="193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290" w:hanging="1440"/>
      </w:pPr>
      <w:rPr>
        <w:rFonts w:hint="default"/>
      </w:rPr>
    </w:lvl>
    <w:lvl w:ilvl="7">
      <w:start w:val="1"/>
      <w:numFmt w:val="decimal"/>
      <w:lvlText w:val="%1.%2.%3.%4.%5.%6.%7.%8."/>
      <w:lvlJc w:val="left"/>
      <w:pPr>
        <w:ind w:left="2290" w:hanging="1440"/>
      </w:pPr>
      <w:rPr>
        <w:rFonts w:hint="default"/>
      </w:rPr>
    </w:lvl>
    <w:lvl w:ilvl="8">
      <w:start w:val="1"/>
      <w:numFmt w:val="decimal"/>
      <w:lvlText w:val="%1.%2.%3.%4.%5.%6.%7.%8.%9."/>
      <w:lvlJc w:val="left"/>
      <w:pPr>
        <w:ind w:left="2650" w:hanging="1800"/>
      </w:pPr>
      <w:rPr>
        <w:rFonts w:hint="default"/>
      </w:rPr>
    </w:lvl>
  </w:abstractNum>
  <w:abstractNum w:abstractNumId="13" w15:restartNumberingAfterBreak="0">
    <w:nsid w:val="11297413"/>
    <w:multiLevelType w:val="hybridMultilevel"/>
    <w:tmpl w:val="C4A0E4B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5"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6"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8"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9" w15:restartNumberingAfterBreak="0">
    <w:nsid w:val="179570FF"/>
    <w:multiLevelType w:val="multilevel"/>
    <w:tmpl w:val="3B14E89E"/>
    <w:lvl w:ilvl="0">
      <w:start w:val="1"/>
      <w:numFmt w:val="bullet"/>
      <w:lvlText w:val=""/>
      <w:lvlJc w:val="left"/>
      <w:pPr>
        <w:ind w:left="1069"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1" w15:restartNumberingAfterBreak="0">
    <w:nsid w:val="1B6F1D1B"/>
    <w:multiLevelType w:val="hybridMultilevel"/>
    <w:tmpl w:val="1F321B1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3" w15:restartNumberingAfterBreak="0">
    <w:nsid w:val="1FF0740B"/>
    <w:multiLevelType w:val="hybridMultilevel"/>
    <w:tmpl w:val="5456016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5"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6"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52E1839"/>
    <w:multiLevelType w:val="hybridMultilevel"/>
    <w:tmpl w:val="CF4AE2D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30"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31" w15:restartNumberingAfterBreak="0">
    <w:nsid w:val="362D1BD1"/>
    <w:multiLevelType w:val="hybridMultilevel"/>
    <w:tmpl w:val="D1C8A2FC"/>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2" w15:restartNumberingAfterBreak="0">
    <w:nsid w:val="3946623D"/>
    <w:multiLevelType w:val="hybridMultilevel"/>
    <w:tmpl w:val="0B94A94C"/>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3" w15:restartNumberingAfterBreak="0">
    <w:nsid w:val="39E71B49"/>
    <w:multiLevelType w:val="hybridMultilevel"/>
    <w:tmpl w:val="4888FDD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3C6475AD"/>
    <w:multiLevelType w:val="hybridMultilevel"/>
    <w:tmpl w:val="52E48CF2"/>
    <w:lvl w:ilvl="0" w:tplc="8F04351E">
      <w:start w:val="1"/>
      <w:numFmt w:val="lowerLetter"/>
      <w:lvlText w:val="%1)"/>
      <w:lvlJc w:val="left"/>
      <w:pPr>
        <w:ind w:left="927" w:hanging="360"/>
      </w:pPr>
      <w:rPr>
        <w:rFonts w:ascii="Verdana" w:hAnsi="Verdana" w:hint="default"/>
        <w:b w:val="0"/>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5"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6" w15:restartNumberingAfterBreak="0">
    <w:nsid w:val="3F1D070E"/>
    <w:multiLevelType w:val="hybridMultilevel"/>
    <w:tmpl w:val="D6DC523E"/>
    <w:lvl w:ilvl="0" w:tplc="BF64D978">
      <w:start w:val="1"/>
      <w:numFmt w:val="lowerLetter"/>
      <w:lvlText w:val="%1)"/>
      <w:lvlJc w:val="left"/>
      <w:pPr>
        <w:tabs>
          <w:tab w:val="num" w:pos="360"/>
        </w:tabs>
        <w:ind w:left="360" w:hanging="360"/>
      </w:pPr>
    </w:lvl>
    <w:lvl w:ilvl="1" w:tplc="0C0A0019">
      <w:start w:val="1"/>
      <w:numFmt w:val="decimal"/>
      <w:lvlText w:val="%2."/>
      <w:lvlJc w:val="left"/>
      <w:pPr>
        <w:ind w:left="360" w:hanging="360"/>
      </w:pPr>
      <w:rPr>
        <w:rFonts w:hint="default"/>
      </w:rPr>
    </w:lvl>
    <w:lvl w:ilvl="2" w:tplc="0C0A001B">
      <w:start w:val="1"/>
      <w:numFmt w:val="lowerRoman"/>
      <w:lvlText w:val="%3."/>
      <w:lvlJc w:val="right"/>
      <w:pPr>
        <w:tabs>
          <w:tab w:val="num" w:pos="1080"/>
        </w:tabs>
        <w:ind w:left="1080" w:hanging="180"/>
      </w:pPr>
    </w:lvl>
    <w:lvl w:ilvl="3" w:tplc="0C0A000F">
      <w:start w:val="1"/>
      <w:numFmt w:val="decimal"/>
      <w:lvlText w:val="%4."/>
      <w:lvlJc w:val="left"/>
      <w:pPr>
        <w:tabs>
          <w:tab w:val="num" w:pos="1800"/>
        </w:tabs>
        <w:ind w:left="1800" w:hanging="360"/>
      </w:pPr>
    </w:lvl>
    <w:lvl w:ilvl="4" w:tplc="0C0A0019">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37" w15:restartNumberingAfterBreak="0">
    <w:nsid w:val="40820780"/>
    <w:multiLevelType w:val="hybridMultilevel"/>
    <w:tmpl w:val="3984EA56"/>
    <w:lvl w:ilvl="0" w:tplc="0BC03C36">
      <w:start w:val="2"/>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9"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423E103C"/>
    <w:multiLevelType w:val="hybridMultilevel"/>
    <w:tmpl w:val="5CB63354"/>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1" w15:restartNumberingAfterBreak="0">
    <w:nsid w:val="43AB3259"/>
    <w:multiLevelType w:val="hybridMultilevel"/>
    <w:tmpl w:val="6E88E0BC"/>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2" w15:restartNumberingAfterBreak="0">
    <w:nsid w:val="452012C8"/>
    <w:multiLevelType w:val="multilevel"/>
    <w:tmpl w:val="88082952"/>
    <w:lvl w:ilvl="0">
      <w:start w:val="26"/>
      <w:numFmt w:val="decimal"/>
      <w:lvlText w:val="%1"/>
      <w:lvlJc w:val="left"/>
      <w:pPr>
        <w:ind w:left="465" w:hanging="465"/>
      </w:pPr>
    </w:lvl>
    <w:lvl w:ilvl="1">
      <w:start w:val="1"/>
      <w:numFmt w:val="decimal"/>
      <w:lvlText w:val="%1.%2"/>
      <w:lvlJc w:val="left"/>
      <w:pPr>
        <w:ind w:left="1713"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3"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46" w15:restartNumberingAfterBreak="0">
    <w:nsid w:val="4E1F3764"/>
    <w:multiLevelType w:val="hybridMultilevel"/>
    <w:tmpl w:val="7798737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7" w15:restartNumberingAfterBreak="0">
    <w:nsid w:val="4E2B2067"/>
    <w:multiLevelType w:val="multilevel"/>
    <w:tmpl w:val="37E82CB4"/>
    <w:lvl w:ilvl="0">
      <w:start w:val="1"/>
      <w:numFmt w:val="decimal"/>
      <w:lvlText w:val="%1."/>
      <w:lvlJc w:val="left"/>
      <w:pPr>
        <w:ind w:left="4827" w:hanging="432"/>
      </w:pPr>
      <w:rPr>
        <w:rFonts w:hint="default"/>
        <w:b/>
        <w:strike w:val="0"/>
        <w:color w:val="auto"/>
      </w:rPr>
    </w:lvl>
    <w:lvl w:ilvl="1">
      <w:start w:val="1"/>
      <w:numFmt w:val="decimal"/>
      <w:lvlText w:val="%1.%2"/>
      <w:lvlJc w:val="left"/>
      <w:pPr>
        <w:ind w:left="576" w:hanging="576"/>
      </w:pPr>
      <w:rPr>
        <w:rFonts w:hint="default"/>
        <w:b/>
      </w:rPr>
    </w:lvl>
    <w:lvl w:ilvl="2">
      <w:start w:val="1"/>
      <w:numFmt w:val="decimal"/>
      <w:lvlText w:val="%1.%2.%3"/>
      <w:lvlJc w:val="left"/>
      <w:pPr>
        <w:ind w:left="5824" w:hanging="720"/>
      </w:pPr>
      <w:rPr>
        <w:rFonts w:hint="default"/>
        <w:b/>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9" w15:restartNumberingAfterBreak="0">
    <w:nsid w:val="4FC27A1A"/>
    <w:multiLevelType w:val="hybridMultilevel"/>
    <w:tmpl w:val="8D3E2FC8"/>
    <w:lvl w:ilvl="0" w:tplc="400A0017">
      <w:start w:val="1"/>
      <w:numFmt w:val="lowerLetter"/>
      <w:lvlText w:val="%1)"/>
      <w:lvlJc w:val="left"/>
      <w:pPr>
        <w:ind w:left="1761" w:hanging="705"/>
      </w:pPr>
      <w:rPr>
        <w:rFonts w:hint="default"/>
      </w:rPr>
    </w:lvl>
    <w:lvl w:ilvl="1" w:tplc="400A0019">
      <w:start w:val="1"/>
      <w:numFmt w:val="lowerLetter"/>
      <w:lvlText w:val="%2."/>
      <w:lvlJc w:val="left"/>
      <w:pPr>
        <w:ind w:left="2136" w:hanging="360"/>
      </w:pPr>
    </w:lvl>
    <w:lvl w:ilvl="2" w:tplc="400A001B" w:tentative="1">
      <w:start w:val="1"/>
      <w:numFmt w:val="lowerRoman"/>
      <w:lvlText w:val="%3."/>
      <w:lvlJc w:val="right"/>
      <w:pPr>
        <w:ind w:left="2856" w:hanging="180"/>
      </w:pPr>
    </w:lvl>
    <w:lvl w:ilvl="3" w:tplc="400A000F" w:tentative="1">
      <w:start w:val="1"/>
      <w:numFmt w:val="decimal"/>
      <w:lvlText w:val="%4."/>
      <w:lvlJc w:val="left"/>
      <w:pPr>
        <w:ind w:left="3576" w:hanging="360"/>
      </w:pPr>
    </w:lvl>
    <w:lvl w:ilvl="4" w:tplc="400A0019" w:tentative="1">
      <w:start w:val="1"/>
      <w:numFmt w:val="lowerLetter"/>
      <w:lvlText w:val="%5."/>
      <w:lvlJc w:val="left"/>
      <w:pPr>
        <w:ind w:left="4296" w:hanging="360"/>
      </w:pPr>
    </w:lvl>
    <w:lvl w:ilvl="5" w:tplc="400A001B" w:tentative="1">
      <w:start w:val="1"/>
      <w:numFmt w:val="lowerRoman"/>
      <w:lvlText w:val="%6."/>
      <w:lvlJc w:val="right"/>
      <w:pPr>
        <w:ind w:left="5016" w:hanging="180"/>
      </w:pPr>
    </w:lvl>
    <w:lvl w:ilvl="6" w:tplc="400A000F" w:tentative="1">
      <w:start w:val="1"/>
      <w:numFmt w:val="decimal"/>
      <w:lvlText w:val="%7."/>
      <w:lvlJc w:val="left"/>
      <w:pPr>
        <w:ind w:left="5736" w:hanging="360"/>
      </w:pPr>
    </w:lvl>
    <w:lvl w:ilvl="7" w:tplc="400A0019" w:tentative="1">
      <w:start w:val="1"/>
      <w:numFmt w:val="lowerLetter"/>
      <w:lvlText w:val="%8."/>
      <w:lvlJc w:val="left"/>
      <w:pPr>
        <w:ind w:left="6456" w:hanging="360"/>
      </w:pPr>
    </w:lvl>
    <w:lvl w:ilvl="8" w:tplc="400A001B" w:tentative="1">
      <w:start w:val="1"/>
      <w:numFmt w:val="lowerRoman"/>
      <w:lvlText w:val="%9."/>
      <w:lvlJc w:val="right"/>
      <w:pPr>
        <w:ind w:left="7176" w:hanging="180"/>
      </w:pPr>
    </w:lvl>
  </w:abstractNum>
  <w:abstractNum w:abstractNumId="50" w15:restartNumberingAfterBreak="0">
    <w:nsid w:val="50993445"/>
    <w:multiLevelType w:val="multilevel"/>
    <w:tmpl w:val="E0AA9EA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2" w15:restartNumberingAfterBreak="0">
    <w:nsid w:val="52793375"/>
    <w:multiLevelType w:val="hybridMultilevel"/>
    <w:tmpl w:val="85245A00"/>
    <w:lvl w:ilvl="0" w:tplc="2D883B1C">
      <w:start w:val="1"/>
      <w:numFmt w:val="lowerRoman"/>
      <w:lvlText w:val="%1)"/>
      <w:lvlJc w:val="left"/>
      <w:pPr>
        <w:ind w:left="1920" w:hanging="360"/>
      </w:pPr>
      <w:rPr>
        <w:rFonts w:hint="default"/>
      </w:rPr>
    </w:lvl>
    <w:lvl w:ilvl="1" w:tplc="400A0019" w:tentative="1">
      <w:start w:val="1"/>
      <w:numFmt w:val="lowerLetter"/>
      <w:lvlText w:val="%2."/>
      <w:lvlJc w:val="left"/>
      <w:pPr>
        <w:ind w:left="2640" w:hanging="360"/>
      </w:pPr>
    </w:lvl>
    <w:lvl w:ilvl="2" w:tplc="400A001B" w:tentative="1">
      <w:start w:val="1"/>
      <w:numFmt w:val="lowerRoman"/>
      <w:lvlText w:val="%3."/>
      <w:lvlJc w:val="right"/>
      <w:pPr>
        <w:ind w:left="3360" w:hanging="180"/>
      </w:pPr>
    </w:lvl>
    <w:lvl w:ilvl="3" w:tplc="400A000F" w:tentative="1">
      <w:start w:val="1"/>
      <w:numFmt w:val="decimal"/>
      <w:lvlText w:val="%4."/>
      <w:lvlJc w:val="left"/>
      <w:pPr>
        <w:ind w:left="4080" w:hanging="360"/>
      </w:pPr>
    </w:lvl>
    <w:lvl w:ilvl="4" w:tplc="400A0019" w:tentative="1">
      <w:start w:val="1"/>
      <w:numFmt w:val="lowerLetter"/>
      <w:lvlText w:val="%5."/>
      <w:lvlJc w:val="left"/>
      <w:pPr>
        <w:ind w:left="4800" w:hanging="360"/>
      </w:pPr>
    </w:lvl>
    <w:lvl w:ilvl="5" w:tplc="400A001B" w:tentative="1">
      <w:start w:val="1"/>
      <w:numFmt w:val="lowerRoman"/>
      <w:lvlText w:val="%6."/>
      <w:lvlJc w:val="right"/>
      <w:pPr>
        <w:ind w:left="5520" w:hanging="180"/>
      </w:pPr>
    </w:lvl>
    <w:lvl w:ilvl="6" w:tplc="400A000F" w:tentative="1">
      <w:start w:val="1"/>
      <w:numFmt w:val="decimal"/>
      <w:lvlText w:val="%7."/>
      <w:lvlJc w:val="left"/>
      <w:pPr>
        <w:ind w:left="6240" w:hanging="360"/>
      </w:pPr>
    </w:lvl>
    <w:lvl w:ilvl="7" w:tplc="400A0019" w:tentative="1">
      <w:start w:val="1"/>
      <w:numFmt w:val="lowerLetter"/>
      <w:lvlText w:val="%8."/>
      <w:lvlJc w:val="left"/>
      <w:pPr>
        <w:ind w:left="6960" w:hanging="360"/>
      </w:pPr>
    </w:lvl>
    <w:lvl w:ilvl="8" w:tplc="400A001B" w:tentative="1">
      <w:start w:val="1"/>
      <w:numFmt w:val="lowerRoman"/>
      <w:lvlText w:val="%9."/>
      <w:lvlJc w:val="right"/>
      <w:pPr>
        <w:ind w:left="7680" w:hanging="180"/>
      </w:pPr>
    </w:lvl>
  </w:abstractNum>
  <w:abstractNum w:abstractNumId="53" w15:restartNumberingAfterBreak="0">
    <w:nsid w:val="53691939"/>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54" w15:restartNumberingAfterBreak="0">
    <w:nsid w:val="57046B5F"/>
    <w:multiLevelType w:val="multilevel"/>
    <w:tmpl w:val="5052C9A8"/>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5" w15:restartNumberingAfterBreak="0">
    <w:nsid w:val="5870195F"/>
    <w:multiLevelType w:val="singleLevel"/>
    <w:tmpl w:val="38C2B268"/>
    <w:lvl w:ilvl="0">
      <w:numFmt w:val="decimal"/>
      <w:pStyle w:val="Ttulo9"/>
      <w:lvlText w:val=""/>
      <w:lvlJc w:val="left"/>
    </w:lvl>
  </w:abstractNum>
  <w:abstractNum w:abstractNumId="56" w15:restartNumberingAfterBreak="0">
    <w:nsid w:val="5A176491"/>
    <w:multiLevelType w:val="hybridMultilevel"/>
    <w:tmpl w:val="6E88E0BC"/>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7"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9"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61"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62" w15:restartNumberingAfterBreak="0">
    <w:nsid w:val="68B23061"/>
    <w:multiLevelType w:val="hybridMultilevel"/>
    <w:tmpl w:val="91563C12"/>
    <w:lvl w:ilvl="0" w:tplc="59B62206">
      <w:numFmt w:val="bullet"/>
      <w:lvlText w:val="-"/>
      <w:lvlJc w:val="left"/>
      <w:pPr>
        <w:ind w:left="1372" w:hanging="360"/>
      </w:pPr>
      <w:rPr>
        <w:rFonts w:ascii="Verdana" w:eastAsia="Times New Roman" w:hAnsi="Verdana" w:cs="Arial" w:hint="default"/>
      </w:rPr>
    </w:lvl>
    <w:lvl w:ilvl="1" w:tplc="400A0003" w:tentative="1">
      <w:start w:val="1"/>
      <w:numFmt w:val="bullet"/>
      <w:lvlText w:val="o"/>
      <w:lvlJc w:val="left"/>
      <w:pPr>
        <w:ind w:left="2092" w:hanging="360"/>
      </w:pPr>
      <w:rPr>
        <w:rFonts w:ascii="Courier New" w:hAnsi="Courier New" w:cs="Courier New" w:hint="default"/>
      </w:rPr>
    </w:lvl>
    <w:lvl w:ilvl="2" w:tplc="400A0005" w:tentative="1">
      <w:start w:val="1"/>
      <w:numFmt w:val="bullet"/>
      <w:lvlText w:val=""/>
      <w:lvlJc w:val="left"/>
      <w:pPr>
        <w:ind w:left="2812" w:hanging="360"/>
      </w:pPr>
      <w:rPr>
        <w:rFonts w:ascii="Wingdings" w:hAnsi="Wingdings" w:hint="default"/>
      </w:rPr>
    </w:lvl>
    <w:lvl w:ilvl="3" w:tplc="400A0001" w:tentative="1">
      <w:start w:val="1"/>
      <w:numFmt w:val="bullet"/>
      <w:lvlText w:val=""/>
      <w:lvlJc w:val="left"/>
      <w:pPr>
        <w:ind w:left="3532" w:hanging="360"/>
      </w:pPr>
      <w:rPr>
        <w:rFonts w:ascii="Symbol" w:hAnsi="Symbol" w:hint="default"/>
      </w:rPr>
    </w:lvl>
    <w:lvl w:ilvl="4" w:tplc="400A0003" w:tentative="1">
      <w:start w:val="1"/>
      <w:numFmt w:val="bullet"/>
      <w:lvlText w:val="o"/>
      <w:lvlJc w:val="left"/>
      <w:pPr>
        <w:ind w:left="4252" w:hanging="360"/>
      </w:pPr>
      <w:rPr>
        <w:rFonts w:ascii="Courier New" w:hAnsi="Courier New" w:cs="Courier New" w:hint="default"/>
      </w:rPr>
    </w:lvl>
    <w:lvl w:ilvl="5" w:tplc="400A0005" w:tentative="1">
      <w:start w:val="1"/>
      <w:numFmt w:val="bullet"/>
      <w:lvlText w:val=""/>
      <w:lvlJc w:val="left"/>
      <w:pPr>
        <w:ind w:left="4972" w:hanging="360"/>
      </w:pPr>
      <w:rPr>
        <w:rFonts w:ascii="Wingdings" w:hAnsi="Wingdings" w:hint="default"/>
      </w:rPr>
    </w:lvl>
    <w:lvl w:ilvl="6" w:tplc="400A0001" w:tentative="1">
      <w:start w:val="1"/>
      <w:numFmt w:val="bullet"/>
      <w:lvlText w:val=""/>
      <w:lvlJc w:val="left"/>
      <w:pPr>
        <w:ind w:left="5692" w:hanging="360"/>
      </w:pPr>
      <w:rPr>
        <w:rFonts w:ascii="Symbol" w:hAnsi="Symbol" w:hint="default"/>
      </w:rPr>
    </w:lvl>
    <w:lvl w:ilvl="7" w:tplc="400A0003" w:tentative="1">
      <w:start w:val="1"/>
      <w:numFmt w:val="bullet"/>
      <w:lvlText w:val="o"/>
      <w:lvlJc w:val="left"/>
      <w:pPr>
        <w:ind w:left="6412" w:hanging="360"/>
      </w:pPr>
      <w:rPr>
        <w:rFonts w:ascii="Courier New" w:hAnsi="Courier New" w:cs="Courier New" w:hint="default"/>
      </w:rPr>
    </w:lvl>
    <w:lvl w:ilvl="8" w:tplc="400A0005" w:tentative="1">
      <w:start w:val="1"/>
      <w:numFmt w:val="bullet"/>
      <w:lvlText w:val=""/>
      <w:lvlJc w:val="left"/>
      <w:pPr>
        <w:ind w:left="7132" w:hanging="360"/>
      </w:pPr>
      <w:rPr>
        <w:rFonts w:ascii="Wingdings" w:hAnsi="Wingdings" w:hint="default"/>
      </w:rPr>
    </w:lvl>
  </w:abstractNum>
  <w:abstractNum w:abstractNumId="63" w15:restartNumberingAfterBreak="0">
    <w:nsid w:val="692A313B"/>
    <w:multiLevelType w:val="multilevel"/>
    <w:tmpl w:val="3B14E89E"/>
    <w:lvl w:ilvl="0">
      <w:start w:val="1"/>
      <w:numFmt w:val="bullet"/>
      <w:lvlText w:val=""/>
      <w:lvlJc w:val="left"/>
      <w:pPr>
        <w:ind w:left="1069"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9C45F53"/>
    <w:multiLevelType w:val="hybridMultilevel"/>
    <w:tmpl w:val="8C807F3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AE63902"/>
    <w:multiLevelType w:val="hybridMultilevel"/>
    <w:tmpl w:val="898AF6FA"/>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66" w15:restartNumberingAfterBreak="0">
    <w:nsid w:val="6BA02A7C"/>
    <w:multiLevelType w:val="hybridMultilevel"/>
    <w:tmpl w:val="0632E8D0"/>
    <w:lvl w:ilvl="0" w:tplc="400A0017">
      <w:start w:val="1"/>
      <w:numFmt w:val="lowerLetter"/>
      <w:lvlText w:val="%1)"/>
      <w:lvlJc w:val="left"/>
      <w:pPr>
        <w:ind w:left="786" w:hanging="360"/>
      </w:p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67"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8" w15:restartNumberingAfterBreak="0">
    <w:nsid w:val="6DF40581"/>
    <w:multiLevelType w:val="multilevel"/>
    <w:tmpl w:val="3B14E89E"/>
    <w:lvl w:ilvl="0">
      <w:start w:val="1"/>
      <w:numFmt w:val="bullet"/>
      <w:lvlText w:val=""/>
      <w:lvlJc w:val="left"/>
      <w:pPr>
        <w:ind w:left="1069"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70" w15:restartNumberingAfterBreak="0">
    <w:nsid w:val="72D36799"/>
    <w:multiLevelType w:val="hybridMultilevel"/>
    <w:tmpl w:val="C8840BD4"/>
    <w:lvl w:ilvl="0" w:tplc="2D883B1C">
      <w:start w:val="1"/>
      <w:numFmt w:val="lowerRoman"/>
      <w:lvlText w:val="%1)"/>
      <w:lvlJc w:val="left"/>
      <w:pPr>
        <w:tabs>
          <w:tab w:val="num" w:pos="1080"/>
        </w:tabs>
        <w:ind w:left="1080" w:hanging="720"/>
      </w:pPr>
      <w:rPr>
        <w:rFonts w:hint="default"/>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71"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72"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73" w15:restartNumberingAfterBreak="0">
    <w:nsid w:val="78180B0F"/>
    <w:multiLevelType w:val="multilevel"/>
    <w:tmpl w:val="3B14E89E"/>
    <w:lvl w:ilvl="0">
      <w:start w:val="1"/>
      <w:numFmt w:val="bullet"/>
      <w:lvlText w:val=""/>
      <w:lvlJc w:val="left"/>
      <w:pPr>
        <w:ind w:left="1069" w:hanging="360"/>
      </w:pPr>
      <w:rPr>
        <w:rFonts w:ascii="Symbol" w:hAnsi="Symbol" w:hint="default"/>
      </w:rPr>
    </w:lvl>
    <w:lvl w:ilvl="1">
      <w:start w:val="1"/>
      <w:numFmt w:val="decimal"/>
      <w:lvlText w:val="%1.%2."/>
      <w:lvlJc w:val="left"/>
      <w:pPr>
        <w:ind w:left="1069"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74" w15:restartNumberingAfterBreak="0">
    <w:nsid w:val="7986540D"/>
    <w:multiLevelType w:val="hybridMultilevel"/>
    <w:tmpl w:val="8F0434BA"/>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75" w15:restartNumberingAfterBreak="0">
    <w:nsid w:val="7A171332"/>
    <w:multiLevelType w:val="hybridMultilevel"/>
    <w:tmpl w:val="2E28FAFE"/>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76" w15:restartNumberingAfterBreak="0">
    <w:nsid w:val="7A5849BB"/>
    <w:multiLevelType w:val="multilevel"/>
    <w:tmpl w:val="3B14E89E"/>
    <w:lvl w:ilvl="0">
      <w:start w:val="1"/>
      <w:numFmt w:val="bullet"/>
      <w:lvlText w:val=""/>
      <w:lvlJc w:val="left"/>
      <w:pPr>
        <w:ind w:left="1069"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A7409AF"/>
    <w:multiLevelType w:val="hybridMultilevel"/>
    <w:tmpl w:val="77661C10"/>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78"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79"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15:restartNumberingAfterBreak="0">
    <w:nsid w:val="7C081321"/>
    <w:multiLevelType w:val="hybridMultilevel"/>
    <w:tmpl w:val="B576DE0A"/>
    <w:lvl w:ilvl="0" w:tplc="40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1"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448814143">
    <w:abstractNumId w:val="30"/>
  </w:num>
  <w:num w:numId="2" w16cid:durableId="718822045">
    <w:abstractNumId w:val="59"/>
  </w:num>
  <w:num w:numId="3" w16cid:durableId="286398941">
    <w:abstractNumId w:val="55"/>
  </w:num>
  <w:num w:numId="4" w16cid:durableId="545064351">
    <w:abstractNumId w:val="15"/>
  </w:num>
  <w:num w:numId="5" w16cid:durableId="1774938119">
    <w:abstractNumId w:val="70"/>
  </w:num>
  <w:num w:numId="6" w16cid:durableId="1056507535">
    <w:abstractNumId w:val="49"/>
  </w:num>
  <w:num w:numId="7" w16cid:durableId="590741552">
    <w:abstractNumId w:val="18"/>
  </w:num>
  <w:num w:numId="8" w16cid:durableId="1361660551">
    <w:abstractNumId w:val="60"/>
  </w:num>
  <w:num w:numId="9" w16cid:durableId="710231216">
    <w:abstractNumId w:val="39"/>
  </w:num>
  <w:num w:numId="10" w16cid:durableId="1187717109">
    <w:abstractNumId w:val="61"/>
  </w:num>
  <w:num w:numId="11" w16cid:durableId="858736118">
    <w:abstractNumId w:val="61"/>
    <w:lvlOverride w:ilvl="0">
      <w:startOverride w:val="1"/>
    </w:lvlOverride>
  </w:num>
  <w:num w:numId="12" w16cid:durableId="1132136980">
    <w:abstractNumId w:val="48"/>
  </w:num>
  <w:num w:numId="13" w16cid:durableId="821197356">
    <w:abstractNumId w:val="40"/>
  </w:num>
  <w:num w:numId="14" w16cid:durableId="297030335">
    <w:abstractNumId w:val="69"/>
  </w:num>
  <w:num w:numId="15" w16cid:durableId="2037585489">
    <w:abstractNumId w:val="14"/>
  </w:num>
  <w:num w:numId="16" w16cid:durableId="925262913">
    <w:abstractNumId w:val="36"/>
  </w:num>
  <w:num w:numId="17" w16cid:durableId="158884443">
    <w:abstractNumId w:val="78"/>
  </w:num>
  <w:num w:numId="18" w16cid:durableId="1428579215">
    <w:abstractNumId w:val="35"/>
  </w:num>
  <w:num w:numId="19" w16cid:durableId="976759714">
    <w:abstractNumId w:val="22"/>
  </w:num>
  <w:num w:numId="20" w16cid:durableId="1799908415">
    <w:abstractNumId w:val="51"/>
  </w:num>
  <w:num w:numId="21" w16cid:durableId="1034697429">
    <w:abstractNumId w:val="81"/>
  </w:num>
  <w:num w:numId="22" w16cid:durableId="779227465">
    <w:abstractNumId w:val="25"/>
  </w:num>
  <w:num w:numId="23" w16cid:durableId="2085909996">
    <w:abstractNumId w:val="9"/>
  </w:num>
  <w:num w:numId="24" w16cid:durableId="965699928">
    <w:abstractNumId w:val="41"/>
  </w:num>
  <w:num w:numId="25" w16cid:durableId="1277952702">
    <w:abstractNumId w:val="17"/>
  </w:num>
  <w:num w:numId="26" w16cid:durableId="1836266244">
    <w:abstractNumId w:val="20"/>
  </w:num>
  <w:num w:numId="27" w16cid:durableId="818613238">
    <w:abstractNumId w:val="4"/>
  </w:num>
  <w:num w:numId="28" w16cid:durableId="1767993898">
    <w:abstractNumId w:val="34"/>
  </w:num>
  <w:num w:numId="29" w16cid:durableId="1020930949">
    <w:abstractNumId w:val="42"/>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70541981">
    <w:abstractNumId w:val="71"/>
  </w:num>
  <w:num w:numId="31" w16cid:durableId="2113234653">
    <w:abstractNumId w:val="56"/>
  </w:num>
  <w:num w:numId="32" w16cid:durableId="764810363">
    <w:abstractNumId w:val="8"/>
  </w:num>
  <w:num w:numId="33" w16cid:durableId="40639430">
    <w:abstractNumId w:val="58"/>
  </w:num>
  <w:num w:numId="34" w16cid:durableId="1876308607">
    <w:abstractNumId w:val="10"/>
  </w:num>
  <w:num w:numId="35" w16cid:durableId="345257884">
    <w:abstractNumId w:val="26"/>
  </w:num>
  <w:num w:numId="36" w16cid:durableId="431244721">
    <w:abstractNumId w:val="57"/>
  </w:num>
  <w:num w:numId="37" w16cid:durableId="794449986">
    <w:abstractNumId w:val="2"/>
  </w:num>
  <w:num w:numId="38" w16cid:durableId="40640210">
    <w:abstractNumId w:val="44"/>
  </w:num>
  <w:num w:numId="39" w16cid:durableId="842746028">
    <w:abstractNumId w:val="16"/>
  </w:num>
  <w:num w:numId="40" w16cid:durableId="1272129732">
    <w:abstractNumId w:val="67"/>
  </w:num>
  <w:num w:numId="41" w16cid:durableId="1051920690">
    <w:abstractNumId w:val="72"/>
  </w:num>
  <w:num w:numId="42" w16cid:durableId="769010599">
    <w:abstractNumId w:val="7"/>
  </w:num>
  <w:num w:numId="43" w16cid:durableId="1520698590">
    <w:abstractNumId w:val="79"/>
  </w:num>
  <w:num w:numId="44" w16cid:durableId="686910506">
    <w:abstractNumId w:val="45"/>
  </w:num>
  <w:num w:numId="45" w16cid:durableId="1650357266">
    <w:abstractNumId w:val="43"/>
  </w:num>
  <w:num w:numId="46" w16cid:durableId="993945792">
    <w:abstractNumId w:val="1"/>
  </w:num>
  <w:num w:numId="47" w16cid:durableId="979765200">
    <w:abstractNumId w:val="28"/>
  </w:num>
  <w:num w:numId="48" w16cid:durableId="1676374048">
    <w:abstractNumId w:val="6"/>
  </w:num>
  <w:num w:numId="49" w16cid:durableId="1695037447">
    <w:abstractNumId w:val="52"/>
  </w:num>
  <w:num w:numId="50" w16cid:durableId="1786734183">
    <w:abstractNumId w:val="66"/>
  </w:num>
  <w:num w:numId="51" w16cid:durableId="90978331">
    <w:abstractNumId w:val="38"/>
  </w:num>
  <w:num w:numId="52" w16cid:durableId="638339181">
    <w:abstractNumId w:val="29"/>
  </w:num>
  <w:num w:numId="53" w16cid:durableId="250046008">
    <w:abstractNumId w:val="50"/>
  </w:num>
  <w:num w:numId="54" w16cid:durableId="5251700">
    <w:abstractNumId w:val="47"/>
  </w:num>
  <w:num w:numId="55" w16cid:durableId="772474572">
    <w:abstractNumId w:val="54"/>
  </w:num>
  <w:num w:numId="56" w16cid:durableId="771441449">
    <w:abstractNumId w:val="24"/>
  </w:num>
  <w:num w:numId="57" w16cid:durableId="1687518002">
    <w:abstractNumId w:val="53"/>
  </w:num>
  <w:num w:numId="58" w16cid:durableId="2006011790">
    <w:abstractNumId w:val="37"/>
  </w:num>
  <w:num w:numId="59" w16cid:durableId="286005771">
    <w:abstractNumId w:val="27"/>
  </w:num>
  <w:num w:numId="60" w16cid:durableId="2090271698">
    <w:abstractNumId w:val="64"/>
  </w:num>
  <w:num w:numId="61" w16cid:durableId="1378965325">
    <w:abstractNumId w:val="13"/>
  </w:num>
  <w:num w:numId="62" w16cid:durableId="2016103199">
    <w:abstractNumId w:val="21"/>
  </w:num>
  <w:num w:numId="63" w16cid:durableId="1629555867">
    <w:abstractNumId w:val="62"/>
  </w:num>
  <w:num w:numId="64" w16cid:durableId="63993097">
    <w:abstractNumId w:val="80"/>
  </w:num>
  <w:num w:numId="65" w16cid:durableId="1079520897">
    <w:abstractNumId w:val="46"/>
  </w:num>
  <w:num w:numId="66" w16cid:durableId="264965702">
    <w:abstractNumId w:val="33"/>
  </w:num>
  <w:num w:numId="67" w16cid:durableId="205144797">
    <w:abstractNumId w:val="65"/>
  </w:num>
  <w:num w:numId="68" w16cid:durableId="1780568774">
    <w:abstractNumId w:val="32"/>
  </w:num>
  <w:num w:numId="69" w16cid:durableId="1849980952">
    <w:abstractNumId w:val="74"/>
  </w:num>
  <w:num w:numId="70" w16cid:durableId="2078431918">
    <w:abstractNumId w:val="3"/>
  </w:num>
  <w:num w:numId="71" w16cid:durableId="1508248237">
    <w:abstractNumId w:val="31"/>
  </w:num>
  <w:num w:numId="72" w16cid:durableId="1197545563">
    <w:abstractNumId w:val="5"/>
  </w:num>
  <w:num w:numId="73" w16cid:durableId="182060718">
    <w:abstractNumId w:val="77"/>
  </w:num>
  <w:num w:numId="74" w16cid:durableId="1597253153">
    <w:abstractNumId w:val="75"/>
  </w:num>
  <w:num w:numId="75" w16cid:durableId="896628356">
    <w:abstractNumId w:val="0"/>
  </w:num>
  <w:num w:numId="76" w16cid:durableId="224074006">
    <w:abstractNumId w:val="12"/>
  </w:num>
  <w:num w:numId="77" w16cid:durableId="1153566626">
    <w:abstractNumId w:val="73"/>
  </w:num>
  <w:num w:numId="78" w16cid:durableId="1346636420">
    <w:abstractNumId w:val="19"/>
  </w:num>
  <w:num w:numId="79" w16cid:durableId="1461456322">
    <w:abstractNumId w:val="68"/>
  </w:num>
  <w:num w:numId="80" w16cid:durableId="1565946062">
    <w:abstractNumId w:val="63"/>
  </w:num>
  <w:num w:numId="81" w16cid:durableId="1352410727">
    <w:abstractNumId w:val="76"/>
  </w:num>
  <w:num w:numId="82" w16cid:durableId="1729957137">
    <w:abstractNumId w:val="11"/>
  </w:num>
  <w:num w:numId="83" w16cid:durableId="1937055606">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5AFC"/>
    <w:rsid w:val="000162CE"/>
    <w:rsid w:val="000163F8"/>
    <w:rsid w:val="0001642C"/>
    <w:rsid w:val="0001778B"/>
    <w:rsid w:val="00021152"/>
    <w:rsid w:val="000236C4"/>
    <w:rsid w:val="000236F6"/>
    <w:rsid w:val="00024C80"/>
    <w:rsid w:val="00024F9E"/>
    <w:rsid w:val="00025D3A"/>
    <w:rsid w:val="00025D79"/>
    <w:rsid w:val="0002740C"/>
    <w:rsid w:val="0003183D"/>
    <w:rsid w:val="00032A21"/>
    <w:rsid w:val="00033D64"/>
    <w:rsid w:val="00034706"/>
    <w:rsid w:val="00034A9E"/>
    <w:rsid w:val="0003529F"/>
    <w:rsid w:val="00036CC4"/>
    <w:rsid w:val="00037320"/>
    <w:rsid w:val="00040BEE"/>
    <w:rsid w:val="000419B8"/>
    <w:rsid w:val="00043063"/>
    <w:rsid w:val="00044C36"/>
    <w:rsid w:val="00045055"/>
    <w:rsid w:val="00050C0F"/>
    <w:rsid w:val="00051471"/>
    <w:rsid w:val="00055CCC"/>
    <w:rsid w:val="0005679E"/>
    <w:rsid w:val="0005747F"/>
    <w:rsid w:val="000607E3"/>
    <w:rsid w:val="00061952"/>
    <w:rsid w:val="0006386D"/>
    <w:rsid w:val="00064A4A"/>
    <w:rsid w:val="0006505B"/>
    <w:rsid w:val="00066211"/>
    <w:rsid w:val="000663B4"/>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2130"/>
    <w:rsid w:val="00094DA0"/>
    <w:rsid w:val="000953F7"/>
    <w:rsid w:val="00095927"/>
    <w:rsid w:val="00095BBF"/>
    <w:rsid w:val="00096901"/>
    <w:rsid w:val="000A00ED"/>
    <w:rsid w:val="000A0ABB"/>
    <w:rsid w:val="000A175C"/>
    <w:rsid w:val="000A180D"/>
    <w:rsid w:val="000A38DB"/>
    <w:rsid w:val="000B0462"/>
    <w:rsid w:val="000B1144"/>
    <w:rsid w:val="000B15A8"/>
    <w:rsid w:val="000B26DC"/>
    <w:rsid w:val="000B3A70"/>
    <w:rsid w:val="000B616F"/>
    <w:rsid w:val="000B642F"/>
    <w:rsid w:val="000B64AC"/>
    <w:rsid w:val="000C0C0D"/>
    <w:rsid w:val="000C3DC1"/>
    <w:rsid w:val="000C3ED6"/>
    <w:rsid w:val="000C5145"/>
    <w:rsid w:val="000C66F3"/>
    <w:rsid w:val="000D1536"/>
    <w:rsid w:val="000D2F74"/>
    <w:rsid w:val="000D50AE"/>
    <w:rsid w:val="000D5A9F"/>
    <w:rsid w:val="000E019A"/>
    <w:rsid w:val="000E3A4D"/>
    <w:rsid w:val="000E4032"/>
    <w:rsid w:val="000E4C29"/>
    <w:rsid w:val="000E5AF6"/>
    <w:rsid w:val="000E6675"/>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6A28"/>
    <w:rsid w:val="00133A58"/>
    <w:rsid w:val="00133D9A"/>
    <w:rsid w:val="001348A7"/>
    <w:rsid w:val="00134A56"/>
    <w:rsid w:val="00135E65"/>
    <w:rsid w:val="00136F68"/>
    <w:rsid w:val="001412FB"/>
    <w:rsid w:val="00141FB3"/>
    <w:rsid w:val="00142B95"/>
    <w:rsid w:val="001431A3"/>
    <w:rsid w:val="001434C9"/>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F43"/>
    <w:rsid w:val="00197ECE"/>
    <w:rsid w:val="001A0204"/>
    <w:rsid w:val="001A11FF"/>
    <w:rsid w:val="001A32C3"/>
    <w:rsid w:val="001A49BE"/>
    <w:rsid w:val="001A5E6C"/>
    <w:rsid w:val="001A7B75"/>
    <w:rsid w:val="001B18FB"/>
    <w:rsid w:val="001B2591"/>
    <w:rsid w:val="001B2E81"/>
    <w:rsid w:val="001B3609"/>
    <w:rsid w:val="001B38C2"/>
    <w:rsid w:val="001B45A5"/>
    <w:rsid w:val="001B4D44"/>
    <w:rsid w:val="001B5A80"/>
    <w:rsid w:val="001B5EB7"/>
    <w:rsid w:val="001B70BB"/>
    <w:rsid w:val="001C1983"/>
    <w:rsid w:val="001C3374"/>
    <w:rsid w:val="001C666B"/>
    <w:rsid w:val="001C6B89"/>
    <w:rsid w:val="001C7AE6"/>
    <w:rsid w:val="001C7C54"/>
    <w:rsid w:val="001D4164"/>
    <w:rsid w:val="001D5FF3"/>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B0B"/>
    <w:rsid w:val="00217DA0"/>
    <w:rsid w:val="00220F24"/>
    <w:rsid w:val="00222118"/>
    <w:rsid w:val="002237A5"/>
    <w:rsid w:val="0022415E"/>
    <w:rsid w:val="00224726"/>
    <w:rsid w:val="00224A7B"/>
    <w:rsid w:val="00224FF5"/>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0B9"/>
    <w:rsid w:val="00243702"/>
    <w:rsid w:val="00243F4E"/>
    <w:rsid w:val="0024659C"/>
    <w:rsid w:val="002501B3"/>
    <w:rsid w:val="0025262B"/>
    <w:rsid w:val="00253C2F"/>
    <w:rsid w:val="00253D92"/>
    <w:rsid w:val="002544EB"/>
    <w:rsid w:val="00255664"/>
    <w:rsid w:val="002563C8"/>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4B77"/>
    <w:rsid w:val="002A4D4B"/>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E1D2F"/>
    <w:rsid w:val="002E2C73"/>
    <w:rsid w:val="002E39AE"/>
    <w:rsid w:val="002E71E2"/>
    <w:rsid w:val="002F0215"/>
    <w:rsid w:val="002F0BA8"/>
    <w:rsid w:val="002F1204"/>
    <w:rsid w:val="002F1D73"/>
    <w:rsid w:val="002F3224"/>
    <w:rsid w:val="002F5716"/>
    <w:rsid w:val="002F62A3"/>
    <w:rsid w:val="002F6B4D"/>
    <w:rsid w:val="002F7302"/>
    <w:rsid w:val="002F7E50"/>
    <w:rsid w:val="00300AF4"/>
    <w:rsid w:val="003010A0"/>
    <w:rsid w:val="0030119A"/>
    <w:rsid w:val="00305377"/>
    <w:rsid w:val="003064E6"/>
    <w:rsid w:val="003077B4"/>
    <w:rsid w:val="00307AD3"/>
    <w:rsid w:val="00310B88"/>
    <w:rsid w:val="00311A02"/>
    <w:rsid w:val="00311C77"/>
    <w:rsid w:val="00312798"/>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7492"/>
    <w:rsid w:val="0034787D"/>
    <w:rsid w:val="00351CA7"/>
    <w:rsid w:val="0035258E"/>
    <w:rsid w:val="00352E5D"/>
    <w:rsid w:val="00353AD0"/>
    <w:rsid w:val="003579EF"/>
    <w:rsid w:val="003611BF"/>
    <w:rsid w:val="00361D5F"/>
    <w:rsid w:val="0036224A"/>
    <w:rsid w:val="003646F1"/>
    <w:rsid w:val="00366169"/>
    <w:rsid w:val="00370A4E"/>
    <w:rsid w:val="003746F5"/>
    <w:rsid w:val="00374EBD"/>
    <w:rsid w:val="00375106"/>
    <w:rsid w:val="0037533E"/>
    <w:rsid w:val="00376B82"/>
    <w:rsid w:val="0037712D"/>
    <w:rsid w:val="00377301"/>
    <w:rsid w:val="00377C67"/>
    <w:rsid w:val="003804D5"/>
    <w:rsid w:val="003829E9"/>
    <w:rsid w:val="0038352D"/>
    <w:rsid w:val="00386A09"/>
    <w:rsid w:val="00387723"/>
    <w:rsid w:val="00387B2F"/>
    <w:rsid w:val="00390893"/>
    <w:rsid w:val="003921BA"/>
    <w:rsid w:val="00394352"/>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3AF3"/>
    <w:rsid w:val="003B46C3"/>
    <w:rsid w:val="003C1436"/>
    <w:rsid w:val="003C18BD"/>
    <w:rsid w:val="003C4319"/>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13F4"/>
    <w:rsid w:val="00401E56"/>
    <w:rsid w:val="004033E0"/>
    <w:rsid w:val="00404ECA"/>
    <w:rsid w:val="004102DA"/>
    <w:rsid w:val="00411866"/>
    <w:rsid w:val="00413489"/>
    <w:rsid w:val="00413FF0"/>
    <w:rsid w:val="00414873"/>
    <w:rsid w:val="00415A84"/>
    <w:rsid w:val="0041662D"/>
    <w:rsid w:val="00417686"/>
    <w:rsid w:val="0042068E"/>
    <w:rsid w:val="004209F6"/>
    <w:rsid w:val="004221FA"/>
    <w:rsid w:val="00422B74"/>
    <w:rsid w:val="004238F2"/>
    <w:rsid w:val="00426E0B"/>
    <w:rsid w:val="00431F8A"/>
    <w:rsid w:val="00431FED"/>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39D7"/>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377"/>
    <w:rsid w:val="004B5906"/>
    <w:rsid w:val="004B6EA3"/>
    <w:rsid w:val="004B6FD4"/>
    <w:rsid w:val="004C2C4E"/>
    <w:rsid w:val="004C3F92"/>
    <w:rsid w:val="004C4476"/>
    <w:rsid w:val="004C7872"/>
    <w:rsid w:val="004D4844"/>
    <w:rsid w:val="004D598B"/>
    <w:rsid w:val="004D683B"/>
    <w:rsid w:val="004E32F5"/>
    <w:rsid w:val="004E3AEE"/>
    <w:rsid w:val="004E435C"/>
    <w:rsid w:val="004E4A52"/>
    <w:rsid w:val="004E6D23"/>
    <w:rsid w:val="004F126E"/>
    <w:rsid w:val="004F150B"/>
    <w:rsid w:val="004F4048"/>
    <w:rsid w:val="004F477A"/>
    <w:rsid w:val="004F4E94"/>
    <w:rsid w:val="004F51FA"/>
    <w:rsid w:val="00500AB7"/>
    <w:rsid w:val="00501DC2"/>
    <w:rsid w:val="00502736"/>
    <w:rsid w:val="005047DA"/>
    <w:rsid w:val="00505384"/>
    <w:rsid w:val="005059F9"/>
    <w:rsid w:val="0050622B"/>
    <w:rsid w:val="005113EF"/>
    <w:rsid w:val="00511E88"/>
    <w:rsid w:val="00512EA2"/>
    <w:rsid w:val="00513971"/>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41B92"/>
    <w:rsid w:val="00543855"/>
    <w:rsid w:val="00543FE1"/>
    <w:rsid w:val="005455F6"/>
    <w:rsid w:val="00546096"/>
    <w:rsid w:val="00546EE4"/>
    <w:rsid w:val="00547A4C"/>
    <w:rsid w:val="00547E7C"/>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D8A"/>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B96"/>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F39"/>
    <w:rsid w:val="005C2432"/>
    <w:rsid w:val="005C3599"/>
    <w:rsid w:val="005C3978"/>
    <w:rsid w:val="005C5A8F"/>
    <w:rsid w:val="005D298D"/>
    <w:rsid w:val="005D57E1"/>
    <w:rsid w:val="005D6CD8"/>
    <w:rsid w:val="005D7946"/>
    <w:rsid w:val="005E0991"/>
    <w:rsid w:val="005E0FA4"/>
    <w:rsid w:val="005E1C98"/>
    <w:rsid w:val="005E74D3"/>
    <w:rsid w:val="005F1D9F"/>
    <w:rsid w:val="005F31B4"/>
    <w:rsid w:val="005F35C8"/>
    <w:rsid w:val="005F3973"/>
    <w:rsid w:val="005F5ADE"/>
    <w:rsid w:val="0060257D"/>
    <w:rsid w:val="0060321A"/>
    <w:rsid w:val="00603F04"/>
    <w:rsid w:val="0060416C"/>
    <w:rsid w:val="00604287"/>
    <w:rsid w:val="00604D80"/>
    <w:rsid w:val="006062E5"/>
    <w:rsid w:val="00606CC3"/>
    <w:rsid w:val="0061045B"/>
    <w:rsid w:val="00610866"/>
    <w:rsid w:val="00611990"/>
    <w:rsid w:val="00613B58"/>
    <w:rsid w:val="00613C32"/>
    <w:rsid w:val="006158F3"/>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2FF6"/>
    <w:rsid w:val="0066504F"/>
    <w:rsid w:val="00666960"/>
    <w:rsid w:val="00667CED"/>
    <w:rsid w:val="00670BBC"/>
    <w:rsid w:val="00672435"/>
    <w:rsid w:val="00675C9E"/>
    <w:rsid w:val="00676663"/>
    <w:rsid w:val="006768BD"/>
    <w:rsid w:val="00677519"/>
    <w:rsid w:val="00681224"/>
    <w:rsid w:val="0068144D"/>
    <w:rsid w:val="00682011"/>
    <w:rsid w:val="0068206F"/>
    <w:rsid w:val="00686D7E"/>
    <w:rsid w:val="00690768"/>
    <w:rsid w:val="00690F7B"/>
    <w:rsid w:val="0069105B"/>
    <w:rsid w:val="0069224F"/>
    <w:rsid w:val="00693C34"/>
    <w:rsid w:val="00696267"/>
    <w:rsid w:val="006968AE"/>
    <w:rsid w:val="0069719F"/>
    <w:rsid w:val="006A000E"/>
    <w:rsid w:val="006A17C2"/>
    <w:rsid w:val="006A1F58"/>
    <w:rsid w:val="006A2236"/>
    <w:rsid w:val="006A239E"/>
    <w:rsid w:val="006A64AB"/>
    <w:rsid w:val="006A6EBF"/>
    <w:rsid w:val="006A74B2"/>
    <w:rsid w:val="006B0D1F"/>
    <w:rsid w:val="006B2FD0"/>
    <w:rsid w:val="006C01F5"/>
    <w:rsid w:val="006C435A"/>
    <w:rsid w:val="006C45D7"/>
    <w:rsid w:val="006C67CC"/>
    <w:rsid w:val="006C6D99"/>
    <w:rsid w:val="006D05BD"/>
    <w:rsid w:val="006D0724"/>
    <w:rsid w:val="006D18B3"/>
    <w:rsid w:val="006D1D11"/>
    <w:rsid w:val="006D6FC4"/>
    <w:rsid w:val="006E1130"/>
    <w:rsid w:val="006E1F22"/>
    <w:rsid w:val="006E2CDD"/>
    <w:rsid w:val="006E4259"/>
    <w:rsid w:val="006F1E2C"/>
    <w:rsid w:val="006F25A1"/>
    <w:rsid w:val="006F2992"/>
    <w:rsid w:val="006F30EC"/>
    <w:rsid w:val="006F4751"/>
    <w:rsid w:val="006F4D35"/>
    <w:rsid w:val="006F5613"/>
    <w:rsid w:val="006F68F7"/>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700A"/>
    <w:rsid w:val="0072750D"/>
    <w:rsid w:val="007277A5"/>
    <w:rsid w:val="00732B93"/>
    <w:rsid w:val="00732DAD"/>
    <w:rsid w:val="00740977"/>
    <w:rsid w:val="00742946"/>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436A"/>
    <w:rsid w:val="00775867"/>
    <w:rsid w:val="00775868"/>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3B85"/>
    <w:rsid w:val="007B4DCB"/>
    <w:rsid w:val="007B7176"/>
    <w:rsid w:val="007C04B3"/>
    <w:rsid w:val="007C0655"/>
    <w:rsid w:val="007C1A0C"/>
    <w:rsid w:val="007C1A77"/>
    <w:rsid w:val="007C4154"/>
    <w:rsid w:val="007C4E54"/>
    <w:rsid w:val="007C5D13"/>
    <w:rsid w:val="007C66FA"/>
    <w:rsid w:val="007D1E78"/>
    <w:rsid w:val="007D1F6B"/>
    <w:rsid w:val="007D2E8D"/>
    <w:rsid w:val="007D34CE"/>
    <w:rsid w:val="007D548F"/>
    <w:rsid w:val="007D5AC6"/>
    <w:rsid w:val="007E1298"/>
    <w:rsid w:val="007E191F"/>
    <w:rsid w:val="007E657F"/>
    <w:rsid w:val="007E6C1D"/>
    <w:rsid w:val="007E70CF"/>
    <w:rsid w:val="007E7AFC"/>
    <w:rsid w:val="007F084C"/>
    <w:rsid w:val="007F0F08"/>
    <w:rsid w:val="007F1692"/>
    <w:rsid w:val="007F21E5"/>
    <w:rsid w:val="007F4B79"/>
    <w:rsid w:val="007F4BF4"/>
    <w:rsid w:val="007F5FF3"/>
    <w:rsid w:val="007F7062"/>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6A7A"/>
    <w:rsid w:val="00827823"/>
    <w:rsid w:val="00827CB6"/>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776A"/>
    <w:rsid w:val="00871A36"/>
    <w:rsid w:val="008725F4"/>
    <w:rsid w:val="00872E57"/>
    <w:rsid w:val="008751A8"/>
    <w:rsid w:val="008759CA"/>
    <w:rsid w:val="00875E1B"/>
    <w:rsid w:val="008768B4"/>
    <w:rsid w:val="00877B18"/>
    <w:rsid w:val="00881A43"/>
    <w:rsid w:val="00881EE8"/>
    <w:rsid w:val="00882261"/>
    <w:rsid w:val="008867A7"/>
    <w:rsid w:val="00887DFD"/>
    <w:rsid w:val="0089196D"/>
    <w:rsid w:val="00891A95"/>
    <w:rsid w:val="00891F37"/>
    <w:rsid w:val="0089322B"/>
    <w:rsid w:val="00895F85"/>
    <w:rsid w:val="008965CC"/>
    <w:rsid w:val="008A10E0"/>
    <w:rsid w:val="008A23C1"/>
    <w:rsid w:val="008A23C5"/>
    <w:rsid w:val="008A52F3"/>
    <w:rsid w:val="008A571F"/>
    <w:rsid w:val="008A64AD"/>
    <w:rsid w:val="008B11E0"/>
    <w:rsid w:val="008B345D"/>
    <w:rsid w:val="008B35CD"/>
    <w:rsid w:val="008B3A1D"/>
    <w:rsid w:val="008B641B"/>
    <w:rsid w:val="008B65F8"/>
    <w:rsid w:val="008B6795"/>
    <w:rsid w:val="008C0A28"/>
    <w:rsid w:val="008C168A"/>
    <w:rsid w:val="008C2AD4"/>
    <w:rsid w:val="008C5257"/>
    <w:rsid w:val="008D1ACF"/>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1735"/>
    <w:rsid w:val="00922C98"/>
    <w:rsid w:val="009240FF"/>
    <w:rsid w:val="0092415B"/>
    <w:rsid w:val="00924984"/>
    <w:rsid w:val="0092689C"/>
    <w:rsid w:val="00926F87"/>
    <w:rsid w:val="009278DD"/>
    <w:rsid w:val="00930007"/>
    <w:rsid w:val="00930C96"/>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3E2"/>
    <w:rsid w:val="009A6310"/>
    <w:rsid w:val="009A666A"/>
    <w:rsid w:val="009B0729"/>
    <w:rsid w:val="009B0F58"/>
    <w:rsid w:val="009B1ABD"/>
    <w:rsid w:val="009B284B"/>
    <w:rsid w:val="009B6B08"/>
    <w:rsid w:val="009B7F84"/>
    <w:rsid w:val="009B7F90"/>
    <w:rsid w:val="009C17C5"/>
    <w:rsid w:val="009C3227"/>
    <w:rsid w:val="009C3ED1"/>
    <w:rsid w:val="009C583D"/>
    <w:rsid w:val="009C6CF6"/>
    <w:rsid w:val="009D0528"/>
    <w:rsid w:val="009D0D5C"/>
    <w:rsid w:val="009D0DC3"/>
    <w:rsid w:val="009D0FF2"/>
    <w:rsid w:val="009D1033"/>
    <w:rsid w:val="009D188C"/>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3B6A"/>
    <w:rsid w:val="00A054F8"/>
    <w:rsid w:val="00A05D7A"/>
    <w:rsid w:val="00A11DB2"/>
    <w:rsid w:val="00A122CD"/>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734B"/>
    <w:rsid w:val="00A4759D"/>
    <w:rsid w:val="00A500DC"/>
    <w:rsid w:val="00A51155"/>
    <w:rsid w:val="00A52752"/>
    <w:rsid w:val="00A529FC"/>
    <w:rsid w:val="00A54892"/>
    <w:rsid w:val="00A556D8"/>
    <w:rsid w:val="00A55CB6"/>
    <w:rsid w:val="00A564CD"/>
    <w:rsid w:val="00A567C9"/>
    <w:rsid w:val="00A5732D"/>
    <w:rsid w:val="00A603FA"/>
    <w:rsid w:val="00A61ABD"/>
    <w:rsid w:val="00A6380E"/>
    <w:rsid w:val="00A66883"/>
    <w:rsid w:val="00A66DC9"/>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1DC7"/>
    <w:rsid w:val="00AB3572"/>
    <w:rsid w:val="00AB40C1"/>
    <w:rsid w:val="00AB618C"/>
    <w:rsid w:val="00AB680D"/>
    <w:rsid w:val="00AB6BEA"/>
    <w:rsid w:val="00AB7549"/>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07B0A"/>
    <w:rsid w:val="00B10494"/>
    <w:rsid w:val="00B11057"/>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5BD0"/>
    <w:rsid w:val="00B67B30"/>
    <w:rsid w:val="00B711BC"/>
    <w:rsid w:val="00B738B1"/>
    <w:rsid w:val="00B75A62"/>
    <w:rsid w:val="00B75A9C"/>
    <w:rsid w:val="00B7663F"/>
    <w:rsid w:val="00B82543"/>
    <w:rsid w:val="00B827A0"/>
    <w:rsid w:val="00B83BFF"/>
    <w:rsid w:val="00B84182"/>
    <w:rsid w:val="00B85103"/>
    <w:rsid w:val="00B866D6"/>
    <w:rsid w:val="00B90474"/>
    <w:rsid w:val="00B90E02"/>
    <w:rsid w:val="00B90FE3"/>
    <w:rsid w:val="00B9103C"/>
    <w:rsid w:val="00B92911"/>
    <w:rsid w:val="00B9300C"/>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7F1"/>
    <w:rsid w:val="00BC7302"/>
    <w:rsid w:val="00BD25AB"/>
    <w:rsid w:val="00BD32B1"/>
    <w:rsid w:val="00BD3CE4"/>
    <w:rsid w:val="00BD4107"/>
    <w:rsid w:val="00BD5787"/>
    <w:rsid w:val="00BD6D9B"/>
    <w:rsid w:val="00BD7015"/>
    <w:rsid w:val="00BE09A7"/>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221EC"/>
    <w:rsid w:val="00C25C88"/>
    <w:rsid w:val="00C272D7"/>
    <w:rsid w:val="00C310A2"/>
    <w:rsid w:val="00C3112F"/>
    <w:rsid w:val="00C34A12"/>
    <w:rsid w:val="00C41319"/>
    <w:rsid w:val="00C41605"/>
    <w:rsid w:val="00C4174D"/>
    <w:rsid w:val="00C4298C"/>
    <w:rsid w:val="00C4383F"/>
    <w:rsid w:val="00C44155"/>
    <w:rsid w:val="00C44867"/>
    <w:rsid w:val="00C4685F"/>
    <w:rsid w:val="00C46FA4"/>
    <w:rsid w:val="00C52863"/>
    <w:rsid w:val="00C52D1D"/>
    <w:rsid w:val="00C5413A"/>
    <w:rsid w:val="00C545DD"/>
    <w:rsid w:val="00C54C0E"/>
    <w:rsid w:val="00C577AF"/>
    <w:rsid w:val="00C61288"/>
    <w:rsid w:val="00C615C3"/>
    <w:rsid w:val="00C62337"/>
    <w:rsid w:val="00C62B8F"/>
    <w:rsid w:val="00C639D6"/>
    <w:rsid w:val="00C63C7D"/>
    <w:rsid w:val="00C645F3"/>
    <w:rsid w:val="00C65E31"/>
    <w:rsid w:val="00C66A1F"/>
    <w:rsid w:val="00C66E82"/>
    <w:rsid w:val="00C712C0"/>
    <w:rsid w:val="00C71FE3"/>
    <w:rsid w:val="00C74FED"/>
    <w:rsid w:val="00C75648"/>
    <w:rsid w:val="00C7564B"/>
    <w:rsid w:val="00C7589A"/>
    <w:rsid w:val="00C773CE"/>
    <w:rsid w:val="00C779D6"/>
    <w:rsid w:val="00C8134B"/>
    <w:rsid w:val="00C8150E"/>
    <w:rsid w:val="00C83D97"/>
    <w:rsid w:val="00C84DFC"/>
    <w:rsid w:val="00C8522A"/>
    <w:rsid w:val="00C85460"/>
    <w:rsid w:val="00C90A3D"/>
    <w:rsid w:val="00C913B3"/>
    <w:rsid w:val="00C91A2D"/>
    <w:rsid w:val="00C91F66"/>
    <w:rsid w:val="00C9213E"/>
    <w:rsid w:val="00C950F9"/>
    <w:rsid w:val="00C96331"/>
    <w:rsid w:val="00C96EB4"/>
    <w:rsid w:val="00C97D14"/>
    <w:rsid w:val="00CA0440"/>
    <w:rsid w:val="00CA2206"/>
    <w:rsid w:val="00CA270F"/>
    <w:rsid w:val="00CA42C1"/>
    <w:rsid w:val="00CA4D8A"/>
    <w:rsid w:val="00CA5AAE"/>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13B2"/>
    <w:rsid w:val="00CD5313"/>
    <w:rsid w:val="00CD538C"/>
    <w:rsid w:val="00CD76A4"/>
    <w:rsid w:val="00CD7EE8"/>
    <w:rsid w:val="00CE216F"/>
    <w:rsid w:val="00CE2C36"/>
    <w:rsid w:val="00CE5E42"/>
    <w:rsid w:val="00CE5F40"/>
    <w:rsid w:val="00CE70E9"/>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549F"/>
    <w:rsid w:val="00D05813"/>
    <w:rsid w:val="00D06851"/>
    <w:rsid w:val="00D06C93"/>
    <w:rsid w:val="00D10027"/>
    <w:rsid w:val="00D1013B"/>
    <w:rsid w:val="00D10465"/>
    <w:rsid w:val="00D146C6"/>
    <w:rsid w:val="00D14ECB"/>
    <w:rsid w:val="00D15CED"/>
    <w:rsid w:val="00D161F0"/>
    <w:rsid w:val="00D17BCB"/>
    <w:rsid w:val="00D20F81"/>
    <w:rsid w:val="00D229BF"/>
    <w:rsid w:val="00D23327"/>
    <w:rsid w:val="00D24266"/>
    <w:rsid w:val="00D248F8"/>
    <w:rsid w:val="00D24E2D"/>
    <w:rsid w:val="00D25C7B"/>
    <w:rsid w:val="00D26D7E"/>
    <w:rsid w:val="00D26F14"/>
    <w:rsid w:val="00D2790C"/>
    <w:rsid w:val="00D30722"/>
    <w:rsid w:val="00D34409"/>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F59"/>
    <w:rsid w:val="00D9732F"/>
    <w:rsid w:val="00D97893"/>
    <w:rsid w:val="00DA206B"/>
    <w:rsid w:val="00DA24C3"/>
    <w:rsid w:val="00DA3304"/>
    <w:rsid w:val="00DA6158"/>
    <w:rsid w:val="00DA648E"/>
    <w:rsid w:val="00DA700D"/>
    <w:rsid w:val="00DB3ED6"/>
    <w:rsid w:val="00DB61FF"/>
    <w:rsid w:val="00DB66D3"/>
    <w:rsid w:val="00DB6901"/>
    <w:rsid w:val="00DB76A9"/>
    <w:rsid w:val="00DB7F9E"/>
    <w:rsid w:val="00DC0B06"/>
    <w:rsid w:val="00DC29A0"/>
    <w:rsid w:val="00DC4494"/>
    <w:rsid w:val="00DD079D"/>
    <w:rsid w:val="00DD07B0"/>
    <w:rsid w:val="00DD3D8D"/>
    <w:rsid w:val="00DD3F91"/>
    <w:rsid w:val="00DD5447"/>
    <w:rsid w:val="00DD59F1"/>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28B9"/>
    <w:rsid w:val="00E1369E"/>
    <w:rsid w:val="00E143C8"/>
    <w:rsid w:val="00E153A0"/>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66DD"/>
    <w:rsid w:val="00E3756A"/>
    <w:rsid w:val="00E37E52"/>
    <w:rsid w:val="00E40B33"/>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61747"/>
    <w:rsid w:val="00E62CE1"/>
    <w:rsid w:val="00E6640E"/>
    <w:rsid w:val="00E66D16"/>
    <w:rsid w:val="00E7087E"/>
    <w:rsid w:val="00E70AFF"/>
    <w:rsid w:val="00E71CD9"/>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9210C"/>
    <w:rsid w:val="00E93472"/>
    <w:rsid w:val="00E93E2B"/>
    <w:rsid w:val="00E96923"/>
    <w:rsid w:val="00E9799E"/>
    <w:rsid w:val="00E97C35"/>
    <w:rsid w:val="00EA0D49"/>
    <w:rsid w:val="00EA0DC8"/>
    <w:rsid w:val="00EA368A"/>
    <w:rsid w:val="00EA4446"/>
    <w:rsid w:val="00EA5971"/>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51E52"/>
    <w:rsid w:val="00F51FA5"/>
    <w:rsid w:val="00F5431F"/>
    <w:rsid w:val="00F544AE"/>
    <w:rsid w:val="00F54578"/>
    <w:rsid w:val="00F56607"/>
    <w:rsid w:val="00F60451"/>
    <w:rsid w:val="00F60901"/>
    <w:rsid w:val="00F61E39"/>
    <w:rsid w:val="00F62EDA"/>
    <w:rsid w:val="00F66D08"/>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B34"/>
    <w:rsid w:val="00FA5590"/>
    <w:rsid w:val="00FA6D0B"/>
    <w:rsid w:val="00FA6F7B"/>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10"/>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본문1,Iz - Párrafo de lista,Sivsa Parrafo,Titulo de Fígura,TITULO A,Sub Apartado Rojo Obscuro,BULLET Liste,List Paragraph 1,List-Bulleted,Bullets,titulo 5,centrado 10,Fase,GRÁFICO,Titulo,TITULO,References,123 List Paragraph,List Paragraph"/>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Ttulo">
    <w:name w:val="Title"/>
    <w:basedOn w:val="Normal"/>
    <w:link w:val="TtuloCar1"/>
    <w:uiPriority w:val="99"/>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1">
    <w:name w:val="Título Car1"/>
    <w:basedOn w:val="Fuentedeprrafopredeter"/>
    <w:link w:val="Ttulo"/>
    <w:rsid w:val="00EE4099"/>
    <w:rPr>
      <w:rFonts w:cs="Arial"/>
      <w:b/>
      <w:bCs/>
      <w:kern w:val="28"/>
      <w:szCs w:val="32"/>
      <w:lang w:val="es-BO"/>
    </w:rPr>
  </w:style>
  <w:style w:type="paragraph" w:styleId="Ttulo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본문1 Car,Iz - Párrafo de lista Car,Sivsa Parrafo Car,Titulo de Fígura Car,TITULO A Car,Sub Apartado Rojo Obscuro Car,BULLET Liste Car,List Paragraph 1 Car,List-Bulleted Car,Bullets Car,titulo 5 Car,centrado 10 Car,Fase Car,Titulo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uiPriority w:val="99"/>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FBCA1-5076-4EB2-9941-034A08028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69</Pages>
  <Words>28435</Words>
  <Characters>156396</Characters>
  <Application>Microsoft Office Word</Application>
  <DocSecurity>0</DocSecurity>
  <Lines>1303</Lines>
  <Paragraphs>368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184463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Helen Pamela Vasquez Illanes</cp:lastModifiedBy>
  <cp:revision>8</cp:revision>
  <cp:lastPrinted>2021-08-26T22:04:00Z</cp:lastPrinted>
  <dcterms:created xsi:type="dcterms:W3CDTF">2025-03-17T16:32:00Z</dcterms:created>
  <dcterms:modified xsi:type="dcterms:W3CDTF">2025-03-18T21:20:00Z</dcterms:modified>
</cp:coreProperties>
</file>