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917" w:rsidRPr="00A40276" w:rsidRDefault="00A67917" w:rsidP="00A67917">
      <w:pPr>
        <w:jc w:val="center"/>
        <w:rPr>
          <w:b/>
          <w:sz w:val="18"/>
          <w:szCs w:val="18"/>
          <w:lang w:val="es-BO"/>
        </w:rPr>
      </w:pPr>
      <w:r w:rsidRPr="00A40276">
        <w:rPr>
          <w:b/>
          <w:sz w:val="18"/>
          <w:szCs w:val="18"/>
          <w:lang w:val="es-BO"/>
        </w:rPr>
        <w:t>PARTE II</w:t>
      </w:r>
    </w:p>
    <w:p w:rsidR="00A67917" w:rsidRDefault="00A67917" w:rsidP="00A67917">
      <w:pPr>
        <w:jc w:val="center"/>
        <w:rPr>
          <w:b/>
          <w:sz w:val="18"/>
          <w:szCs w:val="18"/>
          <w:lang w:val="es-BO"/>
        </w:rPr>
      </w:pPr>
      <w:r w:rsidRPr="00A40276">
        <w:rPr>
          <w:b/>
          <w:sz w:val="18"/>
          <w:szCs w:val="18"/>
          <w:lang w:val="es-BO"/>
        </w:rPr>
        <w:t>INFORMACIÓN TÉCNICA DE LA CONTRATACIÓN</w:t>
      </w:r>
    </w:p>
    <w:p w:rsidR="00A67917" w:rsidRPr="00A40276" w:rsidRDefault="00A67917" w:rsidP="00A67917">
      <w:pPr>
        <w:jc w:val="center"/>
        <w:rPr>
          <w:b/>
          <w:sz w:val="18"/>
          <w:szCs w:val="18"/>
          <w:lang w:val="es-BO"/>
        </w:rPr>
      </w:pPr>
    </w:p>
    <w:p w:rsidR="00A67917" w:rsidRPr="00A40276" w:rsidRDefault="00A67917" w:rsidP="00A67917">
      <w:pPr>
        <w:jc w:val="both"/>
        <w:rPr>
          <w:rFonts w:cs="Arial"/>
          <w:sz w:val="4"/>
          <w:szCs w:val="2"/>
          <w:lang w:val="es-BO"/>
        </w:rPr>
      </w:pPr>
    </w:p>
    <w:p w:rsidR="00A67917" w:rsidRDefault="00A67917" w:rsidP="0094285E">
      <w:pPr>
        <w:pStyle w:val="Ttulo"/>
        <w:numPr>
          <w:ilvl w:val="0"/>
          <w:numId w:val="6"/>
        </w:numPr>
        <w:spacing w:before="0" w:after="0"/>
        <w:jc w:val="both"/>
        <w:rPr>
          <w:rFonts w:ascii="Verdana" w:hAnsi="Verdana"/>
          <w:sz w:val="18"/>
        </w:rPr>
      </w:pPr>
      <w:bookmarkStart w:id="0" w:name="_Toc94724712"/>
      <w:r w:rsidRPr="00A40276">
        <w:rPr>
          <w:rFonts w:ascii="Verdana" w:hAnsi="Verdana"/>
          <w:sz w:val="18"/>
        </w:rPr>
        <w:t>CONVOCATORIA Y DATOS GENERALES DEL PROCESO DE CONTRATACIÓN</w:t>
      </w:r>
      <w:bookmarkEnd w:id="0"/>
    </w:p>
    <w:p w:rsidR="00A67917" w:rsidRDefault="00A67917" w:rsidP="00A67917">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67917" w:rsidRPr="009956C4" w:rsidTr="00E60FB3">
        <w:trPr>
          <w:trHeight w:val="283"/>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A67917" w:rsidRPr="009956C4" w:rsidRDefault="00A67917" w:rsidP="0094285E">
            <w:pPr>
              <w:pStyle w:val="Prrafodelista"/>
              <w:numPr>
                <w:ilvl w:val="0"/>
                <w:numId w:val="8"/>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A67917" w:rsidRPr="009956C4" w:rsidTr="00E60FB3">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A67917" w:rsidRPr="009956C4" w:rsidRDefault="00A67917" w:rsidP="00E60FB3">
            <w:pPr>
              <w:rPr>
                <w:rFonts w:ascii="Arial" w:hAnsi="Arial" w:cs="Arial"/>
                <w:b/>
                <w:sz w:val="14"/>
                <w:szCs w:val="2"/>
                <w:lang w:val="es-BO"/>
              </w:rPr>
            </w:pPr>
          </w:p>
        </w:tc>
      </w:tr>
      <w:tr w:rsidR="00A67917" w:rsidRPr="009956C4" w:rsidTr="00E60FB3">
        <w:trPr>
          <w:trHeight w:val="227"/>
          <w:jc w:val="center"/>
        </w:trPr>
        <w:tc>
          <w:tcPr>
            <w:tcW w:w="2366" w:type="dxa"/>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rPr>
                <w:rFonts w:ascii="Arial" w:hAnsi="Arial" w:cs="Arial"/>
                <w:sz w:val="12"/>
                <w:lang w:val="es-BO"/>
              </w:rPr>
            </w:pPr>
            <w:r>
              <w:rPr>
                <w:rFonts w:ascii="Arial" w:hAnsi="Arial" w:cs="Arial"/>
                <w:b/>
                <w:bCs/>
                <w:color w:val="000000"/>
                <w:lang w:val="es-BO" w:eastAsia="es-BO"/>
              </w:rPr>
              <w:t>FONDO NACIONAL DE DESARROLLO REGIONAL</w:t>
            </w: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2"/>
                <w:lang w:val="es-BO"/>
              </w:rPr>
            </w:pPr>
          </w:p>
        </w:tc>
      </w:tr>
      <w:tr w:rsidR="00A67917" w:rsidRPr="009956C4" w:rsidTr="00E60FB3">
        <w:trPr>
          <w:trHeight w:val="100"/>
          <w:jc w:val="center"/>
        </w:trPr>
        <w:tc>
          <w:tcPr>
            <w:tcW w:w="2366"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2"/>
                <w:lang w:val="es-BO"/>
              </w:rPr>
            </w:pPr>
          </w:p>
        </w:tc>
        <w:tc>
          <w:tcPr>
            <w:tcW w:w="283"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81"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82"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81"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3"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3"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819" w:type="dxa"/>
            <w:tcBorders>
              <w:bottom w:val="single" w:sz="4" w:space="0" w:color="auto"/>
            </w:tcBorders>
            <w:shd w:val="clear" w:color="auto" w:fill="auto"/>
          </w:tcPr>
          <w:p w:rsidR="00A67917" w:rsidRPr="009956C4" w:rsidRDefault="00A67917" w:rsidP="00E60FB3">
            <w:pPr>
              <w:jc w:val="right"/>
              <w:rPr>
                <w:rFonts w:ascii="Arial" w:hAnsi="Arial" w:cs="Arial"/>
                <w:sz w:val="12"/>
                <w:lang w:val="es-BO"/>
              </w:rPr>
            </w:pPr>
          </w:p>
        </w:tc>
        <w:tc>
          <w:tcPr>
            <w:tcW w:w="819" w:type="dxa"/>
            <w:tcBorders>
              <w:bottom w:val="single" w:sz="4" w:space="0" w:color="auto"/>
            </w:tcBorders>
            <w:shd w:val="clear" w:color="auto" w:fill="auto"/>
          </w:tcPr>
          <w:p w:rsidR="00A67917" w:rsidRPr="009956C4" w:rsidRDefault="00A67917" w:rsidP="00E60FB3">
            <w:pPr>
              <w:rPr>
                <w:rFonts w:ascii="Arial" w:hAnsi="Arial" w:cs="Arial"/>
                <w:sz w:val="12"/>
                <w:lang w:val="es-BO"/>
              </w:rPr>
            </w:pPr>
          </w:p>
        </w:tc>
        <w:tc>
          <w:tcPr>
            <w:tcW w:w="273" w:type="dxa"/>
            <w:tcBorders>
              <w:left w:val="nil"/>
              <w:right w:val="single" w:sz="12" w:space="0" w:color="1F4E79" w:themeColor="accent1" w:themeShade="80"/>
            </w:tcBorders>
          </w:tcPr>
          <w:p w:rsidR="00A67917" w:rsidRPr="009956C4" w:rsidRDefault="00A67917" w:rsidP="00E60FB3">
            <w:pPr>
              <w:rPr>
                <w:rFonts w:ascii="Arial" w:hAnsi="Arial" w:cs="Arial"/>
                <w:sz w:val="12"/>
                <w:lang w:val="es-BO"/>
              </w:rPr>
            </w:pPr>
          </w:p>
        </w:tc>
      </w:tr>
      <w:tr w:rsidR="00A67917" w:rsidRPr="009956C4" w:rsidTr="00E60FB3">
        <w:trPr>
          <w:trHeight w:val="20"/>
          <w:jc w:val="center"/>
        </w:trPr>
        <w:tc>
          <w:tcPr>
            <w:tcW w:w="2366" w:type="dxa"/>
            <w:vMerge w:val="restart"/>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A67917" w:rsidRPr="009956C4" w:rsidRDefault="00A67917" w:rsidP="00E60FB3">
            <w:pPr>
              <w:jc w:val="right"/>
              <w:rPr>
                <w:rFonts w:ascii="Arial" w:hAnsi="Arial" w:cs="Arial"/>
                <w:sz w:val="12"/>
                <w:lang w:val="es-BO"/>
              </w:rPr>
            </w:pPr>
          </w:p>
        </w:tc>
        <w:tc>
          <w:tcPr>
            <w:tcW w:w="2738" w:type="dxa"/>
            <w:gridSpan w:val="10"/>
            <w:vMerge w:val="restart"/>
            <w:tcBorders>
              <w:right w:val="single" w:sz="4" w:space="0" w:color="auto"/>
            </w:tcBorders>
          </w:tcPr>
          <w:p w:rsidR="00A67917" w:rsidRPr="009956C4" w:rsidRDefault="00A67917" w:rsidP="00E60FB3">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2"/>
                <w:lang w:val="es-BO"/>
              </w:rPr>
            </w:pPr>
            <w:r>
              <w:rPr>
                <w:rFonts w:ascii="Arial" w:hAnsi="Arial" w:cs="Arial"/>
                <w:b/>
                <w:lang w:val="es-BO"/>
              </w:rPr>
              <w:t>FNDR-</w:t>
            </w:r>
            <w:r w:rsidRPr="00DF5FEB">
              <w:rPr>
                <w:rFonts w:ascii="Arial" w:hAnsi="Arial" w:cs="Arial"/>
                <w:b/>
                <w:lang w:val="es-BO"/>
              </w:rPr>
              <w:t>ANPE</w:t>
            </w:r>
            <w:r>
              <w:rPr>
                <w:rFonts w:ascii="Arial" w:hAnsi="Arial" w:cs="Arial"/>
                <w:b/>
                <w:lang w:val="es-BO"/>
              </w:rPr>
              <w:t>-009/23</w:t>
            </w: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2"/>
                <w:lang w:val="es-BO"/>
              </w:rPr>
            </w:pPr>
          </w:p>
        </w:tc>
      </w:tr>
      <w:tr w:rsidR="00A67917" w:rsidRPr="009956C4" w:rsidTr="00E60FB3">
        <w:trPr>
          <w:jc w:val="center"/>
        </w:trPr>
        <w:tc>
          <w:tcPr>
            <w:tcW w:w="2366" w:type="dxa"/>
            <w:vMerge/>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tcBorders>
              <w:left w:val="single" w:sz="4" w:space="0" w:color="auto"/>
            </w:tcBorders>
            <w:shd w:val="clear" w:color="auto" w:fill="auto"/>
          </w:tcPr>
          <w:p w:rsidR="00A67917" w:rsidRPr="009956C4" w:rsidRDefault="00A67917" w:rsidP="00E60FB3">
            <w:pPr>
              <w:rPr>
                <w:rFonts w:ascii="Arial" w:hAnsi="Arial" w:cs="Arial"/>
                <w:sz w:val="12"/>
                <w:lang w:val="es-BO"/>
              </w:rPr>
            </w:pPr>
          </w:p>
        </w:tc>
        <w:tc>
          <w:tcPr>
            <w:tcW w:w="2738" w:type="dxa"/>
            <w:gridSpan w:val="10"/>
            <w:vMerge/>
            <w:tcBorders>
              <w:right w:val="single" w:sz="4" w:space="0" w:color="auto"/>
            </w:tcBorders>
            <w:shd w:val="clear" w:color="auto" w:fill="auto"/>
          </w:tcPr>
          <w:p w:rsidR="00A67917" w:rsidRPr="009956C4" w:rsidRDefault="00A67917" w:rsidP="00E60FB3">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2"/>
                <w:lang w:val="es-BO"/>
              </w:rPr>
            </w:pP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2"/>
                <w:lang w:val="es-BO"/>
              </w:rPr>
            </w:pPr>
          </w:p>
        </w:tc>
      </w:tr>
      <w:tr w:rsidR="00A67917" w:rsidRPr="009956C4" w:rsidTr="00E60FB3">
        <w:trPr>
          <w:trHeight w:val="80"/>
          <w:jc w:val="center"/>
        </w:trPr>
        <w:tc>
          <w:tcPr>
            <w:tcW w:w="2366"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2"/>
                <w:lang w:val="es-BO"/>
              </w:rPr>
            </w:pPr>
          </w:p>
        </w:tc>
        <w:tc>
          <w:tcPr>
            <w:tcW w:w="283"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81"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82"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81"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77" w:type="dxa"/>
            <w:shd w:val="clear" w:color="auto" w:fill="auto"/>
          </w:tcPr>
          <w:p w:rsidR="00A67917" w:rsidRPr="009956C4" w:rsidRDefault="00A67917" w:rsidP="00E60FB3">
            <w:pPr>
              <w:rPr>
                <w:rFonts w:ascii="Arial" w:hAnsi="Arial" w:cs="Arial"/>
                <w:sz w:val="12"/>
                <w:lang w:val="es-BO"/>
              </w:rPr>
            </w:pPr>
          </w:p>
        </w:tc>
        <w:tc>
          <w:tcPr>
            <w:tcW w:w="277" w:type="dxa"/>
            <w:shd w:val="clear" w:color="auto" w:fill="auto"/>
          </w:tcPr>
          <w:p w:rsidR="00A67917" w:rsidRPr="009956C4" w:rsidRDefault="00A67917" w:rsidP="00E60FB3">
            <w:pPr>
              <w:rPr>
                <w:rFonts w:ascii="Arial" w:hAnsi="Arial" w:cs="Arial"/>
                <w:sz w:val="12"/>
                <w:lang w:val="es-BO"/>
              </w:rPr>
            </w:pPr>
          </w:p>
        </w:tc>
        <w:tc>
          <w:tcPr>
            <w:tcW w:w="277"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3"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3"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shd w:val="clear" w:color="auto" w:fill="auto"/>
          </w:tcPr>
          <w:p w:rsidR="00A67917" w:rsidRPr="009956C4" w:rsidRDefault="00A67917" w:rsidP="00E60FB3">
            <w:pPr>
              <w:rPr>
                <w:rFonts w:ascii="Arial" w:hAnsi="Arial" w:cs="Arial"/>
                <w:sz w:val="1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819" w:type="dxa"/>
            <w:tcBorders>
              <w:top w:val="single" w:sz="4" w:space="0" w:color="auto"/>
            </w:tcBorders>
            <w:shd w:val="clear" w:color="auto" w:fill="auto"/>
          </w:tcPr>
          <w:p w:rsidR="00A67917" w:rsidRPr="009956C4" w:rsidRDefault="00A67917" w:rsidP="00E60FB3">
            <w:pPr>
              <w:jc w:val="right"/>
              <w:rPr>
                <w:rFonts w:ascii="Arial" w:hAnsi="Arial" w:cs="Arial"/>
                <w:sz w:val="12"/>
                <w:lang w:val="es-BO"/>
              </w:rPr>
            </w:pPr>
          </w:p>
        </w:tc>
        <w:tc>
          <w:tcPr>
            <w:tcW w:w="819" w:type="dxa"/>
            <w:tcBorders>
              <w:top w:val="single" w:sz="4" w:space="0" w:color="auto"/>
            </w:tcBorders>
            <w:shd w:val="clear" w:color="auto" w:fill="auto"/>
          </w:tcPr>
          <w:p w:rsidR="00A67917" w:rsidRPr="009956C4" w:rsidRDefault="00A67917" w:rsidP="00E60FB3">
            <w:pPr>
              <w:rPr>
                <w:rFonts w:ascii="Arial" w:hAnsi="Arial" w:cs="Arial"/>
                <w:sz w:val="12"/>
                <w:lang w:val="es-BO"/>
              </w:rPr>
            </w:pPr>
          </w:p>
        </w:tc>
        <w:tc>
          <w:tcPr>
            <w:tcW w:w="273" w:type="dxa"/>
            <w:tcBorders>
              <w:left w:val="nil"/>
              <w:right w:val="single" w:sz="12" w:space="0" w:color="1F4E79" w:themeColor="accent1" w:themeShade="80"/>
            </w:tcBorders>
          </w:tcPr>
          <w:p w:rsidR="00A67917" w:rsidRPr="009956C4" w:rsidRDefault="00A67917" w:rsidP="00E60FB3">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0"/>
        <w:gridCol w:w="789"/>
        <w:gridCol w:w="757"/>
        <w:gridCol w:w="260"/>
      </w:tblGrid>
      <w:tr w:rsidR="00A67917" w:rsidRPr="009956C4" w:rsidTr="00E60FB3">
        <w:trPr>
          <w:jc w:val="center"/>
        </w:trPr>
        <w:tc>
          <w:tcPr>
            <w:tcW w:w="2104" w:type="dxa"/>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rPr>
            </w:pPr>
            <w:r w:rsidRPr="009956C4">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3</w:t>
            </w:r>
          </w:p>
        </w:tc>
        <w:tc>
          <w:tcPr>
            <w:tcW w:w="282" w:type="dxa"/>
            <w:tcBorders>
              <w:left w:val="single" w:sz="4" w:space="0" w:color="auto"/>
              <w:right w:val="single" w:sz="4" w:space="0" w:color="auto"/>
            </w:tcBorders>
          </w:tcPr>
          <w:p w:rsidR="00A67917" w:rsidRPr="000C4853" w:rsidRDefault="00A67917" w:rsidP="00E60FB3">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8</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2</w:t>
            </w:r>
          </w:p>
        </w:tc>
        <w:tc>
          <w:tcPr>
            <w:tcW w:w="277" w:type="dxa"/>
            <w:tcBorders>
              <w:left w:val="single" w:sz="4" w:space="0" w:color="auto"/>
              <w:right w:val="single" w:sz="4" w:space="0" w:color="auto"/>
            </w:tcBorders>
          </w:tcPr>
          <w:p w:rsidR="00A67917" w:rsidRPr="000C4853" w:rsidRDefault="00A67917" w:rsidP="00E60FB3">
            <w:pPr>
              <w:rPr>
                <w:rFonts w:ascii="Arial" w:hAnsi="Arial" w:cs="Arial"/>
              </w:rPr>
            </w:pPr>
            <w:r w:rsidRPr="000C4853">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0</w:t>
            </w:r>
          </w:p>
        </w:tc>
        <w:tc>
          <w:tcPr>
            <w:tcW w:w="273" w:type="dxa"/>
            <w:tcBorders>
              <w:left w:val="single" w:sz="4" w:space="0" w:color="auto"/>
              <w:right w:val="single" w:sz="4" w:space="0" w:color="auto"/>
            </w:tcBorders>
          </w:tcPr>
          <w:p w:rsidR="00A67917" w:rsidRPr="000C4853" w:rsidRDefault="00A67917" w:rsidP="00E60FB3">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5653F" w:rsidRDefault="00A67917" w:rsidP="00E60FB3">
            <w:pPr>
              <w:rPr>
                <w:rFonts w:ascii="Arial" w:hAnsi="Arial" w:cs="Arial"/>
              </w:rPr>
            </w:pPr>
            <w:r w:rsidRPr="0005653F">
              <w:rPr>
                <w:rFonts w:ascii="Arial" w:hAnsi="Arial" w:cs="Arial"/>
              </w:rPr>
              <w:t>0</w:t>
            </w:r>
          </w:p>
        </w:tc>
        <w:tc>
          <w:tcPr>
            <w:tcW w:w="273" w:type="dxa"/>
            <w:tcBorders>
              <w:left w:val="single" w:sz="4" w:space="0" w:color="auto"/>
              <w:right w:val="single" w:sz="4" w:space="0" w:color="auto"/>
            </w:tcBorders>
          </w:tcPr>
          <w:p w:rsidR="00A67917" w:rsidRPr="000C4853" w:rsidRDefault="00A67917" w:rsidP="00E60FB3">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1</w:t>
            </w:r>
          </w:p>
        </w:tc>
        <w:tc>
          <w:tcPr>
            <w:tcW w:w="273" w:type="dxa"/>
            <w:tcBorders>
              <w:left w:val="single" w:sz="4" w:space="0" w:color="auto"/>
              <w:right w:val="single" w:sz="4" w:space="0" w:color="auto"/>
            </w:tcBorders>
          </w:tcPr>
          <w:p w:rsidR="00A67917" w:rsidRPr="000C4853" w:rsidRDefault="00A67917" w:rsidP="00E60FB3">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1</w:t>
            </w:r>
          </w:p>
        </w:tc>
        <w:tc>
          <w:tcPr>
            <w:tcW w:w="273" w:type="dxa"/>
            <w:tcBorders>
              <w:left w:val="single" w:sz="4" w:space="0" w:color="auto"/>
            </w:tcBorders>
          </w:tcPr>
          <w:p w:rsidR="00A67917" w:rsidRPr="009956C4" w:rsidRDefault="00A67917" w:rsidP="00E60FB3">
            <w:pPr>
              <w:rPr>
                <w:rFonts w:ascii="Arial" w:hAnsi="Arial" w:cs="Arial"/>
                <w:sz w:val="14"/>
              </w:rPr>
            </w:pPr>
          </w:p>
        </w:tc>
        <w:tc>
          <w:tcPr>
            <w:tcW w:w="819" w:type="dxa"/>
            <w:tcBorders>
              <w:right w:val="single" w:sz="4" w:space="0" w:color="auto"/>
            </w:tcBorders>
          </w:tcPr>
          <w:p w:rsidR="00A67917" w:rsidRPr="009956C4" w:rsidRDefault="00A67917" w:rsidP="00E60FB3">
            <w:pPr>
              <w:jc w:val="right"/>
              <w:rPr>
                <w:rFonts w:ascii="Arial" w:hAnsi="Arial" w:cs="Arial"/>
                <w:sz w:val="14"/>
              </w:rPr>
            </w:pPr>
            <w:r w:rsidRPr="009956C4">
              <w:rPr>
                <w:rFonts w:ascii="Arial" w:hAnsi="Arial" w:cs="Arial"/>
                <w:sz w:val="14"/>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A67917" w:rsidRPr="000C4853" w:rsidRDefault="00A67917" w:rsidP="00E60FB3">
            <w:pPr>
              <w:rPr>
                <w:rFonts w:ascii="Arial" w:hAnsi="Arial" w:cs="Arial"/>
              </w:rPr>
            </w:pPr>
            <w:r w:rsidRPr="000C4853">
              <w:rPr>
                <w:rFonts w:ascii="Arial" w:hAnsi="Arial" w:cs="Arial"/>
              </w:rPr>
              <w:t>2023</w:t>
            </w: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67917" w:rsidRPr="009956C4" w:rsidTr="00E60FB3">
        <w:trPr>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gridSpan w:val="2"/>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gridSpan w:val="2"/>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816" w:type="dxa"/>
            <w:gridSpan w:val="3"/>
            <w:tcBorders>
              <w:bottom w:val="single" w:sz="4" w:space="0" w:color="auto"/>
            </w:tcBorders>
            <w:shd w:val="clear" w:color="auto" w:fill="auto"/>
          </w:tcPr>
          <w:p w:rsidR="00A67917" w:rsidRPr="009956C4" w:rsidRDefault="00A67917" w:rsidP="00E60FB3">
            <w:pPr>
              <w:jc w:val="right"/>
              <w:rPr>
                <w:rFonts w:ascii="Arial" w:hAnsi="Arial" w:cs="Arial"/>
                <w:sz w:val="14"/>
                <w:lang w:val="es-BO"/>
              </w:rPr>
            </w:pPr>
          </w:p>
        </w:tc>
        <w:tc>
          <w:tcPr>
            <w:tcW w:w="816" w:type="dxa"/>
            <w:gridSpan w:val="3"/>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trHeight w:val="227"/>
          <w:jc w:val="center"/>
        </w:trPr>
        <w:tc>
          <w:tcPr>
            <w:tcW w:w="1808" w:type="dxa"/>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tabs>
                <w:tab w:val="left" w:pos="1634"/>
              </w:tabs>
              <w:rPr>
                <w:rFonts w:ascii="Arial" w:hAnsi="Arial" w:cs="Arial"/>
                <w:sz w:val="14"/>
                <w:lang w:val="es-BO"/>
              </w:rPr>
            </w:pPr>
            <w:r>
              <w:rPr>
                <w:rFonts w:ascii="Arial" w:hAnsi="Arial" w:cs="Arial"/>
                <w:b/>
                <w:bCs/>
                <w:color w:val="000000"/>
                <w:lang w:val="es-BO" w:eastAsia="es-BO"/>
              </w:rPr>
              <w:t>SERVICIO DE INSTALACIÓN DE CABLEADO ESTRUCTURADO PARA EL FNDR</w:t>
            </w: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trHeight w:val="20"/>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gridSpan w:val="2"/>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gridSpan w:val="2"/>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816" w:type="dxa"/>
            <w:gridSpan w:val="3"/>
            <w:tcBorders>
              <w:top w:val="single" w:sz="4" w:space="0" w:color="auto"/>
            </w:tcBorders>
            <w:shd w:val="clear" w:color="auto" w:fill="auto"/>
          </w:tcPr>
          <w:p w:rsidR="00A67917" w:rsidRPr="009956C4" w:rsidRDefault="00A67917" w:rsidP="00E60FB3">
            <w:pPr>
              <w:jc w:val="right"/>
              <w:rPr>
                <w:rFonts w:ascii="Arial" w:hAnsi="Arial" w:cs="Arial"/>
                <w:sz w:val="14"/>
                <w:lang w:val="es-BO"/>
              </w:rPr>
            </w:pPr>
          </w:p>
        </w:tc>
        <w:tc>
          <w:tcPr>
            <w:tcW w:w="816" w:type="dxa"/>
            <w:gridSpan w:val="3"/>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trHeight w:val="20"/>
          <w:jc w:val="center"/>
        </w:trPr>
        <w:tc>
          <w:tcPr>
            <w:tcW w:w="1808" w:type="dxa"/>
            <w:vMerge w:val="restart"/>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rsidR="00A67917" w:rsidRPr="009956C4" w:rsidRDefault="00A67917" w:rsidP="00E60FB3">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rsidR="00A67917" w:rsidRPr="009956C4" w:rsidRDefault="00A67917" w:rsidP="00E60FB3">
            <w:pPr>
              <w:rPr>
                <w:rFonts w:ascii="Arial" w:hAnsi="Arial" w:cs="Arial"/>
                <w:sz w:val="14"/>
                <w:szCs w:val="2"/>
                <w:lang w:val="es-BO"/>
              </w:rPr>
            </w:pPr>
          </w:p>
        </w:tc>
        <w:tc>
          <w:tcPr>
            <w:tcW w:w="273" w:type="dxa"/>
            <w:tcBorders>
              <w:left w:val="nil"/>
              <w:right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lang w:val="es-BO"/>
              </w:rPr>
            </w:pPr>
          </w:p>
        </w:tc>
        <w:tc>
          <w:tcPr>
            <w:tcW w:w="2728" w:type="dxa"/>
            <w:gridSpan w:val="10"/>
            <w:tcBorders>
              <w:left w:val="single" w:sz="4" w:space="0" w:color="auto"/>
            </w:tcBorders>
          </w:tcPr>
          <w:p w:rsidR="00A67917" w:rsidRPr="009956C4" w:rsidRDefault="00A67917" w:rsidP="00E60FB3">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Borders>
              <w:right w:val="single" w:sz="12" w:space="0" w:color="1F4E79" w:themeColor="accent1" w:themeShade="80"/>
            </w:tcBorders>
          </w:tcPr>
          <w:p w:rsidR="00A67917" w:rsidRPr="009956C4" w:rsidRDefault="00A67917" w:rsidP="00E60FB3">
            <w:pPr>
              <w:rPr>
                <w:rFonts w:ascii="Arial" w:hAnsi="Arial" w:cs="Arial"/>
                <w:sz w:val="14"/>
                <w:szCs w:val="2"/>
                <w:lang w:val="es-BO"/>
              </w:rPr>
            </w:pPr>
          </w:p>
        </w:tc>
      </w:tr>
      <w:tr w:rsidR="00A67917" w:rsidRPr="009956C4" w:rsidTr="00E60FB3">
        <w:trPr>
          <w:trHeight w:val="20"/>
          <w:jc w:val="center"/>
        </w:trPr>
        <w:tc>
          <w:tcPr>
            <w:tcW w:w="1808" w:type="dxa"/>
            <w:vMerge/>
            <w:tcBorders>
              <w:left w:val="single" w:sz="12" w:space="0" w:color="1F4E79" w:themeColor="accent1" w:themeShade="80"/>
            </w:tcBorders>
            <w:vAlign w:val="center"/>
          </w:tcPr>
          <w:p w:rsidR="00A67917" w:rsidRPr="009956C4" w:rsidRDefault="00A67917" w:rsidP="00E60FB3">
            <w:pPr>
              <w:jc w:val="right"/>
              <w:rPr>
                <w:rFonts w:ascii="Arial" w:hAnsi="Arial" w:cs="Arial"/>
                <w:sz w:val="14"/>
                <w:szCs w:val="2"/>
                <w:lang w:val="es-BO"/>
              </w:rPr>
            </w:pPr>
          </w:p>
        </w:tc>
        <w:tc>
          <w:tcPr>
            <w:tcW w:w="311" w:type="dxa"/>
            <w:tcBorders>
              <w:top w:val="single" w:sz="4" w:space="0" w:color="auto"/>
              <w:bottom w:val="single" w:sz="4" w:space="0" w:color="auto"/>
            </w:tcBorders>
          </w:tcPr>
          <w:p w:rsidR="00A67917" w:rsidRPr="009956C4" w:rsidRDefault="00A67917" w:rsidP="00E60FB3">
            <w:pPr>
              <w:rPr>
                <w:rFonts w:ascii="Arial" w:hAnsi="Arial" w:cs="Arial"/>
                <w:sz w:val="6"/>
                <w:szCs w:val="8"/>
                <w:lang w:val="es-BO"/>
              </w:rPr>
            </w:pPr>
          </w:p>
        </w:tc>
        <w:tc>
          <w:tcPr>
            <w:tcW w:w="281" w:type="dxa"/>
          </w:tcPr>
          <w:p w:rsidR="00A67917" w:rsidRPr="009956C4" w:rsidRDefault="00A67917" w:rsidP="00E60FB3">
            <w:pPr>
              <w:rPr>
                <w:rFonts w:ascii="Arial" w:hAnsi="Arial" w:cs="Arial"/>
                <w:sz w:val="6"/>
                <w:szCs w:val="8"/>
                <w:lang w:val="es-BO"/>
              </w:rPr>
            </w:pPr>
          </w:p>
        </w:tc>
        <w:tc>
          <w:tcPr>
            <w:tcW w:w="282"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7" w:type="dxa"/>
          </w:tcPr>
          <w:p w:rsidR="00A67917" w:rsidRPr="009956C4" w:rsidRDefault="00A67917" w:rsidP="00E60FB3">
            <w:pPr>
              <w:rPr>
                <w:rFonts w:ascii="Arial" w:hAnsi="Arial" w:cs="Arial"/>
                <w:sz w:val="6"/>
                <w:szCs w:val="8"/>
                <w:lang w:val="es-BO"/>
              </w:rPr>
            </w:pPr>
          </w:p>
        </w:tc>
        <w:tc>
          <w:tcPr>
            <w:tcW w:w="276" w:type="dxa"/>
          </w:tcPr>
          <w:p w:rsidR="00A67917" w:rsidRPr="009956C4" w:rsidRDefault="00A67917" w:rsidP="00E60FB3">
            <w:pPr>
              <w:rPr>
                <w:rFonts w:ascii="Arial" w:hAnsi="Arial" w:cs="Arial"/>
                <w:sz w:val="6"/>
                <w:szCs w:val="8"/>
                <w:lang w:val="es-BO"/>
              </w:rPr>
            </w:pPr>
          </w:p>
        </w:tc>
        <w:tc>
          <w:tcPr>
            <w:tcW w:w="282" w:type="dxa"/>
            <w:gridSpan w:val="2"/>
          </w:tcPr>
          <w:p w:rsidR="00A67917" w:rsidRPr="009956C4" w:rsidRDefault="00A67917" w:rsidP="00E60FB3">
            <w:pPr>
              <w:rPr>
                <w:rFonts w:ascii="Arial" w:hAnsi="Arial" w:cs="Arial"/>
                <w:sz w:val="6"/>
                <w:szCs w:val="8"/>
                <w:lang w:val="es-BO"/>
              </w:rPr>
            </w:pPr>
          </w:p>
        </w:tc>
        <w:tc>
          <w:tcPr>
            <w:tcW w:w="277" w:type="dxa"/>
            <w:gridSpan w:val="2"/>
          </w:tcPr>
          <w:p w:rsidR="00A67917" w:rsidRPr="009956C4" w:rsidRDefault="00A67917" w:rsidP="00E60FB3">
            <w:pPr>
              <w:rPr>
                <w:rFonts w:ascii="Arial" w:hAnsi="Arial" w:cs="Arial"/>
                <w:sz w:val="6"/>
                <w:szCs w:val="8"/>
                <w:lang w:val="es-BO"/>
              </w:rPr>
            </w:pPr>
          </w:p>
        </w:tc>
        <w:tc>
          <w:tcPr>
            <w:tcW w:w="276" w:type="dxa"/>
          </w:tcPr>
          <w:p w:rsidR="00A67917" w:rsidRPr="009956C4" w:rsidRDefault="00A67917" w:rsidP="00E60FB3">
            <w:pPr>
              <w:rPr>
                <w:rFonts w:ascii="Arial" w:hAnsi="Arial" w:cs="Arial"/>
                <w:sz w:val="6"/>
                <w:szCs w:val="8"/>
                <w:lang w:val="es-BO"/>
              </w:rPr>
            </w:pPr>
          </w:p>
        </w:tc>
        <w:tc>
          <w:tcPr>
            <w:tcW w:w="276"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3"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2" w:type="dxa"/>
          </w:tcPr>
          <w:p w:rsidR="00A67917" w:rsidRPr="009956C4" w:rsidRDefault="00A67917" w:rsidP="00E60FB3">
            <w:pPr>
              <w:rPr>
                <w:rFonts w:ascii="Arial" w:hAnsi="Arial" w:cs="Arial"/>
                <w:sz w:val="6"/>
                <w:szCs w:val="8"/>
                <w:lang w:val="es-BO"/>
              </w:rPr>
            </w:pPr>
          </w:p>
        </w:tc>
        <w:tc>
          <w:tcPr>
            <w:tcW w:w="272" w:type="dxa"/>
            <w:tcBorders>
              <w:right w:val="single" w:sz="12" w:space="0" w:color="1F4E79" w:themeColor="accent1" w:themeShade="80"/>
            </w:tcBorders>
          </w:tcPr>
          <w:p w:rsidR="00A67917" w:rsidRPr="009956C4" w:rsidRDefault="00A67917" w:rsidP="00E60FB3">
            <w:pPr>
              <w:rPr>
                <w:rFonts w:ascii="Arial" w:hAnsi="Arial" w:cs="Arial"/>
                <w:sz w:val="6"/>
                <w:szCs w:val="8"/>
                <w:lang w:val="es-BO"/>
              </w:rPr>
            </w:pPr>
          </w:p>
        </w:tc>
      </w:tr>
      <w:tr w:rsidR="00A67917" w:rsidRPr="009956C4" w:rsidTr="00E60FB3">
        <w:trPr>
          <w:trHeight w:val="20"/>
          <w:jc w:val="center"/>
        </w:trPr>
        <w:tc>
          <w:tcPr>
            <w:tcW w:w="1808" w:type="dxa"/>
            <w:vMerge/>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szCs w:val="2"/>
                <w:lang w:val="es-BO"/>
              </w:rPr>
            </w:pPr>
          </w:p>
        </w:tc>
        <w:tc>
          <w:tcPr>
            <w:tcW w:w="2223" w:type="dxa"/>
            <w:gridSpan w:val="10"/>
            <w:tcBorders>
              <w:left w:val="single" w:sz="4" w:space="0" w:color="auto"/>
            </w:tcBorders>
          </w:tcPr>
          <w:p w:rsidR="00A67917" w:rsidRPr="009956C4" w:rsidRDefault="00A67917" w:rsidP="00E60FB3">
            <w:pPr>
              <w:rPr>
                <w:rFonts w:ascii="Arial" w:hAnsi="Arial" w:cs="Arial"/>
                <w:sz w:val="14"/>
                <w:szCs w:val="2"/>
                <w:lang w:val="es-BO"/>
              </w:rPr>
            </w:pPr>
            <w:r w:rsidRPr="009956C4">
              <w:rPr>
                <w:rFonts w:ascii="Arial" w:hAnsi="Arial" w:cs="Arial"/>
                <w:sz w:val="14"/>
                <w:lang w:val="es-BO"/>
              </w:rPr>
              <w:t>Calidad</w:t>
            </w:r>
          </w:p>
        </w:tc>
        <w:tc>
          <w:tcPr>
            <w:tcW w:w="276"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3"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Borders>
              <w:right w:val="single" w:sz="12" w:space="0" w:color="1F4E79" w:themeColor="accent1" w:themeShade="80"/>
            </w:tcBorders>
          </w:tcPr>
          <w:p w:rsidR="00A67917" w:rsidRPr="009956C4" w:rsidRDefault="00A67917" w:rsidP="00E60FB3">
            <w:pPr>
              <w:rPr>
                <w:rFonts w:ascii="Arial" w:hAnsi="Arial" w:cs="Arial"/>
                <w:sz w:val="14"/>
                <w:szCs w:val="2"/>
                <w:lang w:val="es-BO"/>
              </w:rPr>
            </w:pPr>
          </w:p>
        </w:tc>
      </w:tr>
      <w:tr w:rsidR="00A67917" w:rsidRPr="009956C4" w:rsidTr="00E60FB3">
        <w:trPr>
          <w:trHeight w:val="20"/>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shd w:val="clear" w:color="auto" w:fill="auto"/>
          </w:tcPr>
          <w:p w:rsidR="00A67917" w:rsidRPr="009956C4" w:rsidRDefault="00A67917" w:rsidP="00E60FB3">
            <w:pPr>
              <w:rPr>
                <w:rFonts w:ascii="Arial" w:hAnsi="Arial" w:cs="Arial"/>
                <w:sz w:val="14"/>
                <w:lang w:val="es-BO"/>
              </w:rPr>
            </w:pPr>
          </w:p>
        </w:tc>
        <w:tc>
          <w:tcPr>
            <w:tcW w:w="281" w:type="dxa"/>
            <w:shd w:val="clear" w:color="auto" w:fill="auto"/>
          </w:tcPr>
          <w:p w:rsidR="00A67917" w:rsidRPr="009956C4" w:rsidRDefault="00A67917" w:rsidP="00E60FB3">
            <w:pPr>
              <w:rPr>
                <w:rFonts w:ascii="Arial" w:hAnsi="Arial" w:cs="Arial"/>
                <w:sz w:val="14"/>
                <w:lang w:val="es-BO"/>
              </w:rPr>
            </w:pPr>
          </w:p>
        </w:tc>
        <w:tc>
          <w:tcPr>
            <w:tcW w:w="28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7" w:type="dxa"/>
            <w:shd w:val="clear" w:color="auto" w:fill="auto"/>
          </w:tcPr>
          <w:p w:rsidR="00A67917" w:rsidRPr="009956C4" w:rsidRDefault="00A67917" w:rsidP="00E60FB3">
            <w:pPr>
              <w:rPr>
                <w:rFonts w:ascii="Arial" w:hAnsi="Arial" w:cs="Arial"/>
                <w:sz w:val="14"/>
                <w:lang w:val="es-BO"/>
              </w:rPr>
            </w:pPr>
          </w:p>
        </w:tc>
        <w:tc>
          <w:tcPr>
            <w:tcW w:w="276" w:type="dxa"/>
            <w:shd w:val="clear" w:color="auto" w:fill="auto"/>
          </w:tcPr>
          <w:p w:rsidR="00A67917" w:rsidRPr="009956C4" w:rsidRDefault="00A67917" w:rsidP="00E60FB3">
            <w:pPr>
              <w:rPr>
                <w:rFonts w:ascii="Arial" w:hAnsi="Arial" w:cs="Arial"/>
                <w:sz w:val="14"/>
                <w:lang w:val="es-BO"/>
              </w:rPr>
            </w:pPr>
          </w:p>
        </w:tc>
        <w:tc>
          <w:tcPr>
            <w:tcW w:w="282" w:type="dxa"/>
            <w:gridSpan w:val="2"/>
            <w:shd w:val="clear" w:color="auto" w:fill="auto"/>
          </w:tcPr>
          <w:p w:rsidR="00A67917" w:rsidRPr="009956C4" w:rsidRDefault="00A67917" w:rsidP="00E60FB3">
            <w:pPr>
              <w:rPr>
                <w:rFonts w:ascii="Arial" w:hAnsi="Arial" w:cs="Arial"/>
                <w:sz w:val="14"/>
                <w:lang w:val="es-BO"/>
              </w:rPr>
            </w:pPr>
          </w:p>
        </w:tc>
        <w:tc>
          <w:tcPr>
            <w:tcW w:w="277" w:type="dxa"/>
            <w:gridSpan w:val="2"/>
            <w:shd w:val="clear" w:color="auto" w:fill="auto"/>
          </w:tcPr>
          <w:p w:rsidR="00A67917" w:rsidRPr="009956C4" w:rsidRDefault="00A67917" w:rsidP="00E60FB3">
            <w:pPr>
              <w:rPr>
                <w:rFonts w:ascii="Arial" w:hAnsi="Arial" w:cs="Arial"/>
                <w:sz w:val="14"/>
                <w:lang w:val="es-BO"/>
              </w:rPr>
            </w:pPr>
          </w:p>
        </w:tc>
        <w:tc>
          <w:tcPr>
            <w:tcW w:w="276" w:type="dxa"/>
            <w:shd w:val="clear" w:color="auto" w:fill="auto"/>
          </w:tcPr>
          <w:p w:rsidR="00A67917" w:rsidRPr="009956C4" w:rsidRDefault="00A67917" w:rsidP="00E60FB3">
            <w:pPr>
              <w:rPr>
                <w:rFonts w:ascii="Arial" w:hAnsi="Arial" w:cs="Arial"/>
                <w:sz w:val="14"/>
                <w:lang w:val="es-BO"/>
              </w:rPr>
            </w:pPr>
          </w:p>
        </w:tc>
        <w:tc>
          <w:tcPr>
            <w:tcW w:w="276"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816" w:type="dxa"/>
            <w:gridSpan w:val="3"/>
            <w:shd w:val="clear" w:color="auto" w:fill="auto"/>
          </w:tcPr>
          <w:p w:rsidR="00A67917" w:rsidRPr="009956C4" w:rsidRDefault="00A67917" w:rsidP="00E60FB3">
            <w:pPr>
              <w:jc w:val="right"/>
              <w:rPr>
                <w:rFonts w:ascii="Arial" w:hAnsi="Arial" w:cs="Arial"/>
                <w:sz w:val="14"/>
                <w:lang w:val="es-BO"/>
              </w:rPr>
            </w:pPr>
          </w:p>
        </w:tc>
        <w:tc>
          <w:tcPr>
            <w:tcW w:w="816" w:type="dxa"/>
            <w:gridSpan w:val="3"/>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tcBorders>
              <w:left w:val="single" w:sz="12" w:space="0" w:color="1F4E79" w:themeColor="accent1" w:themeShade="80"/>
              <w:right w:val="single" w:sz="4" w:space="0" w:color="auto"/>
            </w:tcBorders>
            <w:shd w:val="clear" w:color="auto" w:fill="auto"/>
            <w:vAlign w:val="center"/>
          </w:tcPr>
          <w:p w:rsidR="00A67917" w:rsidRPr="009956C4" w:rsidRDefault="00A67917" w:rsidP="00E60FB3">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A67917" w:rsidRPr="009956C4" w:rsidRDefault="00A67917" w:rsidP="00E60FB3">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lang w:val="es-BO"/>
              </w:rPr>
            </w:pPr>
          </w:p>
        </w:tc>
        <w:tc>
          <w:tcPr>
            <w:tcW w:w="1375" w:type="dxa"/>
            <w:gridSpan w:val="6"/>
            <w:tcBorders>
              <w:left w:val="single" w:sz="4" w:space="0" w:color="auto"/>
            </w:tcBorders>
            <w:shd w:val="clear" w:color="auto" w:fill="auto"/>
          </w:tcPr>
          <w:p w:rsidR="00A67917" w:rsidRPr="009956C4" w:rsidRDefault="00A67917" w:rsidP="00E60FB3">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A67917" w:rsidRPr="009956C4" w:rsidRDefault="00A67917" w:rsidP="00E60FB3">
            <w:pPr>
              <w:rPr>
                <w:rFonts w:ascii="Arial" w:hAnsi="Arial" w:cs="Arial"/>
                <w:sz w:val="14"/>
                <w:lang w:val="es-BO"/>
              </w:rPr>
            </w:pPr>
          </w:p>
        </w:tc>
        <w:tc>
          <w:tcPr>
            <w:tcW w:w="273" w:type="dxa"/>
            <w:tcBorders>
              <w:left w:val="nil"/>
              <w:right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lang w:val="es-BO"/>
              </w:rPr>
            </w:pPr>
          </w:p>
        </w:tc>
        <w:tc>
          <w:tcPr>
            <w:tcW w:w="1637" w:type="dxa"/>
            <w:gridSpan w:val="6"/>
            <w:tcBorders>
              <w:left w:val="single" w:sz="4" w:space="0" w:color="auto"/>
            </w:tcBorders>
            <w:shd w:val="clear" w:color="auto" w:fill="auto"/>
          </w:tcPr>
          <w:p w:rsidR="00A67917" w:rsidRPr="009956C4" w:rsidRDefault="00A67917" w:rsidP="00E60FB3">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A67917" w:rsidRPr="009956C4" w:rsidRDefault="00A67917" w:rsidP="00E60FB3">
            <w:pPr>
              <w:rPr>
                <w:rFonts w:ascii="Arial" w:hAnsi="Arial" w:cs="Arial"/>
                <w:sz w:val="14"/>
                <w:lang w:val="es-BO"/>
              </w:rPr>
            </w:pPr>
          </w:p>
        </w:tc>
        <w:tc>
          <w:tcPr>
            <w:tcW w:w="273" w:type="dxa"/>
            <w:tcBorders>
              <w:left w:val="nil"/>
            </w:tcBorders>
            <w:shd w:val="clear" w:color="auto" w:fill="auto"/>
          </w:tcPr>
          <w:p w:rsidR="00A67917" w:rsidRPr="009956C4" w:rsidRDefault="00A67917" w:rsidP="00E60FB3">
            <w:pPr>
              <w:rPr>
                <w:rFonts w:ascii="Arial" w:hAnsi="Arial" w:cs="Arial"/>
                <w:sz w:val="14"/>
                <w:lang w:val="es-BO"/>
              </w:rPr>
            </w:pPr>
          </w:p>
        </w:tc>
        <w:tc>
          <w:tcPr>
            <w:tcW w:w="273" w:type="dxa"/>
            <w:tcBorders>
              <w:left w:val="nil"/>
            </w:tcBorders>
            <w:shd w:val="clear" w:color="auto" w:fill="auto"/>
          </w:tcPr>
          <w:p w:rsidR="00A67917" w:rsidRPr="009956C4" w:rsidRDefault="00A67917" w:rsidP="00E60FB3">
            <w:pPr>
              <w:rPr>
                <w:rFonts w:ascii="Arial" w:hAnsi="Arial" w:cs="Arial"/>
                <w:sz w:val="14"/>
                <w:lang w:val="es-BO"/>
              </w:rPr>
            </w:pPr>
          </w:p>
        </w:tc>
        <w:tc>
          <w:tcPr>
            <w:tcW w:w="272" w:type="dxa"/>
          </w:tcPr>
          <w:p w:rsidR="00A67917" w:rsidRPr="009956C4" w:rsidRDefault="00A67917" w:rsidP="00E60FB3">
            <w:pPr>
              <w:rPr>
                <w:rFonts w:ascii="Arial" w:hAnsi="Arial" w:cs="Arial"/>
                <w:sz w:val="14"/>
                <w:lang w:val="es-BO"/>
              </w:rPr>
            </w:pPr>
          </w:p>
        </w:tc>
        <w:tc>
          <w:tcPr>
            <w:tcW w:w="272" w:type="dxa"/>
            <w:tcBorders>
              <w:left w:val="nil"/>
            </w:tcBorders>
          </w:tcPr>
          <w:p w:rsidR="00A67917" w:rsidRPr="009956C4" w:rsidRDefault="00A67917" w:rsidP="00E60FB3">
            <w:pPr>
              <w:rPr>
                <w:rFonts w:ascii="Arial" w:hAnsi="Arial" w:cs="Arial"/>
                <w:sz w:val="14"/>
                <w:lang w:val="es-BO"/>
              </w:rPr>
            </w:pPr>
          </w:p>
        </w:tc>
        <w:tc>
          <w:tcPr>
            <w:tcW w:w="272" w:type="dxa"/>
          </w:tcPr>
          <w:p w:rsidR="00A67917" w:rsidRPr="009956C4" w:rsidRDefault="00A67917" w:rsidP="00E60FB3">
            <w:pPr>
              <w:rPr>
                <w:rFonts w:ascii="Arial" w:hAnsi="Arial" w:cs="Arial"/>
                <w:sz w:val="14"/>
                <w:lang w:val="es-BO"/>
              </w:rPr>
            </w:pPr>
          </w:p>
        </w:tc>
        <w:tc>
          <w:tcPr>
            <w:tcW w:w="272" w:type="dxa"/>
          </w:tcPr>
          <w:p w:rsidR="00A67917" w:rsidRPr="009956C4" w:rsidRDefault="00A67917" w:rsidP="00E60FB3">
            <w:pPr>
              <w:rPr>
                <w:rFonts w:ascii="Arial" w:hAnsi="Arial" w:cs="Arial"/>
                <w:sz w:val="14"/>
                <w:lang w:val="es-BO"/>
              </w:rPr>
            </w:pPr>
          </w:p>
        </w:tc>
        <w:tc>
          <w:tcPr>
            <w:tcW w:w="272" w:type="dxa"/>
          </w:tcPr>
          <w:p w:rsidR="00A67917" w:rsidRPr="009956C4" w:rsidRDefault="00A67917" w:rsidP="00E60FB3">
            <w:pPr>
              <w:rPr>
                <w:rFonts w:ascii="Arial" w:hAnsi="Arial" w:cs="Arial"/>
                <w:sz w:val="14"/>
                <w:lang w:val="es-BO"/>
              </w:rPr>
            </w:pPr>
          </w:p>
        </w:tc>
        <w:tc>
          <w:tcPr>
            <w:tcW w:w="272" w:type="dxa"/>
          </w:tcPr>
          <w:p w:rsidR="00A67917" w:rsidRPr="009956C4" w:rsidRDefault="00A67917" w:rsidP="00E60FB3">
            <w:pPr>
              <w:rPr>
                <w:rFonts w:ascii="Arial" w:hAnsi="Arial" w:cs="Arial"/>
                <w:sz w:val="14"/>
                <w:lang w:val="es-BO"/>
              </w:rPr>
            </w:pPr>
          </w:p>
        </w:tc>
        <w:tc>
          <w:tcPr>
            <w:tcW w:w="272" w:type="dxa"/>
            <w:tcBorders>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gridSpan w:val="2"/>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gridSpan w:val="2"/>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816" w:type="dxa"/>
            <w:gridSpan w:val="3"/>
            <w:tcBorders>
              <w:bottom w:val="single" w:sz="4" w:space="0" w:color="auto"/>
            </w:tcBorders>
            <w:shd w:val="clear" w:color="auto" w:fill="auto"/>
          </w:tcPr>
          <w:p w:rsidR="00A67917" w:rsidRPr="009956C4" w:rsidRDefault="00A67917" w:rsidP="00E60FB3">
            <w:pPr>
              <w:jc w:val="right"/>
              <w:rPr>
                <w:rFonts w:ascii="Arial" w:hAnsi="Arial" w:cs="Arial"/>
                <w:sz w:val="14"/>
                <w:lang w:val="es-BO"/>
              </w:rPr>
            </w:pPr>
          </w:p>
        </w:tc>
        <w:tc>
          <w:tcPr>
            <w:tcW w:w="816" w:type="dxa"/>
            <w:gridSpan w:val="3"/>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val="restart"/>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264ACE" w:rsidRDefault="00A67917" w:rsidP="00E60FB3">
            <w:pPr>
              <w:jc w:val="both"/>
              <w:rPr>
                <w:rFonts w:ascii="Arial" w:hAnsi="Arial" w:cs="Arial"/>
                <w:b/>
                <w:lang w:val="es-BO"/>
              </w:rPr>
            </w:pPr>
            <w:r w:rsidRPr="00264ACE">
              <w:rPr>
                <w:rFonts w:ascii="Arial" w:hAnsi="Arial" w:cs="Arial"/>
                <w:b/>
                <w:i/>
                <w:lang w:val="es-BO"/>
              </w:rPr>
              <w:t>Bs2</w:t>
            </w:r>
            <w:r>
              <w:rPr>
                <w:rFonts w:ascii="Arial" w:hAnsi="Arial" w:cs="Arial"/>
                <w:b/>
                <w:i/>
                <w:lang w:val="es-BO"/>
              </w:rPr>
              <w:t>31</w:t>
            </w:r>
            <w:r w:rsidRPr="00264ACE">
              <w:rPr>
                <w:rFonts w:ascii="Arial" w:hAnsi="Arial" w:cs="Arial"/>
                <w:b/>
                <w:i/>
                <w:lang w:val="es-BO"/>
              </w:rPr>
              <w:t>.</w:t>
            </w:r>
            <w:r>
              <w:rPr>
                <w:rFonts w:ascii="Arial" w:hAnsi="Arial" w:cs="Arial"/>
                <w:b/>
                <w:i/>
                <w:lang w:val="es-BO"/>
              </w:rPr>
              <w:t>785</w:t>
            </w:r>
            <w:r w:rsidRPr="00264ACE">
              <w:rPr>
                <w:rFonts w:ascii="Arial" w:hAnsi="Arial" w:cs="Arial"/>
                <w:b/>
                <w:i/>
                <w:lang w:val="es-BO"/>
              </w:rPr>
              <w:t>,00 (Doscientos</w:t>
            </w:r>
            <w:r>
              <w:rPr>
                <w:rFonts w:ascii="Arial" w:hAnsi="Arial" w:cs="Arial"/>
                <w:b/>
                <w:i/>
                <w:lang w:val="es-BO"/>
              </w:rPr>
              <w:t xml:space="preserve"> treinta y un mil  setecientos ochenta y cinco</w:t>
            </w:r>
            <w:r w:rsidRPr="00264ACE">
              <w:rPr>
                <w:rFonts w:ascii="Arial" w:hAnsi="Arial" w:cs="Arial"/>
                <w:b/>
                <w:i/>
                <w:lang w:val="es-BO"/>
              </w:rPr>
              <w:t xml:space="preserve"> 00/100 Bolivianos)</w:t>
            </w: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gridSpan w:val="2"/>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gridSpan w:val="2"/>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816" w:type="dxa"/>
            <w:gridSpan w:val="3"/>
            <w:tcBorders>
              <w:top w:val="single" w:sz="4" w:space="0" w:color="auto"/>
            </w:tcBorders>
            <w:shd w:val="clear" w:color="auto" w:fill="auto"/>
          </w:tcPr>
          <w:p w:rsidR="00A67917" w:rsidRPr="009956C4" w:rsidRDefault="00A67917" w:rsidP="00E60FB3">
            <w:pPr>
              <w:jc w:val="right"/>
              <w:rPr>
                <w:rFonts w:ascii="Arial" w:hAnsi="Arial" w:cs="Arial"/>
                <w:sz w:val="14"/>
                <w:lang w:val="es-BO"/>
              </w:rPr>
            </w:pPr>
          </w:p>
        </w:tc>
        <w:tc>
          <w:tcPr>
            <w:tcW w:w="816" w:type="dxa"/>
            <w:gridSpan w:val="3"/>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trHeight w:val="240"/>
          <w:jc w:val="center"/>
        </w:trPr>
        <w:tc>
          <w:tcPr>
            <w:tcW w:w="1808" w:type="dxa"/>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rsidR="00A67917" w:rsidRPr="009956C4" w:rsidRDefault="00A67917" w:rsidP="00E60FB3">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rsidR="00A67917" w:rsidRPr="009956C4" w:rsidRDefault="00A67917" w:rsidP="00E60FB3">
            <w:pPr>
              <w:rPr>
                <w:rFonts w:ascii="Arial" w:hAnsi="Arial" w:cs="Arial"/>
                <w:sz w:val="14"/>
                <w:szCs w:val="2"/>
                <w:lang w:val="es-BO"/>
              </w:rPr>
            </w:pPr>
          </w:p>
        </w:tc>
        <w:tc>
          <w:tcPr>
            <w:tcW w:w="274" w:type="dxa"/>
            <w:tcBorders>
              <w:left w:val="nil"/>
              <w:right w:val="single" w:sz="4" w:space="0" w:color="auto"/>
            </w:tcBorders>
          </w:tcPr>
          <w:p w:rsidR="00A67917" w:rsidRPr="009956C4" w:rsidRDefault="00A67917" w:rsidP="00E60FB3">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szCs w:val="2"/>
                <w:lang w:val="es-BO"/>
              </w:rPr>
            </w:pPr>
          </w:p>
        </w:tc>
        <w:tc>
          <w:tcPr>
            <w:tcW w:w="4382" w:type="dxa"/>
            <w:gridSpan w:val="17"/>
            <w:tcBorders>
              <w:left w:val="single" w:sz="4" w:space="0" w:color="auto"/>
            </w:tcBorders>
            <w:vAlign w:val="center"/>
          </w:tcPr>
          <w:p w:rsidR="00A67917" w:rsidRPr="009956C4" w:rsidRDefault="00A67917" w:rsidP="00E60FB3">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Pr>
          <w:p w:rsidR="00A67917" w:rsidRPr="009956C4" w:rsidRDefault="00A67917" w:rsidP="00E60FB3">
            <w:pPr>
              <w:rPr>
                <w:rFonts w:ascii="Arial" w:hAnsi="Arial" w:cs="Arial"/>
                <w:sz w:val="14"/>
                <w:szCs w:val="2"/>
                <w:lang w:val="es-BO"/>
              </w:rPr>
            </w:pPr>
          </w:p>
        </w:tc>
        <w:tc>
          <w:tcPr>
            <w:tcW w:w="272" w:type="dxa"/>
            <w:tcBorders>
              <w:right w:val="single" w:sz="12" w:space="0" w:color="1F4E79" w:themeColor="accent1" w:themeShade="80"/>
            </w:tcBorders>
          </w:tcPr>
          <w:p w:rsidR="00A67917" w:rsidRPr="009956C4" w:rsidRDefault="00A67917" w:rsidP="00E60FB3">
            <w:pPr>
              <w:rPr>
                <w:rFonts w:ascii="Arial" w:hAnsi="Arial" w:cs="Arial"/>
                <w:sz w:val="14"/>
                <w:szCs w:val="2"/>
                <w:lang w:val="es-BO"/>
              </w:rPr>
            </w:pPr>
          </w:p>
        </w:tc>
      </w:tr>
      <w:tr w:rsidR="00A67917" w:rsidRPr="009956C4" w:rsidTr="00E60FB3">
        <w:trPr>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gridSpan w:val="2"/>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gridSpan w:val="2"/>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816" w:type="dxa"/>
            <w:gridSpan w:val="3"/>
            <w:tcBorders>
              <w:bottom w:val="single" w:sz="4" w:space="0" w:color="auto"/>
            </w:tcBorders>
            <w:shd w:val="clear" w:color="auto" w:fill="auto"/>
          </w:tcPr>
          <w:p w:rsidR="00A67917" w:rsidRPr="009956C4" w:rsidRDefault="00A67917" w:rsidP="00E60FB3">
            <w:pPr>
              <w:jc w:val="right"/>
              <w:rPr>
                <w:rFonts w:ascii="Arial" w:hAnsi="Arial" w:cs="Arial"/>
                <w:sz w:val="14"/>
                <w:lang w:val="es-BO"/>
              </w:rPr>
            </w:pPr>
          </w:p>
        </w:tc>
        <w:tc>
          <w:tcPr>
            <w:tcW w:w="816" w:type="dxa"/>
            <w:gridSpan w:val="3"/>
            <w:tcBorders>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val="restart"/>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464AEE" w:rsidRDefault="00A67917" w:rsidP="00E60FB3">
            <w:pPr>
              <w:jc w:val="both"/>
              <w:rPr>
                <w:rFonts w:ascii="Arial" w:hAnsi="Arial" w:cs="Arial"/>
                <w:i/>
                <w:sz w:val="14"/>
                <w:lang w:val="es-BO"/>
              </w:rPr>
            </w:pPr>
            <w:r>
              <w:rPr>
                <w:rFonts w:ascii="Arial" w:hAnsi="Arial" w:cs="Arial"/>
                <w:i/>
                <w:lang w:val="es-BO"/>
              </w:rPr>
              <w:t>En</w:t>
            </w:r>
            <w:r w:rsidRPr="00464AEE">
              <w:rPr>
                <w:rFonts w:ascii="Arial" w:hAnsi="Arial" w:cs="Arial"/>
                <w:i/>
                <w:lang w:val="es-BO"/>
              </w:rPr>
              <w:t xml:space="preserve"> un plazo </w:t>
            </w:r>
            <w:r>
              <w:rPr>
                <w:rFonts w:ascii="Arial" w:hAnsi="Arial" w:cs="Arial"/>
                <w:i/>
                <w:lang w:val="es-BO"/>
              </w:rPr>
              <w:t>máximo de 5</w:t>
            </w:r>
            <w:r w:rsidRPr="00464AEE">
              <w:rPr>
                <w:rFonts w:ascii="Arial" w:hAnsi="Arial" w:cs="Arial"/>
                <w:i/>
                <w:lang w:val="es-BO"/>
              </w:rPr>
              <w:t>0 días calendario, contabilizado</w:t>
            </w:r>
            <w:r>
              <w:rPr>
                <w:rFonts w:ascii="Arial" w:hAnsi="Arial" w:cs="Arial"/>
                <w:i/>
                <w:lang w:val="es-BO"/>
              </w:rPr>
              <w:t>s</w:t>
            </w:r>
            <w:r w:rsidRPr="00464AEE">
              <w:rPr>
                <w:rFonts w:ascii="Arial" w:hAnsi="Arial" w:cs="Arial"/>
                <w:i/>
                <w:lang w:val="es-BO"/>
              </w:rPr>
              <w:t xml:space="preserve"> a partir del siguiente día hábil de la firma del Contrato.</w:t>
            </w: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EEAF6" w:themeFill="accent1" w:themeFillTint="33"/>
          </w:tcPr>
          <w:p w:rsidR="00A67917" w:rsidRPr="00464AEE" w:rsidRDefault="00A67917" w:rsidP="00E60FB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rsidR="00A67917" w:rsidRPr="009956C4" w:rsidRDefault="00A67917" w:rsidP="00E60FB3">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left w:val="nil"/>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trHeight w:val="113"/>
          <w:jc w:val="center"/>
        </w:trPr>
        <w:tc>
          <w:tcPr>
            <w:tcW w:w="1808" w:type="dxa"/>
            <w:vMerge w:val="restart"/>
            <w:tcBorders>
              <w:left w:val="single" w:sz="12" w:space="0" w:color="1F4E79" w:themeColor="accent1" w:themeShade="80"/>
              <w:right w:val="single" w:sz="4" w:space="0" w:color="auto"/>
            </w:tcBorders>
            <w:vAlign w:val="center"/>
          </w:tcPr>
          <w:p w:rsidR="00A67917" w:rsidRPr="00626178" w:rsidRDefault="00A67917" w:rsidP="00E60FB3">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464AEE" w:rsidRDefault="00A67917" w:rsidP="00E60FB3">
            <w:pPr>
              <w:jc w:val="both"/>
              <w:rPr>
                <w:rFonts w:ascii="Arial" w:hAnsi="Arial" w:cs="Arial"/>
                <w:i/>
                <w:lang w:val="es-BO"/>
              </w:rPr>
            </w:pPr>
            <w:r w:rsidRPr="00464AEE">
              <w:rPr>
                <w:rFonts w:ascii="Arial" w:hAnsi="Arial" w:cs="Arial"/>
                <w:i/>
                <w:lang w:val="es-BO"/>
              </w:rPr>
              <w:t>El proponente deberá presentar una Garantía equivalente al 1% del Precio Referencial de la Contratación</w:t>
            </w: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EEAF6" w:themeFill="accent1" w:themeFillTint="33"/>
          </w:tcPr>
          <w:p w:rsidR="00A67917" w:rsidRPr="00464AEE" w:rsidRDefault="00A67917" w:rsidP="00E60FB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A67917" w:rsidRPr="00464AEE"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val="restart"/>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r w:rsidRPr="009956C4">
              <w:rPr>
                <w:rFonts w:ascii="Arial" w:hAnsi="Arial" w:cs="Arial"/>
                <w:sz w:val="14"/>
                <w:lang w:val="es-BO"/>
              </w:rPr>
              <w:t xml:space="preserve">Garantía de Cumplimiento </w:t>
            </w:r>
          </w:p>
          <w:p w:rsidR="00A67917" w:rsidRPr="00626178" w:rsidRDefault="00A67917" w:rsidP="00E60FB3">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464AEE" w:rsidRDefault="00A67917" w:rsidP="00E60FB3">
            <w:pPr>
              <w:jc w:val="both"/>
              <w:rPr>
                <w:rFonts w:ascii="Arial" w:hAnsi="Arial" w:cs="Arial"/>
                <w:i/>
                <w:lang w:val="es-BO"/>
              </w:rPr>
            </w:pPr>
            <w:r w:rsidRPr="00464AEE">
              <w:rPr>
                <w:rFonts w:ascii="Arial" w:hAnsi="Arial" w:cs="Arial"/>
                <w:i/>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vMerge/>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lang w:val="es-BO"/>
              </w:rPr>
            </w:pPr>
          </w:p>
        </w:tc>
        <w:tc>
          <w:tcPr>
            <w:tcW w:w="272"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sz w:val="14"/>
                <w:lang w:val="es-BO"/>
              </w:rPr>
            </w:pPr>
          </w:p>
        </w:tc>
        <w:tc>
          <w:tcPr>
            <w:tcW w:w="311"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1"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82" w:type="dxa"/>
            <w:gridSpan w:val="2"/>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7" w:type="dxa"/>
            <w:gridSpan w:val="2"/>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6"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top w:val="single" w:sz="4" w:space="0" w:color="auto"/>
            </w:tcBorders>
            <w:shd w:val="clear" w:color="auto" w:fill="auto"/>
          </w:tcPr>
          <w:p w:rsidR="00A67917" w:rsidRPr="009956C4" w:rsidRDefault="00A67917" w:rsidP="00E60FB3">
            <w:pPr>
              <w:rPr>
                <w:rFonts w:ascii="Arial" w:hAnsi="Arial" w:cs="Arial"/>
                <w:sz w:val="14"/>
                <w:lang w:val="es-BO"/>
              </w:rPr>
            </w:pPr>
          </w:p>
        </w:tc>
        <w:tc>
          <w:tcPr>
            <w:tcW w:w="272"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14"/>
                <w:lang w:val="es-BO"/>
              </w:rPr>
            </w:pPr>
          </w:p>
        </w:tc>
      </w:tr>
      <w:tr w:rsidR="00A67917" w:rsidRPr="009956C4" w:rsidTr="00E60FB3">
        <w:trPr>
          <w:jc w:val="center"/>
        </w:trPr>
        <w:tc>
          <w:tcPr>
            <w:tcW w:w="1808" w:type="dxa"/>
            <w:shd w:val="clear" w:color="auto" w:fill="auto"/>
            <w:vAlign w:val="center"/>
          </w:tcPr>
          <w:p w:rsidR="00A67917" w:rsidRPr="009956C4" w:rsidRDefault="00A67917" w:rsidP="00E60FB3">
            <w:pPr>
              <w:jc w:val="right"/>
              <w:rPr>
                <w:rFonts w:ascii="Arial" w:hAnsi="Arial" w:cs="Arial"/>
                <w:sz w:val="14"/>
                <w:lang w:val="es-BO"/>
              </w:rPr>
            </w:pPr>
          </w:p>
        </w:tc>
        <w:tc>
          <w:tcPr>
            <w:tcW w:w="311" w:type="dxa"/>
            <w:shd w:val="clear" w:color="auto" w:fill="auto"/>
          </w:tcPr>
          <w:p w:rsidR="00A67917" w:rsidRPr="009956C4" w:rsidRDefault="00A67917" w:rsidP="00E60FB3">
            <w:pPr>
              <w:rPr>
                <w:rFonts w:ascii="Arial" w:hAnsi="Arial" w:cs="Arial"/>
                <w:sz w:val="14"/>
                <w:lang w:val="es-BO"/>
              </w:rPr>
            </w:pPr>
          </w:p>
        </w:tc>
        <w:tc>
          <w:tcPr>
            <w:tcW w:w="281" w:type="dxa"/>
            <w:shd w:val="clear" w:color="auto" w:fill="auto"/>
          </w:tcPr>
          <w:p w:rsidR="00A67917" w:rsidRPr="009956C4" w:rsidRDefault="00A67917" w:rsidP="00E60FB3">
            <w:pPr>
              <w:rPr>
                <w:rFonts w:ascii="Arial" w:hAnsi="Arial" w:cs="Arial"/>
                <w:sz w:val="14"/>
                <w:lang w:val="es-BO"/>
              </w:rPr>
            </w:pPr>
          </w:p>
        </w:tc>
        <w:tc>
          <w:tcPr>
            <w:tcW w:w="28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7" w:type="dxa"/>
            <w:shd w:val="clear" w:color="auto" w:fill="auto"/>
          </w:tcPr>
          <w:p w:rsidR="00A67917" w:rsidRPr="009956C4" w:rsidRDefault="00A67917" w:rsidP="00E60FB3">
            <w:pPr>
              <w:rPr>
                <w:rFonts w:ascii="Arial" w:hAnsi="Arial" w:cs="Arial"/>
                <w:sz w:val="14"/>
                <w:lang w:val="es-BO"/>
              </w:rPr>
            </w:pPr>
          </w:p>
        </w:tc>
        <w:tc>
          <w:tcPr>
            <w:tcW w:w="276" w:type="dxa"/>
            <w:shd w:val="clear" w:color="auto" w:fill="auto"/>
          </w:tcPr>
          <w:p w:rsidR="00A67917" w:rsidRPr="009956C4" w:rsidRDefault="00A67917" w:rsidP="00E60FB3">
            <w:pPr>
              <w:rPr>
                <w:rFonts w:ascii="Arial" w:hAnsi="Arial" w:cs="Arial"/>
                <w:sz w:val="14"/>
                <w:lang w:val="es-BO"/>
              </w:rPr>
            </w:pPr>
          </w:p>
        </w:tc>
        <w:tc>
          <w:tcPr>
            <w:tcW w:w="282" w:type="dxa"/>
            <w:gridSpan w:val="2"/>
            <w:shd w:val="clear" w:color="auto" w:fill="auto"/>
          </w:tcPr>
          <w:p w:rsidR="00A67917" w:rsidRPr="009956C4" w:rsidRDefault="00A67917" w:rsidP="00E60FB3">
            <w:pPr>
              <w:rPr>
                <w:rFonts w:ascii="Arial" w:hAnsi="Arial" w:cs="Arial"/>
                <w:sz w:val="14"/>
                <w:lang w:val="es-BO"/>
              </w:rPr>
            </w:pPr>
          </w:p>
        </w:tc>
        <w:tc>
          <w:tcPr>
            <w:tcW w:w="277" w:type="dxa"/>
            <w:gridSpan w:val="2"/>
            <w:shd w:val="clear" w:color="auto" w:fill="auto"/>
          </w:tcPr>
          <w:p w:rsidR="00A67917" w:rsidRPr="009956C4" w:rsidRDefault="00A67917" w:rsidP="00E60FB3">
            <w:pPr>
              <w:rPr>
                <w:rFonts w:ascii="Arial" w:hAnsi="Arial" w:cs="Arial"/>
                <w:sz w:val="14"/>
                <w:lang w:val="es-BO"/>
              </w:rPr>
            </w:pPr>
          </w:p>
        </w:tc>
        <w:tc>
          <w:tcPr>
            <w:tcW w:w="276" w:type="dxa"/>
            <w:shd w:val="clear" w:color="auto" w:fill="auto"/>
          </w:tcPr>
          <w:p w:rsidR="00A67917" w:rsidRPr="009956C4" w:rsidRDefault="00A67917" w:rsidP="00E60FB3">
            <w:pPr>
              <w:rPr>
                <w:rFonts w:ascii="Arial" w:hAnsi="Arial" w:cs="Arial"/>
                <w:sz w:val="14"/>
                <w:lang w:val="es-BO"/>
              </w:rPr>
            </w:pPr>
          </w:p>
        </w:tc>
        <w:tc>
          <w:tcPr>
            <w:tcW w:w="276"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3"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2" w:type="dxa"/>
            <w:shd w:val="clear" w:color="auto" w:fill="auto"/>
          </w:tcPr>
          <w:p w:rsidR="00A67917" w:rsidRPr="009956C4" w:rsidRDefault="00A67917" w:rsidP="00E60FB3">
            <w:pPr>
              <w:rPr>
                <w:rFonts w:ascii="Arial" w:hAnsi="Arial" w:cs="Arial"/>
                <w:sz w:val="14"/>
                <w:lang w:val="es-BO"/>
              </w:rPr>
            </w:pPr>
          </w:p>
        </w:tc>
        <w:tc>
          <w:tcPr>
            <w:tcW w:w="272"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A67917" w:rsidRPr="009956C4" w:rsidTr="00E60FB3">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A67917" w:rsidRPr="009956C4" w:rsidRDefault="00A67917" w:rsidP="00E60FB3">
            <w:pPr>
              <w:jc w:val="right"/>
              <w:rPr>
                <w:rFonts w:ascii="Arial" w:hAnsi="Arial" w:cs="Arial"/>
                <w:sz w:val="14"/>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rPr>
            </w:pPr>
            <w:r>
              <w:rPr>
                <w:rFonts w:ascii="Arial" w:hAnsi="Arial" w:cs="Arial"/>
                <w:sz w:val="14"/>
              </w:rPr>
              <w:t>X</w:t>
            </w:r>
          </w:p>
        </w:tc>
        <w:tc>
          <w:tcPr>
            <w:tcW w:w="7144" w:type="dxa"/>
            <w:gridSpan w:val="26"/>
            <w:tcBorders>
              <w:left w:val="single" w:sz="4" w:space="0" w:color="auto"/>
            </w:tcBorders>
            <w:shd w:val="clear" w:color="auto" w:fill="auto"/>
          </w:tcPr>
          <w:p w:rsidR="00A67917" w:rsidRPr="00156685" w:rsidRDefault="00A67917" w:rsidP="00E60FB3">
            <w:pPr>
              <w:rPr>
                <w:rFonts w:ascii="Arial" w:hAnsi="Arial" w:cs="Arial"/>
                <w:sz w:val="14"/>
                <w:szCs w:val="14"/>
              </w:rPr>
            </w:pPr>
            <w:r w:rsidRPr="007D24F0">
              <w:rPr>
                <w:rFonts w:ascii="Arial" w:hAnsi="Arial" w:cs="Arial"/>
                <w:sz w:val="14"/>
                <w:szCs w:val="14"/>
              </w:rPr>
              <w:t>Presupuesto de la gestión en curso</w:t>
            </w:r>
          </w:p>
        </w:tc>
        <w:tc>
          <w:tcPr>
            <w:tcW w:w="273" w:type="dxa"/>
          </w:tcPr>
          <w:p w:rsidR="00A67917" w:rsidRPr="009956C4" w:rsidRDefault="00A67917" w:rsidP="00E60FB3">
            <w:pPr>
              <w:rPr>
                <w:rFonts w:ascii="Arial" w:hAnsi="Arial" w:cs="Arial"/>
                <w:sz w:val="14"/>
              </w:rPr>
            </w:pP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rPr>
            </w:pPr>
          </w:p>
        </w:tc>
      </w:tr>
      <w:tr w:rsidR="00A67917" w:rsidRPr="009956C4" w:rsidTr="00E60FB3">
        <w:trPr>
          <w:jc w:val="center"/>
        </w:trPr>
        <w:tc>
          <w:tcPr>
            <w:tcW w:w="2373" w:type="dxa"/>
            <w:vMerge/>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sz w:val="6"/>
                <w:szCs w:val="8"/>
              </w:rPr>
            </w:pPr>
          </w:p>
        </w:tc>
        <w:tc>
          <w:tcPr>
            <w:tcW w:w="28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6"/>
                <w:szCs w:val="8"/>
              </w:rPr>
            </w:pPr>
          </w:p>
        </w:tc>
        <w:tc>
          <w:tcPr>
            <w:tcW w:w="282" w:type="dxa"/>
            <w:shd w:val="clear" w:color="auto" w:fill="auto"/>
          </w:tcPr>
          <w:p w:rsidR="00A67917" w:rsidRPr="009956C4" w:rsidRDefault="00A67917" w:rsidP="00E60FB3">
            <w:pPr>
              <w:rPr>
                <w:rFonts w:ascii="Arial" w:hAnsi="Arial" w:cs="Arial"/>
                <w:sz w:val="6"/>
                <w:szCs w:val="8"/>
              </w:rPr>
            </w:pPr>
          </w:p>
        </w:tc>
        <w:tc>
          <w:tcPr>
            <w:tcW w:w="275" w:type="dxa"/>
            <w:shd w:val="clear" w:color="auto" w:fill="auto"/>
          </w:tcPr>
          <w:p w:rsidR="00A67917" w:rsidRPr="009956C4" w:rsidRDefault="00A67917" w:rsidP="00E60FB3">
            <w:pPr>
              <w:rPr>
                <w:rFonts w:ascii="Arial" w:hAnsi="Arial" w:cs="Arial"/>
                <w:sz w:val="6"/>
                <w:szCs w:val="8"/>
              </w:rPr>
            </w:pPr>
          </w:p>
        </w:tc>
        <w:tc>
          <w:tcPr>
            <w:tcW w:w="280" w:type="dxa"/>
            <w:shd w:val="clear" w:color="auto" w:fill="auto"/>
          </w:tcPr>
          <w:p w:rsidR="00A67917" w:rsidRPr="009956C4" w:rsidRDefault="00A67917" w:rsidP="00E60FB3">
            <w:pPr>
              <w:rPr>
                <w:rFonts w:ascii="Arial" w:hAnsi="Arial" w:cs="Arial"/>
                <w:sz w:val="6"/>
                <w:szCs w:val="8"/>
              </w:rPr>
            </w:pPr>
          </w:p>
        </w:tc>
        <w:tc>
          <w:tcPr>
            <w:tcW w:w="278" w:type="dxa"/>
            <w:shd w:val="clear" w:color="auto" w:fill="auto"/>
          </w:tcPr>
          <w:p w:rsidR="00A67917" w:rsidRPr="009956C4" w:rsidRDefault="00A67917" w:rsidP="00E60FB3">
            <w:pPr>
              <w:rPr>
                <w:rFonts w:ascii="Arial" w:hAnsi="Arial" w:cs="Arial"/>
                <w:sz w:val="6"/>
                <w:szCs w:val="8"/>
              </w:rPr>
            </w:pPr>
          </w:p>
        </w:tc>
        <w:tc>
          <w:tcPr>
            <w:tcW w:w="276" w:type="dxa"/>
            <w:shd w:val="clear" w:color="auto" w:fill="auto"/>
          </w:tcPr>
          <w:p w:rsidR="00A67917" w:rsidRPr="009956C4" w:rsidRDefault="00A67917" w:rsidP="00E60FB3">
            <w:pPr>
              <w:rPr>
                <w:rFonts w:ascii="Arial" w:hAnsi="Arial" w:cs="Arial"/>
                <w:sz w:val="6"/>
                <w:szCs w:val="8"/>
              </w:rPr>
            </w:pPr>
          </w:p>
        </w:tc>
        <w:tc>
          <w:tcPr>
            <w:tcW w:w="281" w:type="dxa"/>
            <w:shd w:val="clear" w:color="auto" w:fill="auto"/>
          </w:tcPr>
          <w:p w:rsidR="00A67917" w:rsidRPr="009956C4" w:rsidRDefault="00A67917" w:rsidP="00E60FB3">
            <w:pPr>
              <w:rPr>
                <w:rFonts w:ascii="Arial" w:hAnsi="Arial" w:cs="Arial"/>
                <w:sz w:val="6"/>
                <w:szCs w:val="8"/>
              </w:rPr>
            </w:pPr>
          </w:p>
        </w:tc>
        <w:tc>
          <w:tcPr>
            <w:tcW w:w="277" w:type="dxa"/>
            <w:shd w:val="clear" w:color="auto" w:fill="auto"/>
          </w:tcPr>
          <w:p w:rsidR="00A67917" w:rsidRPr="009956C4" w:rsidRDefault="00A67917" w:rsidP="00E60FB3">
            <w:pPr>
              <w:rPr>
                <w:rFonts w:ascii="Arial" w:hAnsi="Arial" w:cs="Arial"/>
                <w:sz w:val="6"/>
                <w:szCs w:val="8"/>
              </w:rPr>
            </w:pPr>
          </w:p>
        </w:tc>
        <w:tc>
          <w:tcPr>
            <w:tcW w:w="277" w:type="dxa"/>
            <w:shd w:val="clear" w:color="auto" w:fill="auto"/>
          </w:tcPr>
          <w:p w:rsidR="00A67917" w:rsidRPr="009956C4" w:rsidRDefault="00A67917" w:rsidP="00E60FB3">
            <w:pPr>
              <w:rPr>
                <w:rFonts w:ascii="Arial" w:hAnsi="Arial" w:cs="Arial"/>
                <w:sz w:val="6"/>
                <w:szCs w:val="8"/>
              </w:rPr>
            </w:pPr>
          </w:p>
        </w:tc>
        <w:tc>
          <w:tcPr>
            <w:tcW w:w="277" w:type="dxa"/>
            <w:shd w:val="clear" w:color="auto" w:fill="auto"/>
          </w:tcPr>
          <w:p w:rsidR="00A67917" w:rsidRPr="009956C4" w:rsidRDefault="00A67917" w:rsidP="00E60FB3">
            <w:pPr>
              <w:rPr>
                <w:rFonts w:ascii="Arial" w:hAnsi="Arial" w:cs="Arial"/>
                <w:sz w:val="6"/>
                <w:szCs w:val="8"/>
              </w:rPr>
            </w:pPr>
          </w:p>
        </w:tc>
        <w:tc>
          <w:tcPr>
            <w:tcW w:w="273" w:type="dxa"/>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Borders>
              <w:left w:val="nil"/>
            </w:tcBorders>
            <w:shd w:val="clear" w:color="auto" w:fill="auto"/>
          </w:tcPr>
          <w:p w:rsidR="00A67917" w:rsidRPr="009956C4" w:rsidRDefault="00A67917" w:rsidP="00E60FB3">
            <w:pPr>
              <w:rPr>
                <w:rFonts w:ascii="Arial" w:hAnsi="Arial" w:cs="Arial"/>
                <w:sz w:val="6"/>
                <w:szCs w:val="8"/>
              </w:rPr>
            </w:pPr>
          </w:p>
        </w:tc>
        <w:tc>
          <w:tcPr>
            <w:tcW w:w="273" w:type="dxa"/>
          </w:tcPr>
          <w:p w:rsidR="00A67917" w:rsidRPr="009956C4" w:rsidRDefault="00A67917" w:rsidP="00E60FB3">
            <w:pPr>
              <w:rPr>
                <w:rFonts w:ascii="Arial" w:hAnsi="Arial" w:cs="Arial"/>
                <w:sz w:val="6"/>
                <w:szCs w:val="8"/>
              </w:rPr>
            </w:pPr>
          </w:p>
        </w:tc>
        <w:tc>
          <w:tcPr>
            <w:tcW w:w="273" w:type="dxa"/>
            <w:tcBorders>
              <w:left w:val="nil"/>
            </w:tcBorders>
          </w:tcPr>
          <w:p w:rsidR="00A67917" w:rsidRPr="009956C4" w:rsidRDefault="00A67917" w:rsidP="00E60FB3">
            <w:pPr>
              <w:rPr>
                <w:rFonts w:ascii="Arial" w:hAnsi="Arial" w:cs="Arial"/>
                <w:sz w:val="6"/>
                <w:szCs w:val="8"/>
              </w:rPr>
            </w:pPr>
          </w:p>
        </w:tc>
        <w:tc>
          <w:tcPr>
            <w:tcW w:w="273" w:type="dxa"/>
          </w:tcPr>
          <w:p w:rsidR="00A67917" w:rsidRPr="009956C4" w:rsidRDefault="00A67917" w:rsidP="00E60FB3">
            <w:pPr>
              <w:rPr>
                <w:rFonts w:ascii="Arial" w:hAnsi="Arial" w:cs="Arial"/>
                <w:sz w:val="6"/>
                <w:szCs w:val="8"/>
              </w:rPr>
            </w:pPr>
          </w:p>
        </w:tc>
        <w:tc>
          <w:tcPr>
            <w:tcW w:w="273" w:type="dxa"/>
          </w:tcPr>
          <w:p w:rsidR="00A67917" w:rsidRPr="009956C4" w:rsidRDefault="00A67917" w:rsidP="00E60FB3">
            <w:pPr>
              <w:rPr>
                <w:rFonts w:ascii="Arial" w:hAnsi="Arial" w:cs="Arial"/>
                <w:sz w:val="6"/>
                <w:szCs w:val="8"/>
              </w:rPr>
            </w:pPr>
          </w:p>
        </w:tc>
        <w:tc>
          <w:tcPr>
            <w:tcW w:w="273" w:type="dxa"/>
          </w:tcPr>
          <w:p w:rsidR="00A67917" w:rsidRPr="009956C4" w:rsidRDefault="00A67917" w:rsidP="00E60FB3">
            <w:pPr>
              <w:rPr>
                <w:rFonts w:ascii="Arial" w:hAnsi="Arial" w:cs="Arial"/>
                <w:sz w:val="6"/>
                <w:szCs w:val="8"/>
              </w:rPr>
            </w:pPr>
          </w:p>
        </w:tc>
        <w:tc>
          <w:tcPr>
            <w:tcW w:w="273" w:type="dxa"/>
          </w:tcPr>
          <w:p w:rsidR="00A67917" w:rsidRPr="009956C4" w:rsidRDefault="00A67917" w:rsidP="00E60FB3">
            <w:pPr>
              <w:rPr>
                <w:rFonts w:ascii="Arial" w:hAnsi="Arial" w:cs="Arial"/>
                <w:sz w:val="6"/>
                <w:szCs w:val="8"/>
              </w:rPr>
            </w:pPr>
          </w:p>
        </w:tc>
        <w:tc>
          <w:tcPr>
            <w:tcW w:w="273" w:type="dxa"/>
            <w:tcBorders>
              <w:right w:val="single" w:sz="12" w:space="0" w:color="1F4E79" w:themeColor="accent1" w:themeShade="80"/>
            </w:tcBorders>
          </w:tcPr>
          <w:p w:rsidR="00A67917" w:rsidRPr="009956C4" w:rsidRDefault="00A67917" w:rsidP="00E60FB3">
            <w:pPr>
              <w:rPr>
                <w:rFonts w:ascii="Arial" w:hAnsi="Arial" w:cs="Arial"/>
                <w:sz w:val="6"/>
                <w:szCs w:val="8"/>
              </w:rPr>
            </w:pPr>
          </w:p>
        </w:tc>
      </w:tr>
      <w:tr w:rsidR="00A67917" w:rsidRPr="009956C4" w:rsidTr="00E60FB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A67917" w:rsidRPr="009956C4" w:rsidRDefault="00A67917" w:rsidP="00E60FB3">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rPr>
            </w:pPr>
          </w:p>
        </w:tc>
        <w:tc>
          <w:tcPr>
            <w:tcW w:w="7417" w:type="dxa"/>
            <w:gridSpan w:val="27"/>
            <w:vMerge w:val="restart"/>
            <w:tcBorders>
              <w:left w:val="single" w:sz="4" w:space="0" w:color="auto"/>
            </w:tcBorders>
            <w:shd w:val="clear" w:color="auto" w:fill="auto"/>
          </w:tcPr>
          <w:p w:rsidR="00A67917" w:rsidRPr="009956C4" w:rsidRDefault="00A67917" w:rsidP="00E60FB3">
            <w:pPr>
              <w:rPr>
                <w:rFonts w:ascii="Arial" w:hAnsi="Arial" w:cs="Arial"/>
                <w:sz w:val="14"/>
              </w:rPr>
            </w:pPr>
            <w:r>
              <w:rPr>
                <w:rFonts w:ascii="Arial" w:hAnsi="Arial" w:cs="Arial"/>
                <w:sz w:val="14"/>
              </w:rPr>
              <w:t>Presupuesto de la próxima gestión para b</w:t>
            </w:r>
            <w:r w:rsidRPr="009956C4">
              <w:rPr>
                <w:rFonts w:ascii="Arial" w:hAnsi="Arial" w:cs="Arial"/>
                <w:sz w:val="14"/>
              </w:rPr>
              <w:t xml:space="preserve">ienes recurrentes </w:t>
            </w:r>
            <w:r w:rsidRPr="009956C4">
              <w:rPr>
                <w:rFonts w:ascii="Arial" w:hAnsi="Arial" w:cs="Arial"/>
                <w:sz w:val="12"/>
              </w:rPr>
              <w:t xml:space="preserve">(el proceso llegará hasta la adjudicación y la suscripción del </w:t>
            </w:r>
            <w:r>
              <w:rPr>
                <w:rFonts w:ascii="Arial" w:hAnsi="Arial" w:cs="Arial"/>
                <w:sz w:val="12"/>
              </w:rPr>
              <w:t>C</w:t>
            </w:r>
            <w:r w:rsidRPr="009956C4">
              <w:rPr>
                <w:rFonts w:ascii="Arial" w:hAnsi="Arial" w:cs="Arial"/>
                <w:sz w:val="12"/>
              </w:rPr>
              <w:t>ontrato está sujeta a la aprobación del presupuesto de la siguiente gestión)</w:t>
            </w: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rPr>
            </w:pPr>
          </w:p>
        </w:tc>
      </w:tr>
      <w:tr w:rsidR="00A67917" w:rsidRPr="009956C4" w:rsidTr="00E60FB3">
        <w:trPr>
          <w:jc w:val="center"/>
        </w:trPr>
        <w:tc>
          <w:tcPr>
            <w:tcW w:w="2373" w:type="dxa"/>
            <w:vMerge/>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sz w:val="14"/>
              </w:rPr>
            </w:pPr>
          </w:p>
        </w:tc>
        <w:tc>
          <w:tcPr>
            <w:tcW w:w="283" w:type="dxa"/>
            <w:tcBorders>
              <w:top w:val="single" w:sz="4" w:space="0" w:color="auto"/>
              <w:bottom w:val="single" w:sz="4" w:space="0" w:color="auto"/>
            </w:tcBorders>
            <w:shd w:val="clear" w:color="auto" w:fill="auto"/>
          </w:tcPr>
          <w:p w:rsidR="00A67917" w:rsidRPr="009956C4" w:rsidRDefault="00A67917" w:rsidP="00E60FB3">
            <w:pPr>
              <w:rPr>
                <w:rFonts w:ascii="Arial" w:hAnsi="Arial" w:cs="Arial"/>
                <w:sz w:val="14"/>
              </w:rPr>
            </w:pPr>
          </w:p>
        </w:tc>
        <w:tc>
          <w:tcPr>
            <w:tcW w:w="7417" w:type="dxa"/>
            <w:gridSpan w:val="27"/>
            <w:vMerge/>
            <w:tcBorders>
              <w:left w:val="nil"/>
            </w:tcBorders>
            <w:shd w:val="clear" w:color="auto" w:fill="auto"/>
          </w:tcPr>
          <w:p w:rsidR="00A67917" w:rsidRPr="009956C4" w:rsidRDefault="00A67917" w:rsidP="00E60FB3">
            <w:pPr>
              <w:rPr>
                <w:rFonts w:ascii="Arial" w:hAnsi="Arial" w:cs="Arial"/>
                <w:sz w:val="14"/>
              </w:rPr>
            </w:pP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rPr>
            </w:pPr>
          </w:p>
        </w:tc>
      </w:tr>
      <w:tr w:rsidR="00A67917" w:rsidRPr="009956C4" w:rsidTr="00E60FB3">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A67917" w:rsidRPr="009956C4" w:rsidRDefault="00A67917" w:rsidP="00E60FB3">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14"/>
              </w:rPr>
            </w:pPr>
          </w:p>
        </w:tc>
        <w:tc>
          <w:tcPr>
            <w:tcW w:w="7417" w:type="dxa"/>
            <w:gridSpan w:val="27"/>
            <w:vMerge w:val="restart"/>
            <w:tcBorders>
              <w:left w:val="single" w:sz="4" w:space="0" w:color="auto"/>
            </w:tcBorders>
            <w:shd w:val="clear" w:color="auto" w:fill="auto"/>
          </w:tcPr>
          <w:p w:rsidR="00A67917" w:rsidRPr="009956C4" w:rsidRDefault="00A67917" w:rsidP="00E60FB3">
            <w:pPr>
              <w:jc w:val="both"/>
              <w:rPr>
                <w:rFonts w:ascii="Arial" w:hAnsi="Arial" w:cs="Arial"/>
                <w:sz w:val="14"/>
              </w:rPr>
            </w:pPr>
            <w:r w:rsidRPr="00156685">
              <w:rPr>
                <w:rFonts w:ascii="Arial" w:hAnsi="Arial" w:cs="Arial"/>
                <w:sz w:val="14"/>
              </w:rPr>
              <w:t xml:space="preserve">Presupuesto de la próxima gestión </w:t>
            </w:r>
            <w:r w:rsidRPr="007D24F0">
              <w:rPr>
                <w:rFonts w:ascii="Arial" w:hAnsi="Arial" w:cs="Arial"/>
                <w:sz w:val="12"/>
                <w:szCs w:val="12"/>
              </w:rPr>
              <w:t xml:space="preserve">(el proceso </w:t>
            </w:r>
            <w:r w:rsidRPr="00156685">
              <w:rPr>
                <w:rFonts w:ascii="Arial" w:hAnsi="Arial" w:cs="Arial"/>
                <w:sz w:val="12"/>
                <w:szCs w:val="12"/>
              </w:rPr>
              <w:t>se iniciará</w:t>
            </w:r>
            <w:r w:rsidRPr="007D24F0">
              <w:rPr>
                <w:rFonts w:ascii="Arial" w:hAnsi="Arial" w:cs="Arial"/>
                <w:sz w:val="12"/>
                <w:szCs w:val="12"/>
              </w:rPr>
              <w:t xml:space="preserve"> una vez p</w:t>
            </w:r>
            <w:r>
              <w:rPr>
                <w:rFonts w:ascii="Arial" w:hAnsi="Arial" w:cs="Arial"/>
                <w:sz w:val="12"/>
                <w:szCs w:val="12"/>
              </w:rPr>
              <w:t>ublic</w:t>
            </w:r>
            <w:r w:rsidRPr="007D24F0">
              <w:rPr>
                <w:rFonts w:ascii="Arial" w:hAnsi="Arial" w:cs="Arial"/>
                <w:sz w:val="12"/>
                <w:szCs w:val="12"/>
              </w:rPr>
              <w:t>ada la Ley del Presupuesto General del Estado de la siguiente gestión)</w:t>
            </w: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rPr>
            </w:pPr>
          </w:p>
        </w:tc>
      </w:tr>
      <w:tr w:rsidR="00A67917" w:rsidRPr="009956C4" w:rsidTr="00E60FB3">
        <w:trPr>
          <w:jc w:val="center"/>
        </w:trPr>
        <w:tc>
          <w:tcPr>
            <w:tcW w:w="2373" w:type="dxa"/>
            <w:vMerge/>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sz w:val="14"/>
              </w:rPr>
            </w:pPr>
          </w:p>
        </w:tc>
        <w:tc>
          <w:tcPr>
            <w:tcW w:w="283" w:type="dxa"/>
            <w:tcBorders>
              <w:top w:val="single" w:sz="4" w:space="0" w:color="auto"/>
            </w:tcBorders>
            <w:shd w:val="clear" w:color="auto" w:fill="auto"/>
          </w:tcPr>
          <w:p w:rsidR="00A67917" w:rsidRPr="009956C4" w:rsidRDefault="00A67917" w:rsidP="00E60FB3">
            <w:pPr>
              <w:rPr>
                <w:rFonts w:ascii="Arial" w:hAnsi="Arial" w:cs="Arial"/>
                <w:sz w:val="14"/>
              </w:rPr>
            </w:pPr>
          </w:p>
        </w:tc>
        <w:tc>
          <w:tcPr>
            <w:tcW w:w="7417" w:type="dxa"/>
            <w:gridSpan w:val="27"/>
            <w:vMerge/>
            <w:tcBorders>
              <w:left w:val="nil"/>
            </w:tcBorders>
            <w:shd w:val="clear" w:color="auto" w:fill="auto"/>
          </w:tcPr>
          <w:p w:rsidR="00A67917" w:rsidRPr="009956C4" w:rsidRDefault="00A67917" w:rsidP="00E60FB3">
            <w:pPr>
              <w:rPr>
                <w:rFonts w:ascii="Arial" w:hAnsi="Arial" w:cs="Arial"/>
                <w:sz w:val="14"/>
              </w:rPr>
            </w:pP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139"/>
        <w:gridCol w:w="135"/>
        <w:gridCol w:w="273"/>
        <w:gridCol w:w="274"/>
        <w:gridCol w:w="274"/>
        <w:gridCol w:w="274"/>
        <w:gridCol w:w="274"/>
        <w:gridCol w:w="273"/>
        <w:gridCol w:w="208"/>
        <w:gridCol w:w="65"/>
        <w:gridCol w:w="273"/>
        <w:gridCol w:w="273"/>
        <w:gridCol w:w="273"/>
        <w:gridCol w:w="273"/>
        <w:gridCol w:w="273"/>
      </w:tblGrid>
      <w:tr w:rsidR="00A67917" w:rsidRPr="009956C4" w:rsidTr="00E60FB3">
        <w:trPr>
          <w:jc w:val="center"/>
        </w:trPr>
        <w:tc>
          <w:tcPr>
            <w:tcW w:w="2366" w:type="dxa"/>
            <w:gridSpan w:val="2"/>
            <w:vMerge w:val="restart"/>
            <w:tcBorders>
              <w:left w:val="single" w:sz="12" w:space="0" w:color="1F4E79" w:themeColor="accent1" w:themeShade="80"/>
            </w:tcBorders>
            <w:vAlign w:val="center"/>
          </w:tcPr>
          <w:p w:rsidR="00A67917" w:rsidRPr="009956C4" w:rsidRDefault="00A67917" w:rsidP="00E60FB3">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A67917" w:rsidRPr="009956C4" w:rsidRDefault="00A67917" w:rsidP="00E60FB3">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A67917" w:rsidRPr="009956C4" w:rsidRDefault="00A67917" w:rsidP="00E60FB3">
            <w:pPr>
              <w:jc w:val="center"/>
              <w:rPr>
                <w:rFonts w:ascii="Arial" w:hAnsi="Arial" w:cs="Arial"/>
                <w:b/>
                <w:sz w:val="14"/>
                <w:lang w:val="es-BO"/>
              </w:rPr>
            </w:pPr>
            <w:r w:rsidRPr="009956C4">
              <w:rPr>
                <w:rFonts w:ascii="Arial" w:hAnsi="Arial" w:cs="Arial"/>
                <w:sz w:val="14"/>
                <w:lang w:val="es-BO"/>
              </w:rPr>
              <w:t>Nombre del Organismo Financiador</w:t>
            </w:r>
          </w:p>
          <w:p w:rsidR="00A67917" w:rsidRPr="009956C4" w:rsidRDefault="00A67917" w:rsidP="00E60FB3">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A67917" w:rsidRPr="009956C4" w:rsidRDefault="00A67917" w:rsidP="00E60FB3">
            <w:pPr>
              <w:jc w:val="center"/>
              <w:rPr>
                <w:rFonts w:ascii="Arial" w:hAnsi="Arial" w:cs="Arial"/>
                <w:sz w:val="14"/>
                <w:lang w:val="es-BO"/>
              </w:rPr>
            </w:pPr>
          </w:p>
        </w:tc>
        <w:tc>
          <w:tcPr>
            <w:tcW w:w="1912" w:type="dxa"/>
            <w:gridSpan w:val="8"/>
            <w:vMerge w:val="restart"/>
            <w:tcBorders>
              <w:left w:val="nil"/>
            </w:tcBorders>
            <w:vAlign w:val="center"/>
          </w:tcPr>
          <w:p w:rsidR="00A67917" w:rsidRPr="009956C4" w:rsidRDefault="00A67917" w:rsidP="00E60FB3">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trHeight w:val="60"/>
          <w:jc w:val="center"/>
        </w:trPr>
        <w:tc>
          <w:tcPr>
            <w:tcW w:w="2366" w:type="dxa"/>
            <w:gridSpan w:val="2"/>
            <w:vMerge/>
            <w:tcBorders>
              <w:left w:val="single" w:sz="12" w:space="0" w:color="1F4E79" w:themeColor="accent1" w:themeShade="80"/>
            </w:tcBorders>
            <w:vAlign w:val="center"/>
          </w:tcPr>
          <w:p w:rsidR="00A67917" w:rsidRPr="009956C4" w:rsidRDefault="00A67917" w:rsidP="00E60FB3">
            <w:pPr>
              <w:jc w:val="right"/>
              <w:rPr>
                <w:rFonts w:ascii="Arial" w:hAnsi="Arial" w:cs="Arial"/>
                <w:b/>
                <w:sz w:val="14"/>
                <w:lang w:val="es-BO"/>
              </w:rPr>
            </w:pPr>
          </w:p>
        </w:tc>
        <w:tc>
          <w:tcPr>
            <w:tcW w:w="283" w:type="dxa"/>
            <w:vMerge/>
            <w:vAlign w:val="center"/>
          </w:tcPr>
          <w:p w:rsidR="00A67917" w:rsidRPr="009956C4" w:rsidRDefault="00A67917" w:rsidP="00E60FB3">
            <w:pPr>
              <w:rPr>
                <w:rFonts w:ascii="Arial" w:hAnsi="Arial" w:cs="Arial"/>
                <w:sz w:val="14"/>
                <w:lang w:val="es-BO"/>
              </w:rPr>
            </w:pPr>
          </w:p>
        </w:tc>
        <w:tc>
          <w:tcPr>
            <w:tcW w:w="5238" w:type="dxa"/>
            <w:gridSpan w:val="20"/>
            <w:vMerge/>
          </w:tcPr>
          <w:p w:rsidR="00A67917" w:rsidRPr="009956C4" w:rsidRDefault="00A67917" w:rsidP="00E60FB3">
            <w:pPr>
              <w:jc w:val="center"/>
              <w:rPr>
                <w:rFonts w:ascii="Arial" w:hAnsi="Arial" w:cs="Arial"/>
                <w:sz w:val="14"/>
                <w:lang w:val="es-BO"/>
              </w:rPr>
            </w:pPr>
          </w:p>
        </w:tc>
        <w:tc>
          <w:tcPr>
            <w:tcW w:w="274" w:type="dxa"/>
            <w:vMerge/>
          </w:tcPr>
          <w:p w:rsidR="00A67917" w:rsidRPr="009956C4" w:rsidRDefault="00A67917" w:rsidP="00E60FB3">
            <w:pPr>
              <w:jc w:val="center"/>
              <w:rPr>
                <w:rFonts w:ascii="Arial" w:hAnsi="Arial" w:cs="Arial"/>
                <w:sz w:val="14"/>
                <w:lang w:val="es-BO"/>
              </w:rPr>
            </w:pPr>
          </w:p>
        </w:tc>
        <w:tc>
          <w:tcPr>
            <w:tcW w:w="1912" w:type="dxa"/>
            <w:gridSpan w:val="8"/>
            <w:vMerge/>
            <w:tcBorders>
              <w:left w:val="nil"/>
            </w:tcBorders>
          </w:tcPr>
          <w:p w:rsidR="00A67917" w:rsidRPr="009956C4" w:rsidRDefault="00A67917" w:rsidP="00E60FB3">
            <w:pPr>
              <w:jc w:val="center"/>
              <w:rPr>
                <w:rFonts w:ascii="Arial" w:hAnsi="Arial" w:cs="Arial"/>
                <w:sz w:val="14"/>
                <w:lang w:val="es-BO"/>
              </w:rPr>
            </w:pPr>
          </w:p>
        </w:tc>
        <w:tc>
          <w:tcPr>
            <w:tcW w:w="273" w:type="dxa"/>
            <w:tcBorders>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2366" w:type="dxa"/>
            <w:gridSpan w:val="2"/>
            <w:vMerge/>
            <w:tcBorders>
              <w:left w:val="single" w:sz="12" w:space="0" w:color="1F4E79" w:themeColor="accent1" w:themeShade="80"/>
            </w:tcBorders>
            <w:vAlign w:val="center"/>
          </w:tcPr>
          <w:p w:rsidR="00A67917" w:rsidRPr="009956C4" w:rsidRDefault="00A67917" w:rsidP="00E60FB3">
            <w:pPr>
              <w:jc w:val="right"/>
              <w:rPr>
                <w:rFonts w:ascii="Arial" w:hAnsi="Arial" w:cs="Arial"/>
                <w:b/>
                <w:sz w:val="14"/>
                <w:lang w:val="es-BO"/>
              </w:rPr>
            </w:pPr>
          </w:p>
        </w:tc>
        <w:tc>
          <w:tcPr>
            <w:tcW w:w="283" w:type="dxa"/>
            <w:tcBorders>
              <w:right w:val="single" w:sz="4" w:space="0" w:color="auto"/>
            </w:tcBorders>
            <w:vAlign w:val="center"/>
          </w:tcPr>
          <w:p w:rsidR="00A67917" w:rsidRPr="009956C4" w:rsidRDefault="00A67917" w:rsidP="00E60FB3">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jc w:val="center"/>
              <w:rPr>
                <w:rFonts w:ascii="Arial" w:hAnsi="Arial" w:cs="Arial"/>
                <w:sz w:val="14"/>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rsidR="00A67917" w:rsidRPr="009956C4" w:rsidRDefault="00A67917" w:rsidP="00E60FB3">
            <w:pPr>
              <w:jc w:val="cente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sz w:val="14"/>
                <w:lang w:val="es-BO"/>
              </w:rPr>
            </w:pPr>
          </w:p>
        </w:tc>
      </w:tr>
      <w:tr w:rsidR="00A67917" w:rsidRPr="009956C4" w:rsidTr="00E60FB3">
        <w:trPr>
          <w:jc w:val="center"/>
        </w:trPr>
        <w:tc>
          <w:tcPr>
            <w:tcW w:w="2366" w:type="dxa"/>
            <w:gridSpan w:val="2"/>
            <w:vMerge/>
            <w:tcBorders>
              <w:left w:val="single" w:sz="12" w:space="0" w:color="1F4E79" w:themeColor="accent1" w:themeShade="80"/>
            </w:tcBorders>
            <w:vAlign w:val="center"/>
          </w:tcPr>
          <w:p w:rsidR="00A67917" w:rsidRPr="009956C4" w:rsidRDefault="00A67917" w:rsidP="00E60FB3">
            <w:pPr>
              <w:jc w:val="right"/>
              <w:rPr>
                <w:rFonts w:ascii="Arial" w:hAnsi="Arial" w:cs="Arial"/>
                <w:b/>
                <w:sz w:val="14"/>
                <w:lang w:val="es-BO"/>
              </w:rPr>
            </w:pPr>
          </w:p>
        </w:tc>
        <w:tc>
          <w:tcPr>
            <w:tcW w:w="283" w:type="dxa"/>
            <w:vAlign w:val="center"/>
          </w:tcPr>
          <w:p w:rsidR="00A67917" w:rsidRPr="009956C4" w:rsidRDefault="00A67917" w:rsidP="00E60FB3">
            <w:pPr>
              <w:rPr>
                <w:rFonts w:ascii="Arial" w:hAnsi="Arial" w:cs="Arial"/>
                <w:sz w:val="2"/>
                <w:szCs w:val="2"/>
                <w:lang w:val="es-BO"/>
              </w:rPr>
            </w:pPr>
          </w:p>
        </w:tc>
        <w:tc>
          <w:tcPr>
            <w:tcW w:w="281" w:type="dxa"/>
            <w:tcBorders>
              <w:top w:val="single" w:sz="4" w:space="0" w:color="auto"/>
              <w:bottom w:val="single" w:sz="4" w:space="0" w:color="auto"/>
            </w:tcBorders>
            <w:vAlign w:val="center"/>
          </w:tcPr>
          <w:p w:rsidR="00A67917" w:rsidRPr="009956C4" w:rsidRDefault="00A67917" w:rsidP="00E60FB3">
            <w:pPr>
              <w:rPr>
                <w:rFonts w:ascii="Arial" w:hAnsi="Arial" w:cs="Arial"/>
                <w:sz w:val="2"/>
                <w:szCs w:val="2"/>
                <w:lang w:val="es-BO"/>
              </w:rPr>
            </w:pPr>
          </w:p>
        </w:tc>
        <w:tc>
          <w:tcPr>
            <w:tcW w:w="282"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2"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7"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6"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81"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7"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7"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7"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gridSpan w:val="2"/>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4" w:type="dxa"/>
          </w:tcPr>
          <w:p w:rsidR="00A67917" w:rsidRPr="009956C4" w:rsidRDefault="00A67917" w:rsidP="00E60FB3">
            <w:pPr>
              <w:rPr>
                <w:rFonts w:ascii="Arial" w:hAnsi="Arial" w:cs="Arial"/>
                <w:sz w:val="2"/>
                <w:szCs w:val="2"/>
                <w:lang w:val="es-BO"/>
              </w:rPr>
            </w:pPr>
          </w:p>
        </w:tc>
        <w:tc>
          <w:tcPr>
            <w:tcW w:w="274"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gridSpan w:val="2"/>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top w:val="single" w:sz="4" w:space="0" w:color="auto"/>
              <w:bottom w:val="single" w:sz="4" w:space="0" w:color="auto"/>
            </w:tcBorders>
          </w:tcPr>
          <w:p w:rsidR="00A67917" w:rsidRPr="009956C4" w:rsidRDefault="00A67917" w:rsidP="00E60FB3">
            <w:pPr>
              <w:rPr>
                <w:rFonts w:ascii="Arial" w:hAnsi="Arial" w:cs="Arial"/>
                <w:sz w:val="2"/>
                <w:szCs w:val="2"/>
                <w:lang w:val="es-BO"/>
              </w:rPr>
            </w:pPr>
          </w:p>
        </w:tc>
        <w:tc>
          <w:tcPr>
            <w:tcW w:w="273" w:type="dxa"/>
            <w:tcBorders>
              <w:right w:val="single" w:sz="12" w:space="0" w:color="1F4E79" w:themeColor="accent1" w:themeShade="80"/>
            </w:tcBorders>
          </w:tcPr>
          <w:p w:rsidR="00A67917" w:rsidRPr="009956C4" w:rsidRDefault="00A67917" w:rsidP="00E60FB3">
            <w:pPr>
              <w:rPr>
                <w:rFonts w:ascii="Arial" w:hAnsi="Arial" w:cs="Arial"/>
                <w:sz w:val="2"/>
                <w:szCs w:val="2"/>
                <w:lang w:val="es-BO"/>
              </w:rPr>
            </w:pPr>
          </w:p>
        </w:tc>
      </w:tr>
      <w:tr w:rsidR="00A67917" w:rsidRPr="009956C4" w:rsidTr="00E60FB3">
        <w:trPr>
          <w:trHeight w:val="397"/>
          <w:jc w:val="center"/>
        </w:trPr>
        <w:tc>
          <w:tcPr>
            <w:tcW w:w="10346" w:type="dxa"/>
            <w:gridSpan w:val="3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67917" w:rsidRPr="009956C4" w:rsidRDefault="00A67917" w:rsidP="0094285E">
            <w:pPr>
              <w:pStyle w:val="Prrafodelista"/>
              <w:numPr>
                <w:ilvl w:val="0"/>
                <w:numId w:val="8"/>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67917" w:rsidRPr="009956C4" w:rsidTr="00E60FB3">
        <w:trPr>
          <w:jc w:val="center"/>
        </w:trPr>
        <w:tc>
          <w:tcPr>
            <w:tcW w:w="2366" w:type="dxa"/>
            <w:gridSpan w:val="2"/>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sz w:val="8"/>
                <w:szCs w:val="2"/>
                <w:lang w:val="es-BO"/>
              </w:rPr>
            </w:pPr>
          </w:p>
        </w:tc>
        <w:tc>
          <w:tcPr>
            <w:tcW w:w="283" w:type="dxa"/>
            <w:shd w:val="clear" w:color="auto" w:fill="auto"/>
          </w:tcPr>
          <w:p w:rsidR="00A67917" w:rsidRPr="009956C4" w:rsidRDefault="00A67917" w:rsidP="00E60FB3">
            <w:pPr>
              <w:rPr>
                <w:rFonts w:ascii="Arial" w:hAnsi="Arial" w:cs="Arial"/>
                <w:sz w:val="8"/>
                <w:szCs w:val="2"/>
                <w:lang w:val="es-BO"/>
              </w:rPr>
            </w:pPr>
          </w:p>
        </w:tc>
        <w:tc>
          <w:tcPr>
            <w:tcW w:w="281" w:type="dxa"/>
            <w:shd w:val="clear" w:color="auto" w:fill="auto"/>
          </w:tcPr>
          <w:p w:rsidR="00A67917" w:rsidRPr="009956C4" w:rsidRDefault="00A67917" w:rsidP="00E60FB3">
            <w:pPr>
              <w:rPr>
                <w:rFonts w:ascii="Arial" w:hAnsi="Arial" w:cs="Arial"/>
                <w:sz w:val="8"/>
                <w:szCs w:val="2"/>
                <w:lang w:val="es-BO"/>
              </w:rPr>
            </w:pPr>
          </w:p>
        </w:tc>
        <w:tc>
          <w:tcPr>
            <w:tcW w:w="282" w:type="dxa"/>
            <w:shd w:val="clear" w:color="auto" w:fill="auto"/>
          </w:tcPr>
          <w:p w:rsidR="00A67917" w:rsidRPr="009956C4" w:rsidRDefault="00A67917" w:rsidP="00E60FB3">
            <w:pPr>
              <w:rPr>
                <w:rFonts w:ascii="Arial" w:hAnsi="Arial" w:cs="Arial"/>
                <w:sz w:val="8"/>
                <w:szCs w:val="2"/>
                <w:lang w:val="es-BO"/>
              </w:rPr>
            </w:pPr>
          </w:p>
        </w:tc>
        <w:tc>
          <w:tcPr>
            <w:tcW w:w="272"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6" w:type="dxa"/>
            <w:shd w:val="clear" w:color="auto" w:fill="auto"/>
          </w:tcPr>
          <w:p w:rsidR="00A67917" w:rsidRPr="009956C4" w:rsidRDefault="00A67917" w:rsidP="00E60FB3">
            <w:pPr>
              <w:rPr>
                <w:rFonts w:ascii="Arial" w:hAnsi="Arial" w:cs="Arial"/>
                <w:sz w:val="8"/>
                <w:szCs w:val="2"/>
                <w:lang w:val="es-BO"/>
              </w:rPr>
            </w:pPr>
          </w:p>
        </w:tc>
        <w:tc>
          <w:tcPr>
            <w:tcW w:w="281"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gridSpan w:val="2"/>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gridSpan w:val="2"/>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r w:rsidR="00A67917" w:rsidRPr="009956C4" w:rsidTr="00E60FB3">
        <w:trPr>
          <w:jc w:val="center"/>
        </w:trPr>
        <w:tc>
          <w:tcPr>
            <w:tcW w:w="2366" w:type="dxa"/>
            <w:gridSpan w:val="2"/>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lang w:val="es-BO"/>
              </w:rPr>
            </w:pPr>
            <w:r w:rsidRPr="009956C4">
              <w:rPr>
                <w:rFonts w:ascii="Arial" w:hAnsi="Arial" w:cs="Arial"/>
                <w:lang w:val="es-BO"/>
              </w:rPr>
              <w:t>Domicilio de la Entidad Convocante</w:t>
            </w:r>
          </w:p>
        </w:tc>
        <w:tc>
          <w:tcPr>
            <w:tcW w:w="4565"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tabs>
                <w:tab w:val="left" w:pos="1087"/>
              </w:tabs>
              <w:rPr>
                <w:rFonts w:ascii="Arial" w:hAnsi="Arial" w:cs="Arial"/>
                <w:lang w:val="es-BO"/>
              </w:rPr>
            </w:pPr>
            <w:r>
              <w:rPr>
                <w:rFonts w:ascii="Arial" w:hAnsi="Arial" w:cs="Arial"/>
                <w:bCs/>
                <w:iCs/>
              </w:rPr>
              <w:t>C. Pedro Salazar esq. Andrés  Muñoz N° 631</w:t>
            </w:r>
          </w:p>
        </w:tc>
        <w:tc>
          <w:tcPr>
            <w:tcW w:w="1985" w:type="dxa"/>
            <w:gridSpan w:val="8"/>
            <w:tcBorders>
              <w:left w:val="single" w:sz="4" w:space="0" w:color="auto"/>
              <w:right w:val="single" w:sz="4" w:space="0" w:color="auto"/>
            </w:tcBorders>
            <w:shd w:val="clear" w:color="auto" w:fill="auto"/>
          </w:tcPr>
          <w:p w:rsidR="00A67917" w:rsidRPr="009956C4" w:rsidRDefault="00A67917" w:rsidP="00E60FB3">
            <w:pPr>
              <w:jc w:val="center"/>
              <w:rPr>
                <w:rFonts w:ascii="Arial" w:hAnsi="Arial" w:cs="Arial"/>
                <w:lang w:val="es-BO"/>
              </w:rPr>
            </w:pPr>
            <w:r w:rsidRPr="009956C4">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8D4637" w:rsidRDefault="00A67917" w:rsidP="00E60FB3">
            <w:pPr>
              <w:rPr>
                <w:rFonts w:ascii="Arial" w:hAnsi="Arial" w:cs="Arial"/>
                <w:sz w:val="14"/>
                <w:szCs w:val="14"/>
                <w:lang w:val="es-BO"/>
              </w:rPr>
            </w:pPr>
            <w:r>
              <w:rPr>
                <w:rFonts w:ascii="Arial" w:hAnsi="Arial" w:cs="Arial"/>
                <w:sz w:val="14"/>
                <w:szCs w:val="14"/>
              </w:rPr>
              <w:t>0</w:t>
            </w:r>
            <w:r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Pr>
                <w:rFonts w:ascii="Arial" w:hAnsi="Arial" w:cs="Arial"/>
                <w:sz w:val="14"/>
                <w:szCs w:val="14"/>
              </w:rPr>
              <w:t xml:space="preserve">12:30    </w:t>
            </w:r>
            <w:r w:rsidRPr="008D4637">
              <w:rPr>
                <w:rFonts w:ascii="Arial" w:hAnsi="Arial" w:cs="Arial"/>
                <w:sz w:val="14"/>
                <w:szCs w:val="14"/>
              </w:rPr>
              <w:t>1</w:t>
            </w:r>
            <w:r>
              <w:rPr>
                <w:rFonts w:ascii="Arial" w:hAnsi="Arial" w:cs="Arial"/>
                <w:sz w:val="14"/>
                <w:szCs w:val="14"/>
              </w:rPr>
              <w:t>4</w:t>
            </w:r>
            <w:r w:rsidRPr="008D4637">
              <w:rPr>
                <w:rFonts w:ascii="Arial" w:hAnsi="Arial" w:cs="Arial"/>
                <w:sz w:val="14"/>
                <w:szCs w:val="14"/>
              </w:rPr>
              <w:t>:</w:t>
            </w:r>
            <w:r>
              <w:rPr>
                <w:rFonts w:ascii="Arial" w:hAnsi="Arial" w:cs="Arial"/>
                <w:sz w:val="14"/>
                <w:szCs w:val="14"/>
              </w:rPr>
              <w:t>3</w:t>
            </w:r>
            <w:r w:rsidRPr="008D4637">
              <w:rPr>
                <w:rFonts w:ascii="Arial" w:hAnsi="Arial" w:cs="Arial"/>
                <w:sz w:val="14"/>
                <w:szCs w:val="14"/>
              </w:rPr>
              <w:t xml:space="preserve">0 </w:t>
            </w:r>
            <w:r>
              <w:rPr>
                <w:rFonts w:ascii="Arial" w:hAnsi="Arial" w:cs="Arial"/>
                <w:sz w:val="14"/>
                <w:szCs w:val="14"/>
              </w:rPr>
              <w:t>- 18</w:t>
            </w:r>
            <w:r w:rsidRPr="008D4637">
              <w:rPr>
                <w:rFonts w:ascii="Arial" w:hAnsi="Arial" w:cs="Arial"/>
                <w:sz w:val="14"/>
                <w:szCs w:val="14"/>
              </w:rPr>
              <w:t xml:space="preserve">:30              </w:t>
            </w: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lang w:val="es-BO"/>
              </w:rPr>
            </w:pPr>
          </w:p>
        </w:tc>
      </w:tr>
      <w:tr w:rsidR="00A67917" w:rsidRPr="009956C4" w:rsidTr="00E60FB3">
        <w:trPr>
          <w:jc w:val="center"/>
        </w:trPr>
        <w:tc>
          <w:tcPr>
            <w:tcW w:w="2366" w:type="dxa"/>
            <w:gridSpan w:val="2"/>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sz w:val="8"/>
                <w:szCs w:val="2"/>
                <w:lang w:val="es-BO"/>
              </w:rPr>
            </w:pPr>
          </w:p>
        </w:tc>
        <w:tc>
          <w:tcPr>
            <w:tcW w:w="283" w:type="dxa"/>
            <w:shd w:val="clear" w:color="auto" w:fill="auto"/>
          </w:tcPr>
          <w:p w:rsidR="00A67917" w:rsidRPr="009956C4" w:rsidRDefault="00A67917" w:rsidP="00E60FB3">
            <w:pPr>
              <w:rPr>
                <w:rFonts w:ascii="Arial" w:hAnsi="Arial" w:cs="Arial"/>
                <w:sz w:val="8"/>
                <w:szCs w:val="2"/>
                <w:lang w:val="es-BO"/>
              </w:rPr>
            </w:pPr>
          </w:p>
        </w:tc>
        <w:tc>
          <w:tcPr>
            <w:tcW w:w="281" w:type="dxa"/>
            <w:shd w:val="clear" w:color="auto" w:fill="auto"/>
          </w:tcPr>
          <w:p w:rsidR="00A67917" w:rsidRPr="009956C4" w:rsidRDefault="00A67917" w:rsidP="00E60FB3">
            <w:pPr>
              <w:rPr>
                <w:rFonts w:ascii="Arial" w:hAnsi="Arial" w:cs="Arial"/>
                <w:sz w:val="8"/>
                <w:szCs w:val="2"/>
                <w:lang w:val="es-BO"/>
              </w:rPr>
            </w:pPr>
          </w:p>
        </w:tc>
        <w:tc>
          <w:tcPr>
            <w:tcW w:w="282" w:type="dxa"/>
            <w:shd w:val="clear" w:color="auto" w:fill="auto"/>
          </w:tcPr>
          <w:p w:rsidR="00A67917" w:rsidRPr="009956C4" w:rsidRDefault="00A67917" w:rsidP="00E60FB3">
            <w:pPr>
              <w:rPr>
                <w:rFonts w:ascii="Arial" w:hAnsi="Arial" w:cs="Arial"/>
                <w:sz w:val="8"/>
                <w:szCs w:val="2"/>
                <w:lang w:val="es-BO"/>
              </w:rPr>
            </w:pPr>
          </w:p>
        </w:tc>
        <w:tc>
          <w:tcPr>
            <w:tcW w:w="272"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6" w:type="dxa"/>
            <w:shd w:val="clear" w:color="auto" w:fill="auto"/>
          </w:tcPr>
          <w:p w:rsidR="00A67917" w:rsidRPr="009956C4" w:rsidRDefault="00A67917" w:rsidP="00E60FB3">
            <w:pPr>
              <w:rPr>
                <w:rFonts w:ascii="Arial" w:hAnsi="Arial" w:cs="Arial"/>
                <w:sz w:val="8"/>
                <w:szCs w:val="2"/>
                <w:lang w:val="es-BO"/>
              </w:rPr>
            </w:pPr>
          </w:p>
        </w:tc>
        <w:tc>
          <w:tcPr>
            <w:tcW w:w="281"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gridSpan w:val="2"/>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gridSpan w:val="2"/>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r w:rsidR="00A67917" w:rsidRPr="009956C4" w:rsidTr="00E60FB3">
        <w:trPr>
          <w:jc w:val="center"/>
        </w:trPr>
        <w:tc>
          <w:tcPr>
            <w:tcW w:w="2366" w:type="dxa"/>
            <w:gridSpan w:val="2"/>
            <w:tcBorders>
              <w:left w:val="single" w:sz="12" w:space="0" w:color="1F4E79" w:themeColor="accent1" w:themeShade="80"/>
            </w:tcBorders>
            <w:vAlign w:val="center"/>
          </w:tcPr>
          <w:p w:rsidR="00A67917" w:rsidRPr="009956C4" w:rsidRDefault="00A67917" w:rsidP="00E60FB3">
            <w:pPr>
              <w:jc w:val="right"/>
              <w:rPr>
                <w:rFonts w:ascii="Arial" w:hAnsi="Arial" w:cs="Arial"/>
                <w:b/>
                <w:sz w:val="10"/>
                <w:szCs w:val="8"/>
                <w:lang w:val="es-BO"/>
              </w:rPr>
            </w:pPr>
          </w:p>
        </w:tc>
        <w:tc>
          <w:tcPr>
            <w:tcW w:w="283" w:type="dxa"/>
          </w:tcPr>
          <w:p w:rsidR="00A67917" w:rsidRPr="009956C4" w:rsidRDefault="00A67917" w:rsidP="00E60FB3">
            <w:pPr>
              <w:rPr>
                <w:rFonts w:ascii="Arial" w:hAnsi="Arial" w:cs="Arial"/>
                <w:sz w:val="10"/>
                <w:szCs w:val="8"/>
                <w:lang w:val="es-BO"/>
              </w:rPr>
            </w:pPr>
          </w:p>
        </w:tc>
        <w:tc>
          <w:tcPr>
            <w:tcW w:w="281" w:type="dxa"/>
          </w:tcPr>
          <w:p w:rsidR="00A67917" w:rsidRPr="009956C4" w:rsidRDefault="00A67917" w:rsidP="00E60FB3">
            <w:pPr>
              <w:rPr>
                <w:rFonts w:ascii="Arial" w:hAnsi="Arial" w:cs="Arial"/>
                <w:sz w:val="10"/>
                <w:szCs w:val="8"/>
                <w:lang w:val="es-BO"/>
              </w:rPr>
            </w:pPr>
          </w:p>
        </w:tc>
        <w:tc>
          <w:tcPr>
            <w:tcW w:w="282" w:type="dxa"/>
          </w:tcPr>
          <w:p w:rsidR="00A67917" w:rsidRPr="009956C4" w:rsidRDefault="00A67917" w:rsidP="00E60FB3">
            <w:pPr>
              <w:rPr>
                <w:rFonts w:ascii="Arial" w:hAnsi="Arial" w:cs="Arial"/>
                <w:sz w:val="10"/>
                <w:szCs w:val="8"/>
                <w:lang w:val="es-BO"/>
              </w:rPr>
            </w:pPr>
          </w:p>
        </w:tc>
        <w:tc>
          <w:tcPr>
            <w:tcW w:w="272" w:type="dxa"/>
          </w:tcPr>
          <w:p w:rsidR="00A67917" w:rsidRPr="009956C4" w:rsidRDefault="00A67917" w:rsidP="00E60FB3">
            <w:pPr>
              <w:rPr>
                <w:rFonts w:ascii="Arial" w:hAnsi="Arial" w:cs="Arial"/>
                <w:sz w:val="10"/>
                <w:szCs w:val="8"/>
                <w:lang w:val="es-BO"/>
              </w:rPr>
            </w:pPr>
          </w:p>
        </w:tc>
        <w:tc>
          <w:tcPr>
            <w:tcW w:w="3034" w:type="dxa"/>
            <w:gridSpan w:val="11"/>
            <w:tcBorders>
              <w:bottom w:val="single" w:sz="4" w:space="0" w:color="auto"/>
            </w:tcBorders>
          </w:tcPr>
          <w:p w:rsidR="00A67917" w:rsidRPr="009956C4" w:rsidRDefault="00A67917" w:rsidP="00E60FB3">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A67917" w:rsidRPr="009956C4" w:rsidRDefault="00A67917" w:rsidP="00E60FB3">
            <w:pPr>
              <w:jc w:val="center"/>
              <w:rPr>
                <w:rFonts w:ascii="Arial" w:hAnsi="Arial" w:cs="Arial"/>
                <w:sz w:val="10"/>
                <w:szCs w:val="8"/>
                <w:lang w:val="es-BO"/>
              </w:rPr>
            </w:pPr>
          </w:p>
        </w:tc>
        <w:tc>
          <w:tcPr>
            <w:tcW w:w="1369" w:type="dxa"/>
            <w:gridSpan w:val="6"/>
            <w:tcBorders>
              <w:bottom w:val="single" w:sz="4" w:space="0" w:color="auto"/>
            </w:tcBorders>
          </w:tcPr>
          <w:p w:rsidR="00A67917" w:rsidRPr="009956C4" w:rsidRDefault="00A67917" w:rsidP="00E60FB3">
            <w:pPr>
              <w:jc w:val="center"/>
              <w:rPr>
                <w:rFonts w:ascii="Arial" w:hAnsi="Arial" w:cs="Arial"/>
                <w:sz w:val="10"/>
                <w:szCs w:val="8"/>
                <w:lang w:val="es-BO"/>
              </w:rPr>
            </w:pPr>
            <w:r w:rsidRPr="009956C4">
              <w:rPr>
                <w:i/>
                <w:sz w:val="12"/>
                <w:szCs w:val="8"/>
                <w:lang w:val="es-BO"/>
              </w:rPr>
              <w:t>Cargo</w:t>
            </w:r>
          </w:p>
        </w:tc>
        <w:tc>
          <w:tcPr>
            <w:tcW w:w="274" w:type="dxa"/>
          </w:tcPr>
          <w:p w:rsidR="00A67917" w:rsidRPr="009956C4" w:rsidRDefault="00A67917" w:rsidP="00E60FB3">
            <w:pPr>
              <w:jc w:val="center"/>
              <w:rPr>
                <w:rFonts w:ascii="Arial" w:hAnsi="Arial" w:cs="Arial"/>
                <w:sz w:val="10"/>
                <w:szCs w:val="8"/>
                <w:lang w:val="es-BO"/>
              </w:rPr>
            </w:pPr>
          </w:p>
        </w:tc>
        <w:tc>
          <w:tcPr>
            <w:tcW w:w="1638" w:type="dxa"/>
            <w:gridSpan w:val="7"/>
            <w:tcBorders>
              <w:bottom w:val="single" w:sz="4" w:space="0" w:color="auto"/>
            </w:tcBorders>
          </w:tcPr>
          <w:p w:rsidR="00A67917" w:rsidRPr="009956C4" w:rsidRDefault="00A67917" w:rsidP="00E60FB3">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1F4E79" w:themeColor="accent1" w:themeShade="80"/>
            </w:tcBorders>
          </w:tcPr>
          <w:p w:rsidR="00A67917" w:rsidRPr="009956C4" w:rsidRDefault="00A67917" w:rsidP="00E60FB3">
            <w:pPr>
              <w:rPr>
                <w:rFonts w:ascii="Arial" w:hAnsi="Arial" w:cs="Arial"/>
                <w:sz w:val="10"/>
                <w:szCs w:val="8"/>
                <w:lang w:val="es-BO"/>
              </w:rPr>
            </w:pPr>
          </w:p>
        </w:tc>
      </w:tr>
      <w:tr w:rsidR="00A67917" w:rsidRPr="009956C4" w:rsidTr="00E60FB3">
        <w:trPr>
          <w:jc w:val="center"/>
        </w:trPr>
        <w:tc>
          <w:tcPr>
            <w:tcW w:w="3484" w:type="dxa"/>
            <w:gridSpan w:val="6"/>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rPr>
                <w:rFonts w:ascii="Arial" w:hAnsi="Arial" w:cs="Arial"/>
                <w:lang w:val="es-BO"/>
              </w:rPr>
            </w:pPr>
            <w:r>
              <w:rPr>
                <w:rFonts w:ascii="Arial" w:hAnsi="Arial" w:cs="Arial"/>
                <w:lang w:val="es-BO"/>
              </w:rPr>
              <w:t>ISIDRO CONDORI SANGA</w:t>
            </w:r>
          </w:p>
        </w:tc>
        <w:tc>
          <w:tcPr>
            <w:tcW w:w="274" w:type="dxa"/>
            <w:tcBorders>
              <w:left w:val="single" w:sz="4" w:space="0" w:color="auto"/>
              <w:right w:val="single" w:sz="4" w:space="0" w:color="auto"/>
            </w:tcBorders>
          </w:tcPr>
          <w:p w:rsidR="00A67917" w:rsidRPr="009956C4" w:rsidRDefault="00A67917" w:rsidP="00E60FB3">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6C5B2E" w:rsidRDefault="00A67917" w:rsidP="00E60FB3">
            <w:pPr>
              <w:rPr>
                <w:rFonts w:ascii="Arial" w:hAnsi="Arial" w:cs="Arial"/>
                <w:b/>
                <w:sz w:val="14"/>
                <w:szCs w:val="14"/>
              </w:rPr>
            </w:pPr>
            <w:r w:rsidRPr="006C5B2E">
              <w:rPr>
                <w:rFonts w:ascii="Arial" w:hAnsi="Arial" w:cs="Arial"/>
                <w:b/>
                <w:sz w:val="14"/>
                <w:szCs w:val="14"/>
              </w:rPr>
              <w:t>Técnico Electricista y Conector de Redes</w:t>
            </w:r>
          </w:p>
        </w:tc>
        <w:tc>
          <w:tcPr>
            <w:tcW w:w="274" w:type="dxa"/>
            <w:tcBorders>
              <w:left w:val="single" w:sz="4" w:space="0" w:color="auto"/>
              <w:right w:val="single" w:sz="4" w:space="0" w:color="auto"/>
            </w:tcBorders>
          </w:tcPr>
          <w:p w:rsidR="00A67917" w:rsidRPr="009956C4" w:rsidRDefault="00A67917" w:rsidP="00E60FB3">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rPr>
                <w:rFonts w:ascii="Arial" w:hAnsi="Arial" w:cs="Arial"/>
                <w:lang w:val="es-BO"/>
              </w:rPr>
            </w:pPr>
            <w:r>
              <w:rPr>
                <w:rFonts w:ascii="Arial" w:hAnsi="Arial" w:cs="Arial"/>
                <w:lang w:val="es-BO"/>
              </w:rPr>
              <w:t>Departamento de Sistemas</w:t>
            </w:r>
          </w:p>
        </w:tc>
        <w:tc>
          <w:tcPr>
            <w:tcW w:w="273" w:type="dxa"/>
            <w:tcBorders>
              <w:left w:val="single" w:sz="4" w:space="0" w:color="auto"/>
              <w:right w:val="single" w:sz="12" w:space="0" w:color="1F4E79" w:themeColor="accent1" w:themeShade="80"/>
            </w:tcBorders>
          </w:tcPr>
          <w:p w:rsidR="00A67917" w:rsidRPr="009956C4" w:rsidRDefault="00A67917" w:rsidP="00E60FB3">
            <w:pPr>
              <w:rPr>
                <w:rFonts w:ascii="Arial" w:hAnsi="Arial" w:cs="Arial"/>
                <w:lang w:val="es-BO"/>
              </w:rPr>
            </w:pPr>
          </w:p>
        </w:tc>
      </w:tr>
      <w:tr w:rsidR="00A67917" w:rsidRPr="009956C4" w:rsidTr="00E60FB3">
        <w:trPr>
          <w:jc w:val="center"/>
        </w:trPr>
        <w:tc>
          <w:tcPr>
            <w:tcW w:w="2366" w:type="dxa"/>
            <w:gridSpan w:val="2"/>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lang w:val="es-BO"/>
              </w:rPr>
            </w:pPr>
          </w:p>
        </w:tc>
        <w:tc>
          <w:tcPr>
            <w:tcW w:w="283" w:type="dxa"/>
            <w:shd w:val="clear" w:color="auto" w:fill="auto"/>
          </w:tcPr>
          <w:p w:rsidR="00A67917" w:rsidRPr="009956C4" w:rsidRDefault="00A67917" w:rsidP="00E60FB3">
            <w:pPr>
              <w:rPr>
                <w:rFonts w:ascii="Arial" w:hAnsi="Arial" w:cs="Arial"/>
                <w:lang w:val="es-BO"/>
              </w:rPr>
            </w:pPr>
          </w:p>
        </w:tc>
        <w:tc>
          <w:tcPr>
            <w:tcW w:w="281" w:type="dxa"/>
            <w:shd w:val="clear" w:color="auto" w:fill="auto"/>
          </w:tcPr>
          <w:p w:rsidR="00A67917" w:rsidRPr="009956C4" w:rsidRDefault="00A67917" w:rsidP="00E60FB3">
            <w:pPr>
              <w:rPr>
                <w:rFonts w:ascii="Arial" w:hAnsi="Arial" w:cs="Arial"/>
                <w:lang w:val="es-BO"/>
              </w:rPr>
            </w:pPr>
          </w:p>
        </w:tc>
        <w:tc>
          <w:tcPr>
            <w:tcW w:w="282" w:type="dxa"/>
            <w:shd w:val="clear" w:color="auto" w:fill="auto"/>
          </w:tcPr>
          <w:p w:rsidR="00A67917" w:rsidRPr="009956C4" w:rsidRDefault="00A67917" w:rsidP="00E60FB3">
            <w:pPr>
              <w:rPr>
                <w:rFonts w:ascii="Arial" w:hAnsi="Arial" w:cs="Arial"/>
                <w:lang w:val="es-BO"/>
              </w:rPr>
            </w:pPr>
          </w:p>
        </w:tc>
        <w:tc>
          <w:tcPr>
            <w:tcW w:w="272" w:type="dxa"/>
            <w:shd w:val="clear" w:color="auto" w:fill="auto"/>
          </w:tcPr>
          <w:p w:rsidR="00A67917" w:rsidRPr="009956C4" w:rsidRDefault="00A67917" w:rsidP="00E60FB3">
            <w:pPr>
              <w:rPr>
                <w:rFonts w:ascii="Arial" w:hAnsi="Arial" w:cs="Arial"/>
                <w:lang w:val="es-BO"/>
              </w:rPr>
            </w:pPr>
          </w:p>
        </w:tc>
        <w:tc>
          <w:tcPr>
            <w:tcW w:w="277" w:type="dxa"/>
            <w:shd w:val="clear" w:color="auto" w:fill="auto"/>
          </w:tcPr>
          <w:p w:rsidR="00A67917" w:rsidRPr="009956C4" w:rsidRDefault="00A67917" w:rsidP="00E60FB3">
            <w:pPr>
              <w:rPr>
                <w:rFonts w:ascii="Arial" w:hAnsi="Arial" w:cs="Arial"/>
                <w:lang w:val="es-BO"/>
              </w:rPr>
            </w:pPr>
          </w:p>
        </w:tc>
        <w:tc>
          <w:tcPr>
            <w:tcW w:w="276" w:type="dxa"/>
            <w:shd w:val="clear" w:color="auto" w:fill="auto"/>
          </w:tcPr>
          <w:p w:rsidR="00A67917" w:rsidRPr="009956C4" w:rsidRDefault="00A67917" w:rsidP="00E60FB3">
            <w:pPr>
              <w:rPr>
                <w:rFonts w:ascii="Arial" w:hAnsi="Arial" w:cs="Arial"/>
                <w:lang w:val="es-BO"/>
              </w:rPr>
            </w:pPr>
          </w:p>
        </w:tc>
        <w:tc>
          <w:tcPr>
            <w:tcW w:w="281" w:type="dxa"/>
            <w:shd w:val="clear" w:color="auto" w:fill="auto"/>
          </w:tcPr>
          <w:p w:rsidR="00A67917" w:rsidRPr="009956C4" w:rsidRDefault="00A67917" w:rsidP="00E60FB3">
            <w:pPr>
              <w:rPr>
                <w:rFonts w:ascii="Arial" w:hAnsi="Arial" w:cs="Arial"/>
                <w:lang w:val="es-BO"/>
              </w:rPr>
            </w:pPr>
          </w:p>
        </w:tc>
        <w:tc>
          <w:tcPr>
            <w:tcW w:w="277" w:type="dxa"/>
            <w:shd w:val="clear" w:color="auto" w:fill="auto"/>
          </w:tcPr>
          <w:p w:rsidR="00A67917" w:rsidRPr="009956C4" w:rsidRDefault="00A67917" w:rsidP="00E60FB3">
            <w:pPr>
              <w:rPr>
                <w:rFonts w:ascii="Arial" w:hAnsi="Arial" w:cs="Arial"/>
                <w:lang w:val="es-BO"/>
              </w:rPr>
            </w:pPr>
          </w:p>
        </w:tc>
        <w:tc>
          <w:tcPr>
            <w:tcW w:w="277" w:type="dxa"/>
            <w:shd w:val="clear" w:color="auto" w:fill="auto"/>
          </w:tcPr>
          <w:p w:rsidR="00A67917" w:rsidRPr="009956C4" w:rsidRDefault="00A67917" w:rsidP="00E60FB3">
            <w:pPr>
              <w:rPr>
                <w:rFonts w:ascii="Arial" w:hAnsi="Arial" w:cs="Arial"/>
                <w:lang w:val="es-BO"/>
              </w:rPr>
            </w:pPr>
          </w:p>
        </w:tc>
        <w:tc>
          <w:tcPr>
            <w:tcW w:w="277"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gridSpan w:val="2"/>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4" w:type="dxa"/>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3" w:type="dxa"/>
            <w:gridSpan w:val="2"/>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3" w:type="dxa"/>
            <w:shd w:val="clear" w:color="auto" w:fill="auto"/>
          </w:tcPr>
          <w:p w:rsidR="00A67917" w:rsidRPr="009956C4" w:rsidRDefault="00A67917" w:rsidP="00E60FB3">
            <w:pPr>
              <w:rPr>
                <w:rFonts w:ascii="Arial" w:hAnsi="Arial" w:cs="Arial"/>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lang w:val="es-BO"/>
              </w:rPr>
            </w:pPr>
          </w:p>
        </w:tc>
      </w:tr>
      <w:tr w:rsidR="00A67917" w:rsidRPr="009956C4" w:rsidTr="00E60FB3">
        <w:trPr>
          <w:jc w:val="center"/>
        </w:trPr>
        <w:tc>
          <w:tcPr>
            <w:tcW w:w="1596" w:type="dxa"/>
            <w:tcBorders>
              <w:left w:val="single" w:sz="12" w:space="0" w:color="1F4E79" w:themeColor="accent1" w:themeShade="80"/>
              <w:right w:val="single" w:sz="4" w:space="0" w:color="auto"/>
            </w:tcBorders>
            <w:vAlign w:val="center"/>
          </w:tcPr>
          <w:p w:rsidR="00A67917" w:rsidRPr="009956C4" w:rsidRDefault="00A67917" w:rsidP="00E60FB3">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rPr>
                <w:rFonts w:ascii="Arial" w:hAnsi="Arial" w:cs="Arial"/>
                <w:lang w:val="es-BO"/>
              </w:rPr>
            </w:pPr>
            <w:r>
              <w:rPr>
                <w:rFonts w:ascii="Arial" w:hAnsi="Arial" w:cs="Arial"/>
                <w:lang w:val="es-BO"/>
              </w:rPr>
              <w:t>2417575 Int. 320</w:t>
            </w:r>
          </w:p>
        </w:tc>
        <w:tc>
          <w:tcPr>
            <w:tcW w:w="281" w:type="dxa"/>
            <w:tcBorders>
              <w:left w:val="single" w:sz="4" w:space="0" w:color="auto"/>
            </w:tcBorders>
            <w:vAlign w:val="center"/>
          </w:tcPr>
          <w:p w:rsidR="00A67917" w:rsidRPr="009956C4" w:rsidRDefault="00A67917" w:rsidP="00E60FB3">
            <w:pPr>
              <w:rPr>
                <w:rFonts w:ascii="Arial" w:hAnsi="Arial" w:cs="Arial"/>
                <w:lang w:val="es-BO"/>
              </w:rPr>
            </w:pPr>
          </w:p>
        </w:tc>
        <w:tc>
          <w:tcPr>
            <w:tcW w:w="554" w:type="dxa"/>
            <w:gridSpan w:val="2"/>
            <w:tcBorders>
              <w:left w:val="nil"/>
              <w:right w:val="single" w:sz="4" w:space="0" w:color="auto"/>
            </w:tcBorders>
          </w:tcPr>
          <w:p w:rsidR="00A67917" w:rsidRPr="009956C4" w:rsidRDefault="00A67917" w:rsidP="00E60FB3">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lang w:val="es-BO"/>
              </w:rPr>
            </w:pPr>
          </w:p>
        </w:tc>
        <w:tc>
          <w:tcPr>
            <w:tcW w:w="277" w:type="dxa"/>
            <w:tcBorders>
              <w:left w:val="single" w:sz="4" w:space="0" w:color="auto"/>
            </w:tcBorders>
          </w:tcPr>
          <w:p w:rsidR="00A67917" w:rsidRPr="009956C4" w:rsidRDefault="00A67917" w:rsidP="00E60FB3">
            <w:pPr>
              <w:rPr>
                <w:rFonts w:ascii="Arial" w:hAnsi="Arial" w:cs="Arial"/>
                <w:lang w:val="es-BO"/>
              </w:rPr>
            </w:pPr>
          </w:p>
        </w:tc>
        <w:tc>
          <w:tcPr>
            <w:tcW w:w="1646" w:type="dxa"/>
            <w:gridSpan w:val="6"/>
            <w:tcBorders>
              <w:right w:val="single" w:sz="4" w:space="0" w:color="auto"/>
            </w:tcBorders>
          </w:tcPr>
          <w:p w:rsidR="00A67917" w:rsidRPr="009956C4" w:rsidRDefault="00A67917" w:rsidP="00E60FB3">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9956C4" w:rsidRDefault="00A67917" w:rsidP="00E60FB3">
            <w:pPr>
              <w:rPr>
                <w:rFonts w:ascii="Arial" w:hAnsi="Arial" w:cs="Arial"/>
                <w:lang w:val="es-BO"/>
              </w:rPr>
            </w:pPr>
            <w:r>
              <w:rPr>
                <w:rFonts w:ascii="Arial" w:hAnsi="Arial" w:cs="Arial"/>
                <w:lang w:val="es-BO"/>
              </w:rPr>
              <w:t>icondori@fndr.gob.bo</w:t>
            </w:r>
          </w:p>
        </w:tc>
        <w:tc>
          <w:tcPr>
            <w:tcW w:w="273" w:type="dxa"/>
            <w:tcBorders>
              <w:left w:val="single" w:sz="4" w:space="0" w:color="auto"/>
            </w:tcBorders>
          </w:tcPr>
          <w:p w:rsidR="00A67917" w:rsidRPr="009956C4" w:rsidRDefault="00A67917" w:rsidP="00E60FB3">
            <w:pPr>
              <w:rPr>
                <w:rFonts w:ascii="Arial" w:hAnsi="Arial" w:cs="Arial"/>
                <w:lang w:val="es-BO"/>
              </w:rPr>
            </w:pPr>
          </w:p>
        </w:tc>
        <w:tc>
          <w:tcPr>
            <w:tcW w:w="273" w:type="dxa"/>
            <w:tcBorders>
              <w:right w:val="single" w:sz="12" w:space="0" w:color="1F4E79" w:themeColor="accent1" w:themeShade="80"/>
            </w:tcBorders>
          </w:tcPr>
          <w:p w:rsidR="00A67917" w:rsidRPr="009956C4" w:rsidRDefault="00A67917" w:rsidP="00E60FB3">
            <w:pPr>
              <w:rPr>
                <w:rFonts w:ascii="Arial" w:hAnsi="Arial" w:cs="Arial"/>
                <w:lang w:val="es-BO"/>
              </w:rPr>
            </w:pPr>
          </w:p>
        </w:tc>
      </w:tr>
      <w:tr w:rsidR="00A67917" w:rsidRPr="009956C4" w:rsidTr="00E60FB3">
        <w:trPr>
          <w:jc w:val="center"/>
        </w:trPr>
        <w:tc>
          <w:tcPr>
            <w:tcW w:w="2366" w:type="dxa"/>
            <w:gridSpan w:val="2"/>
            <w:tcBorders>
              <w:left w:val="single" w:sz="12" w:space="0" w:color="1F4E79" w:themeColor="accent1" w:themeShade="80"/>
            </w:tcBorders>
            <w:shd w:val="clear" w:color="auto" w:fill="auto"/>
            <w:vAlign w:val="center"/>
          </w:tcPr>
          <w:p w:rsidR="00A67917" w:rsidRPr="009956C4" w:rsidRDefault="00A67917" w:rsidP="00E60FB3">
            <w:pPr>
              <w:jc w:val="right"/>
              <w:rPr>
                <w:rFonts w:ascii="Arial" w:hAnsi="Arial" w:cs="Arial"/>
                <w:b/>
                <w:sz w:val="8"/>
                <w:szCs w:val="2"/>
                <w:lang w:val="es-BO"/>
              </w:rPr>
            </w:pPr>
          </w:p>
        </w:tc>
        <w:tc>
          <w:tcPr>
            <w:tcW w:w="283" w:type="dxa"/>
            <w:shd w:val="clear" w:color="auto" w:fill="auto"/>
          </w:tcPr>
          <w:p w:rsidR="00A67917" w:rsidRPr="009956C4" w:rsidRDefault="00A67917" w:rsidP="00E60FB3">
            <w:pPr>
              <w:rPr>
                <w:rFonts w:ascii="Arial" w:hAnsi="Arial" w:cs="Arial"/>
                <w:sz w:val="8"/>
                <w:szCs w:val="2"/>
                <w:lang w:val="es-BO"/>
              </w:rPr>
            </w:pPr>
          </w:p>
        </w:tc>
        <w:tc>
          <w:tcPr>
            <w:tcW w:w="281" w:type="dxa"/>
            <w:shd w:val="clear" w:color="auto" w:fill="auto"/>
          </w:tcPr>
          <w:p w:rsidR="00A67917" w:rsidRPr="009956C4" w:rsidRDefault="00A67917" w:rsidP="00E60FB3">
            <w:pPr>
              <w:rPr>
                <w:rFonts w:ascii="Arial" w:hAnsi="Arial" w:cs="Arial"/>
                <w:sz w:val="8"/>
                <w:szCs w:val="2"/>
                <w:lang w:val="es-BO"/>
              </w:rPr>
            </w:pPr>
          </w:p>
        </w:tc>
        <w:tc>
          <w:tcPr>
            <w:tcW w:w="282" w:type="dxa"/>
            <w:shd w:val="clear" w:color="auto" w:fill="auto"/>
          </w:tcPr>
          <w:p w:rsidR="00A67917" w:rsidRPr="009956C4" w:rsidRDefault="00A67917" w:rsidP="00E60FB3">
            <w:pPr>
              <w:rPr>
                <w:rFonts w:ascii="Arial" w:hAnsi="Arial" w:cs="Arial"/>
                <w:sz w:val="8"/>
                <w:szCs w:val="2"/>
                <w:lang w:val="es-BO"/>
              </w:rPr>
            </w:pPr>
          </w:p>
        </w:tc>
        <w:tc>
          <w:tcPr>
            <w:tcW w:w="272"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6" w:type="dxa"/>
            <w:shd w:val="clear" w:color="auto" w:fill="auto"/>
          </w:tcPr>
          <w:p w:rsidR="00A67917" w:rsidRPr="009956C4" w:rsidRDefault="00A67917" w:rsidP="00E60FB3">
            <w:pPr>
              <w:rPr>
                <w:rFonts w:ascii="Arial" w:hAnsi="Arial" w:cs="Arial"/>
                <w:sz w:val="8"/>
                <w:szCs w:val="2"/>
                <w:lang w:val="es-BO"/>
              </w:rPr>
            </w:pPr>
          </w:p>
        </w:tc>
        <w:tc>
          <w:tcPr>
            <w:tcW w:w="281"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7"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gridSpan w:val="2"/>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gridSpan w:val="2"/>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top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r w:rsidR="00A67917" w:rsidRPr="009956C4" w:rsidTr="00E60FB3">
        <w:trPr>
          <w:trHeight w:val="56"/>
          <w:jc w:val="center"/>
        </w:trPr>
        <w:tc>
          <w:tcPr>
            <w:tcW w:w="2649" w:type="dxa"/>
            <w:gridSpan w:val="3"/>
            <w:tcBorders>
              <w:left w:val="single" w:sz="12" w:space="0" w:color="1F4E79" w:themeColor="accent1" w:themeShade="80"/>
              <w:bottom w:val="single" w:sz="4" w:space="0" w:color="auto"/>
            </w:tcBorders>
            <w:shd w:val="clear" w:color="auto" w:fill="auto"/>
            <w:vAlign w:val="center"/>
          </w:tcPr>
          <w:p w:rsidR="00A67917" w:rsidRPr="009956C4" w:rsidRDefault="00A67917" w:rsidP="00E60FB3">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gridSpan w:val="2"/>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gridSpan w:val="2"/>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bl>
    <w:p w:rsidR="00A67917" w:rsidRDefault="00A67917" w:rsidP="00A67917">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595"/>
        <w:gridCol w:w="274"/>
        <w:gridCol w:w="274"/>
        <w:gridCol w:w="274"/>
        <w:gridCol w:w="273"/>
        <w:gridCol w:w="274"/>
        <w:gridCol w:w="274"/>
        <w:gridCol w:w="274"/>
        <w:gridCol w:w="274"/>
        <w:gridCol w:w="273"/>
        <w:gridCol w:w="273"/>
        <w:gridCol w:w="273"/>
        <w:gridCol w:w="273"/>
        <w:gridCol w:w="273"/>
        <w:gridCol w:w="273"/>
        <w:gridCol w:w="273"/>
      </w:tblGrid>
      <w:tr w:rsidR="00A67917" w:rsidRPr="009956C4" w:rsidTr="00E60FB3">
        <w:trPr>
          <w:trHeight w:val="20"/>
          <w:jc w:val="center"/>
        </w:trPr>
        <w:tc>
          <w:tcPr>
            <w:tcW w:w="2649" w:type="dxa"/>
            <w:vMerge w:val="restart"/>
            <w:tcBorders>
              <w:left w:val="single" w:sz="12" w:space="0" w:color="1F4E79" w:themeColor="accent1" w:themeShade="80"/>
              <w:bottom w:val="single" w:sz="4" w:space="0" w:color="auto"/>
              <w:right w:val="single" w:sz="4" w:space="0" w:color="auto"/>
            </w:tcBorders>
            <w:shd w:val="clear" w:color="auto" w:fill="auto"/>
            <w:vAlign w:val="center"/>
          </w:tcPr>
          <w:p w:rsidR="00A67917" w:rsidRPr="00402294" w:rsidRDefault="00A67917" w:rsidP="00E60FB3">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665124" w:rsidRDefault="00A67917" w:rsidP="00E60FB3">
            <w:pPr>
              <w:rPr>
                <w:rFonts w:ascii="Arial" w:hAnsi="Arial" w:cs="Arial"/>
              </w:rPr>
            </w:pPr>
            <w:r w:rsidRPr="00665124">
              <w:rPr>
                <w:rFonts w:ascii="Arial" w:hAnsi="Arial" w:cs="Arial"/>
              </w:rPr>
              <w:t>Número de Cuenta: 10000004696247</w:t>
            </w:r>
          </w:p>
          <w:p w:rsidR="00A67917" w:rsidRPr="00665124" w:rsidRDefault="00A67917" w:rsidP="00E60FB3">
            <w:pPr>
              <w:rPr>
                <w:rFonts w:ascii="Arial" w:hAnsi="Arial" w:cs="Arial"/>
              </w:rPr>
            </w:pPr>
            <w:r w:rsidRPr="00665124">
              <w:rPr>
                <w:rFonts w:ascii="Arial" w:hAnsi="Arial" w:cs="Arial"/>
              </w:rPr>
              <w:t>Banco: Banco Unión S.A.</w:t>
            </w:r>
          </w:p>
          <w:p w:rsidR="00A67917" w:rsidRPr="00665124" w:rsidRDefault="00A67917" w:rsidP="00E60FB3">
            <w:pPr>
              <w:rPr>
                <w:rFonts w:ascii="Arial" w:hAnsi="Arial" w:cs="Arial"/>
              </w:rPr>
            </w:pPr>
            <w:r w:rsidRPr="00665124">
              <w:rPr>
                <w:rFonts w:ascii="Arial" w:hAnsi="Arial" w:cs="Arial"/>
              </w:rPr>
              <w:t>Titular: FNDR FONDO ROTATIVO GASTOS</w:t>
            </w:r>
          </w:p>
          <w:p w:rsidR="00A67917" w:rsidRPr="009956C4" w:rsidRDefault="00A67917" w:rsidP="00E60FB3">
            <w:pPr>
              <w:rPr>
                <w:rFonts w:ascii="Arial" w:hAnsi="Arial" w:cs="Arial"/>
                <w:sz w:val="8"/>
                <w:szCs w:val="2"/>
                <w:lang w:val="es-BO"/>
              </w:rPr>
            </w:pPr>
            <w:r w:rsidRPr="00665124">
              <w:rPr>
                <w:rFonts w:ascii="Arial" w:hAnsi="Arial" w:cs="Arial"/>
                <w:lang w:val="es-BO"/>
              </w:rPr>
              <w:t>Moneda: Bolivianos.</w:t>
            </w:r>
          </w:p>
        </w:tc>
        <w:tc>
          <w:tcPr>
            <w:tcW w:w="274" w:type="dxa"/>
            <w:tcBorders>
              <w:left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r w:rsidR="00A67917" w:rsidRPr="009956C4" w:rsidTr="00E60FB3">
        <w:trPr>
          <w:jc w:val="center"/>
        </w:trPr>
        <w:tc>
          <w:tcPr>
            <w:tcW w:w="2649" w:type="dxa"/>
            <w:vMerge/>
            <w:tcBorders>
              <w:left w:val="single" w:sz="12" w:space="0" w:color="1F4E79" w:themeColor="accent1" w:themeShade="80"/>
              <w:bottom w:val="single" w:sz="4" w:space="0" w:color="auto"/>
              <w:right w:val="single" w:sz="4" w:space="0" w:color="auto"/>
            </w:tcBorders>
            <w:shd w:val="clear" w:color="auto" w:fill="auto"/>
            <w:vAlign w:val="center"/>
          </w:tcPr>
          <w:p w:rsidR="00A67917" w:rsidRPr="009956C4" w:rsidRDefault="00A67917" w:rsidP="00E60FB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8"/>
                <w:szCs w:val="2"/>
                <w:lang w:val="es-BO"/>
              </w:rPr>
            </w:pPr>
          </w:p>
        </w:tc>
        <w:tc>
          <w:tcPr>
            <w:tcW w:w="274" w:type="dxa"/>
            <w:tcBorders>
              <w:left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r w:rsidR="00A67917" w:rsidRPr="009956C4" w:rsidTr="00E60FB3">
        <w:trPr>
          <w:jc w:val="center"/>
        </w:trPr>
        <w:tc>
          <w:tcPr>
            <w:tcW w:w="2649" w:type="dxa"/>
            <w:vMerge/>
            <w:tcBorders>
              <w:left w:val="single" w:sz="12" w:space="0" w:color="1F4E79" w:themeColor="accent1" w:themeShade="80"/>
              <w:bottom w:val="single" w:sz="4" w:space="0" w:color="auto"/>
              <w:right w:val="single" w:sz="4" w:space="0" w:color="auto"/>
            </w:tcBorders>
            <w:shd w:val="clear" w:color="auto" w:fill="auto"/>
            <w:vAlign w:val="center"/>
          </w:tcPr>
          <w:p w:rsidR="00A67917" w:rsidRPr="009956C4" w:rsidRDefault="00A67917" w:rsidP="00E60FB3">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7917" w:rsidRPr="009956C4" w:rsidRDefault="00A67917" w:rsidP="00E60FB3">
            <w:pPr>
              <w:rPr>
                <w:rFonts w:ascii="Arial" w:hAnsi="Arial" w:cs="Arial"/>
                <w:sz w:val="8"/>
                <w:szCs w:val="2"/>
                <w:lang w:val="es-BO"/>
              </w:rPr>
            </w:pPr>
          </w:p>
        </w:tc>
        <w:tc>
          <w:tcPr>
            <w:tcW w:w="274" w:type="dxa"/>
            <w:tcBorders>
              <w:left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4"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shd w:val="clear" w:color="auto" w:fill="auto"/>
          </w:tcPr>
          <w:p w:rsidR="00A67917" w:rsidRPr="009956C4" w:rsidRDefault="00A67917" w:rsidP="00E60FB3">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r w:rsidR="00A67917" w:rsidRPr="009956C4" w:rsidTr="00E60FB3">
        <w:trPr>
          <w:trHeight w:val="56"/>
          <w:jc w:val="center"/>
        </w:trPr>
        <w:tc>
          <w:tcPr>
            <w:tcW w:w="2649" w:type="dxa"/>
            <w:vMerge/>
            <w:tcBorders>
              <w:left w:val="single" w:sz="12" w:space="0" w:color="1F4E79" w:themeColor="accent1" w:themeShade="80"/>
              <w:bottom w:val="single" w:sz="4" w:space="0" w:color="auto"/>
            </w:tcBorders>
            <w:shd w:val="clear" w:color="auto" w:fill="auto"/>
            <w:vAlign w:val="center"/>
          </w:tcPr>
          <w:p w:rsidR="00A67917" w:rsidRPr="009956C4" w:rsidRDefault="00A67917" w:rsidP="00E60FB3">
            <w:pPr>
              <w:rPr>
                <w:rFonts w:ascii="Arial" w:hAnsi="Arial" w:cs="Arial"/>
                <w:sz w:val="8"/>
                <w:szCs w:val="2"/>
                <w:lang w:val="es-BO"/>
              </w:rPr>
            </w:pPr>
          </w:p>
        </w:tc>
        <w:tc>
          <w:tcPr>
            <w:tcW w:w="3869" w:type="dxa"/>
            <w:gridSpan w:val="2"/>
            <w:tcBorders>
              <w:left w:val="nil"/>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4"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tcBorders>
            <w:shd w:val="clear" w:color="auto" w:fill="auto"/>
          </w:tcPr>
          <w:p w:rsidR="00A67917" w:rsidRPr="009956C4" w:rsidRDefault="00A67917" w:rsidP="00E60FB3">
            <w:pPr>
              <w:rPr>
                <w:rFonts w:ascii="Arial" w:hAnsi="Arial" w:cs="Arial"/>
                <w:sz w:val="8"/>
                <w:szCs w:val="2"/>
                <w:lang w:val="es-BO"/>
              </w:rPr>
            </w:pPr>
          </w:p>
        </w:tc>
        <w:tc>
          <w:tcPr>
            <w:tcW w:w="273" w:type="dxa"/>
            <w:tcBorders>
              <w:bottom w:val="single" w:sz="4" w:space="0" w:color="auto"/>
              <w:right w:val="single" w:sz="12" w:space="0" w:color="1F4E79" w:themeColor="accent1" w:themeShade="80"/>
            </w:tcBorders>
            <w:shd w:val="clear" w:color="auto" w:fill="auto"/>
          </w:tcPr>
          <w:p w:rsidR="00A67917" w:rsidRPr="009956C4" w:rsidRDefault="00A67917" w:rsidP="00E60FB3">
            <w:pPr>
              <w:rPr>
                <w:rFonts w:ascii="Arial" w:hAnsi="Arial" w:cs="Arial"/>
                <w:sz w:val="8"/>
                <w:szCs w:val="2"/>
                <w:lang w:val="es-BO"/>
              </w:rPr>
            </w:pPr>
          </w:p>
        </w:tc>
      </w:tr>
    </w:tbl>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ind w:left="432"/>
        <w:jc w:val="both"/>
        <w:rPr>
          <w:rFonts w:ascii="Verdana" w:hAnsi="Verdana"/>
          <w:sz w:val="18"/>
        </w:rPr>
      </w:pPr>
    </w:p>
    <w:p w:rsidR="00A67917" w:rsidRDefault="00A67917" w:rsidP="00A67917">
      <w:pPr>
        <w:pStyle w:val="Ttulo"/>
        <w:spacing w:before="0" w:after="0"/>
        <w:jc w:val="both"/>
        <w:rPr>
          <w:rFonts w:ascii="Verdana" w:hAnsi="Verdana"/>
          <w:sz w:val="18"/>
        </w:rPr>
      </w:pPr>
    </w:p>
    <w:p w:rsidR="00A67917" w:rsidRPr="00A67917" w:rsidRDefault="00A67917" w:rsidP="0094285E">
      <w:pPr>
        <w:pStyle w:val="Ttulo"/>
        <w:numPr>
          <w:ilvl w:val="0"/>
          <w:numId w:val="6"/>
        </w:numPr>
        <w:spacing w:before="0" w:after="0"/>
        <w:jc w:val="both"/>
      </w:pPr>
      <w:bookmarkStart w:id="1" w:name="_Toc94724713"/>
      <w:r w:rsidRPr="009956C4">
        <w:rPr>
          <w:rFonts w:ascii="Verdana" w:hAnsi="Verdana"/>
          <w:sz w:val="18"/>
          <w:szCs w:val="18"/>
        </w:rPr>
        <w:lastRenderedPageBreak/>
        <w:t>CRONOGRAMA DE PLAZOS</w:t>
      </w:r>
      <w:bookmarkEnd w:id="1"/>
    </w:p>
    <w:p w:rsidR="00A67917" w:rsidRDefault="00A67917" w:rsidP="00A67917">
      <w:pPr>
        <w:pStyle w:val="Ttulo"/>
        <w:spacing w:before="0" w:after="0"/>
        <w:ind w:left="432"/>
        <w:jc w:val="both"/>
      </w:pPr>
      <w:bookmarkStart w:id="2" w:name="_GoBack"/>
      <w:bookmarkEnd w:id="2"/>
    </w:p>
    <w:tbl>
      <w:tblPr>
        <w:tblW w:w="10265" w:type="dxa"/>
        <w:jc w:val="center"/>
        <w:tblLayout w:type="fixed"/>
        <w:tblCellMar>
          <w:left w:w="70" w:type="dxa"/>
          <w:right w:w="70" w:type="dxa"/>
        </w:tblCellMar>
        <w:tblLook w:val="04A0" w:firstRow="1" w:lastRow="0" w:firstColumn="1" w:lastColumn="0" w:noHBand="0" w:noVBand="1"/>
      </w:tblPr>
      <w:tblGrid>
        <w:gridCol w:w="10265"/>
      </w:tblGrid>
      <w:tr w:rsidR="00A67917" w:rsidRPr="008620AA" w:rsidTr="00A67917">
        <w:trPr>
          <w:trHeight w:val="2826"/>
          <w:jc w:val="center"/>
        </w:trPr>
        <w:tc>
          <w:tcPr>
            <w:tcW w:w="1026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A67917" w:rsidRPr="008620AA" w:rsidRDefault="00A67917" w:rsidP="00A67917">
            <w:pPr>
              <w:spacing w:after="120"/>
              <w:ind w:left="113" w:right="113"/>
              <w:jc w:val="both"/>
              <w:rPr>
                <w:rFonts w:ascii="Arial" w:hAnsi="Arial" w:cs="Arial"/>
                <w:sz w:val="14"/>
                <w:szCs w:val="14"/>
                <w:lang w:val="es-BO"/>
              </w:rPr>
            </w:pPr>
            <w:r w:rsidRPr="008620AA">
              <w:rPr>
                <w:rFonts w:ascii="Arial" w:hAnsi="Arial" w:cs="Arial"/>
                <w:sz w:val="14"/>
                <w:szCs w:val="14"/>
                <w:lang w:val="es-BO"/>
              </w:rPr>
              <w:t xml:space="preserve">De acuerdo con lo establecido en el Artículo 47 de las NB-SABS, los siguientes plazos son de cumplimiento obligatorio:  </w:t>
            </w:r>
          </w:p>
          <w:p w:rsidR="00A67917" w:rsidRPr="008620AA" w:rsidRDefault="00A67917" w:rsidP="0094285E">
            <w:pPr>
              <w:pStyle w:val="Prrafodelista"/>
              <w:numPr>
                <w:ilvl w:val="2"/>
                <w:numId w:val="7"/>
              </w:numPr>
              <w:spacing w:after="120"/>
              <w:ind w:left="356" w:right="113" w:hanging="284"/>
              <w:jc w:val="both"/>
              <w:rPr>
                <w:rFonts w:ascii="Arial" w:hAnsi="Arial" w:cs="Arial"/>
                <w:sz w:val="14"/>
                <w:szCs w:val="14"/>
                <w:lang w:val="es-BO"/>
              </w:rPr>
            </w:pPr>
            <w:r w:rsidRPr="008620AA">
              <w:rPr>
                <w:rFonts w:ascii="Arial" w:hAnsi="Arial" w:cs="Arial"/>
                <w:sz w:val="14"/>
                <w:szCs w:val="14"/>
                <w:lang w:val="es-BO"/>
              </w:rPr>
              <w:t>Presentación de propuestas:</w:t>
            </w:r>
          </w:p>
          <w:p w:rsidR="00A67917" w:rsidRPr="008620AA" w:rsidRDefault="00A67917" w:rsidP="0094285E">
            <w:pPr>
              <w:pStyle w:val="Prrafodelista"/>
              <w:numPr>
                <w:ilvl w:val="0"/>
                <w:numId w:val="9"/>
              </w:numPr>
              <w:spacing w:after="120"/>
              <w:ind w:left="781" w:right="113" w:hanging="425"/>
              <w:jc w:val="both"/>
              <w:rPr>
                <w:rFonts w:ascii="Arial" w:hAnsi="Arial" w:cs="Arial"/>
                <w:sz w:val="14"/>
                <w:szCs w:val="14"/>
                <w:lang w:val="es-BO"/>
              </w:rPr>
            </w:pPr>
            <w:r w:rsidRPr="008620AA">
              <w:rPr>
                <w:rFonts w:ascii="Arial" w:hAnsi="Arial" w:cs="Arial"/>
                <w:sz w:val="14"/>
                <w:szCs w:val="14"/>
                <w:lang w:val="es-BO"/>
              </w:rPr>
              <w:t>Para contrataciones hasta Bs.200.000.- (DOSCIENTOS MIL 00/100 BOLIVIANOS), plazo mínimo cuatro (4) días hábiles;</w:t>
            </w:r>
          </w:p>
          <w:p w:rsidR="00A67917" w:rsidRPr="008620AA" w:rsidRDefault="00A67917" w:rsidP="0094285E">
            <w:pPr>
              <w:pStyle w:val="Prrafodelista"/>
              <w:numPr>
                <w:ilvl w:val="0"/>
                <w:numId w:val="9"/>
              </w:numPr>
              <w:spacing w:after="120"/>
              <w:ind w:left="781" w:right="113" w:hanging="425"/>
              <w:jc w:val="both"/>
              <w:rPr>
                <w:rFonts w:ascii="Arial" w:hAnsi="Arial" w:cs="Arial"/>
                <w:sz w:val="14"/>
                <w:szCs w:val="14"/>
                <w:lang w:val="es-BO"/>
              </w:rPr>
            </w:pPr>
            <w:r w:rsidRPr="008620AA">
              <w:rPr>
                <w:rFonts w:ascii="Arial" w:hAnsi="Arial" w:cs="Arial"/>
                <w:sz w:val="14"/>
                <w:szCs w:val="14"/>
                <w:lang w:val="es-BO"/>
              </w:rPr>
              <w:t>Para contrataciones mayores a Bs.200.000.- (DOSCIENTOS MIL 00/100 BOLIVIANOS) hasta Bs1.000.000.- (UN MILLÓN 00/100 BOLIVIANOS), plazo mínimo ocho (8) días hábiles.</w:t>
            </w:r>
          </w:p>
          <w:p w:rsidR="00A67917" w:rsidRPr="008620AA" w:rsidRDefault="00A67917" w:rsidP="00A67917">
            <w:pPr>
              <w:spacing w:after="120"/>
              <w:ind w:left="113" w:right="113"/>
              <w:jc w:val="both"/>
              <w:rPr>
                <w:rFonts w:ascii="Arial" w:hAnsi="Arial" w:cs="Arial"/>
                <w:sz w:val="14"/>
                <w:szCs w:val="14"/>
                <w:lang w:val="es-BO"/>
              </w:rPr>
            </w:pPr>
            <w:r w:rsidRPr="008620AA">
              <w:rPr>
                <w:rFonts w:ascii="Arial" w:hAnsi="Arial" w:cs="Arial"/>
                <w:sz w:val="14"/>
                <w:szCs w:val="14"/>
                <w:lang w:val="es-BO"/>
              </w:rPr>
              <w:t xml:space="preserve">      Ambos computables a partir del día siguiente hábil de la publicación de la convocatoria en el SICOES;</w:t>
            </w:r>
          </w:p>
          <w:p w:rsidR="00A67917" w:rsidRPr="008620AA" w:rsidRDefault="00A67917" w:rsidP="0094285E">
            <w:pPr>
              <w:pStyle w:val="Prrafodelista"/>
              <w:numPr>
                <w:ilvl w:val="2"/>
                <w:numId w:val="7"/>
              </w:numPr>
              <w:spacing w:after="120"/>
              <w:ind w:left="356" w:right="113" w:hanging="284"/>
              <w:jc w:val="both"/>
              <w:rPr>
                <w:rFonts w:ascii="Arial" w:hAnsi="Arial" w:cs="Arial"/>
                <w:sz w:val="14"/>
                <w:szCs w:val="14"/>
                <w:lang w:val="es-BO"/>
              </w:rPr>
            </w:pPr>
            <w:r w:rsidRPr="008620AA">
              <w:rPr>
                <w:rFonts w:ascii="Arial" w:hAnsi="Arial" w:cs="Arial"/>
                <w:sz w:val="14"/>
                <w:szCs w:val="14"/>
                <w:lang w:val="es-BO"/>
              </w:rPr>
              <w:t>Presentación de documentos para la formalización de la contratación, plazo de entrega de documentos no menor a cuatro (4) días hábiles;</w:t>
            </w:r>
          </w:p>
          <w:p w:rsidR="00A67917" w:rsidRPr="008620AA" w:rsidRDefault="00A67917" w:rsidP="0094285E">
            <w:pPr>
              <w:pStyle w:val="Prrafodelista"/>
              <w:numPr>
                <w:ilvl w:val="2"/>
                <w:numId w:val="7"/>
              </w:numPr>
              <w:spacing w:after="120"/>
              <w:ind w:left="356" w:right="113" w:hanging="284"/>
              <w:jc w:val="both"/>
              <w:rPr>
                <w:rFonts w:ascii="Arial" w:hAnsi="Arial" w:cs="Arial"/>
                <w:sz w:val="14"/>
                <w:szCs w:val="14"/>
                <w:lang w:val="es-BO"/>
              </w:rPr>
            </w:pPr>
            <w:r w:rsidRPr="008620AA">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A67917" w:rsidRPr="008620AA" w:rsidRDefault="00A67917" w:rsidP="00A67917">
            <w:pPr>
              <w:spacing w:after="120"/>
              <w:ind w:left="113" w:right="113"/>
              <w:jc w:val="both"/>
              <w:rPr>
                <w:sz w:val="14"/>
                <w:szCs w:val="14"/>
                <w:lang w:val="es-BO"/>
              </w:rPr>
            </w:pPr>
            <w:r w:rsidRPr="008620AA">
              <w:rPr>
                <w:rFonts w:ascii="Arial" w:hAnsi="Arial" w:cs="Arial"/>
                <w:b/>
                <w:sz w:val="14"/>
                <w:szCs w:val="14"/>
                <w:lang w:val="es-BO"/>
              </w:rPr>
              <w:t>El incumplimiento a los plazos señalados será considerado como inobservancia a la normativa.</w:t>
            </w:r>
          </w:p>
        </w:tc>
      </w:tr>
    </w:tbl>
    <w:p w:rsidR="00A67917" w:rsidRPr="00CF775E" w:rsidRDefault="00A67917" w:rsidP="00A67917">
      <w:pPr>
        <w:jc w:val="both"/>
        <w:rPr>
          <w:rFonts w:cs="Arial"/>
          <w:sz w:val="18"/>
          <w:szCs w:val="18"/>
        </w:rPr>
      </w:pPr>
      <w:r w:rsidRPr="004B26AD">
        <w:rPr>
          <w:rFonts w:cs="Arial"/>
          <w:sz w:val="18"/>
          <w:szCs w:val="18"/>
        </w:rPr>
        <w:t>El proceso de contratación de servicios generales, se sujetará al siguiente Cronograma de Plazos:</w:t>
      </w:r>
    </w:p>
    <w:tbl>
      <w:tblPr>
        <w:tblW w:w="52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5"/>
        <w:gridCol w:w="2360"/>
        <w:gridCol w:w="155"/>
        <w:gridCol w:w="153"/>
        <w:gridCol w:w="436"/>
        <w:gridCol w:w="153"/>
        <w:gridCol w:w="495"/>
        <w:gridCol w:w="153"/>
        <w:gridCol w:w="596"/>
        <w:gridCol w:w="155"/>
        <w:gridCol w:w="153"/>
        <w:gridCol w:w="425"/>
        <w:gridCol w:w="153"/>
        <w:gridCol w:w="376"/>
        <w:gridCol w:w="155"/>
        <w:gridCol w:w="153"/>
        <w:gridCol w:w="3856"/>
        <w:gridCol w:w="346"/>
      </w:tblGrid>
      <w:tr w:rsidR="00A67917" w:rsidRPr="000C6821" w:rsidTr="00A67917">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67917" w:rsidRPr="000C6821" w:rsidRDefault="00A67917" w:rsidP="00E60FB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A67917" w:rsidRPr="000C6821" w:rsidTr="00A67917">
        <w:trPr>
          <w:trHeight w:val="284"/>
        </w:trPr>
        <w:tc>
          <w:tcPr>
            <w:tcW w:w="155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67917" w:rsidRPr="000C6821" w:rsidRDefault="00A67917" w:rsidP="00E60FB3">
            <w:pPr>
              <w:adjustRightInd w:val="0"/>
              <w:snapToGrid w:val="0"/>
              <w:jc w:val="center"/>
              <w:rPr>
                <w:rFonts w:ascii="Arial" w:hAnsi="Arial" w:cs="Arial"/>
                <w:b/>
                <w:sz w:val="18"/>
              </w:rPr>
            </w:pPr>
            <w:r w:rsidRPr="000C6821">
              <w:rPr>
                <w:rFonts w:ascii="Arial" w:hAnsi="Arial" w:cs="Arial"/>
                <w:b/>
                <w:sz w:val="18"/>
              </w:rPr>
              <w:t>ACTIVIDAD</w:t>
            </w:r>
          </w:p>
        </w:tc>
        <w:tc>
          <w:tcPr>
            <w:tcW w:w="9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67917" w:rsidRPr="000C6821" w:rsidRDefault="00A67917" w:rsidP="00E60FB3">
            <w:pPr>
              <w:adjustRightInd w:val="0"/>
              <w:snapToGrid w:val="0"/>
              <w:jc w:val="center"/>
              <w:rPr>
                <w:i/>
                <w:sz w:val="18"/>
                <w:szCs w:val="14"/>
              </w:rPr>
            </w:pPr>
            <w:r w:rsidRPr="000C6821">
              <w:rPr>
                <w:rFonts w:ascii="Arial" w:hAnsi="Arial" w:cs="Arial"/>
                <w:b/>
                <w:sz w:val="18"/>
              </w:rPr>
              <w:t>FECHA</w:t>
            </w:r>
          </w:p>
        </w:tc>
        <w:tc>
          <w:tcPr>
            <w:tcW w:w="56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A67917" w:rsidRPr="000C6821" w:rsidRDefault="00A67917" w:rsidP="00E60FB3">
            <w:pPr>
              <w:adjustRightInd w:val="0"/>
              <w:snapToGrid w:val="0"/>
              <w:jc w:val="center"/>
              <w:rPr>
                <w:i/>
                <w:sz w:val="18"/>
                <w:szCs w:val="14"/>
              </w:rPr>
            </w:pPr>
            <w:r w:rsidRPr="000C6821">
              <w:rPr>
                <w:rFonts w:ascii="Arial" w:hAnsi="Arial" w:cs="Arial"/>
                <w:b/>
                <w:sz w:val="18"/>
              </w:rPr>
              <w:t>HORA</w:t>
            </w:r>
          </w:p>
        </w:tc>
        <w:tc>
          <w:tcPr>
            <w:tcW w:w="193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sz w:val="18"/>
              </w:rPr>
            </w:pPr>
            <w:r w:rsidRPr="000C6821">
              <w:rPr>
                <w:rFonts w:ascii="Arial" w:hAnsi="Arial" w:cs="Arial"/>
                <w:b/>
                <w:sz w:val="18"/>
              </w:rPr>
              <w:t>LUGAR</w:t>
            </w:r>
          </w:p>
        </w:tc>
      </w:tr>
      <w:tr w:rsidR="00A67917" w:rsidRPr="000C6821" w:rsidTr="00A67917">
        <w:trPr>
          <w:trHeight w:val="130"/>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sidRPr="000C6821">
              <w:rPr>
                <w:rFonts w:ascii="Arial" w:hAnsi="Arial" w:cs="Arial"/>
                <w:sz w:val="14"/>
                <w:szCs w:val="14"/>
              </w:rPr>
              <w:t>1</w:t>
            </w:r>
          </w:p>
        </w:tc>
        <w:tc>
          <w:tcPr>
            <w:tcW w:w="111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9" w:type="pct"/>
            <w:tcBorders>
              <w:top w:val="single" w:sz="12" w:space="0" w:color="000000" w:themeColor="text1"/>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single" w:sz="12" w:space="0" w:color="000000" w:themeColor="text1"/>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val="restart"/>
            <w:tcBorders>
              <w:top w:val="single" w:sz="12" w:space="0" w:color="000000" w:themeColor="text1"/>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left w:val="single" w:sz="4"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sidRPr="000C6821">
              <w:rPr>
                <w:rFonts w:ascii="Arial" w:hAnsi="Arial" w:cs="Arial"/>
                <w:sz w:val="14"/>
                <w:szCs w:val="14"/>
              </w:rPr>
              <w:t>2</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A67917" w:rsidRPr="002C3885" w:rsidRDefault="00A67917" w:rsidP="00E60FB3">
            <w:pPr>
              <w:adjustRightInd w:val="0"/>
              <w:snapToGrid w:val="0"/>
              <w:jc w:val="center"/>
              <w:rPr>
                <w:rFonts w:ascii="Arial" w:hAnsi="Arial" w:cs="Arial"/>
                <w:sz w:val="12"/>
                <w:szCs w:val="12"/>
              </w:rPr>
            </w:pPr>
          </w:p>
        </w:tc>
        <w:tc>
          <w:tcPr>
            <w:tcW w:w="17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2C3885" w:rsidRDefault="00A67917" w:rsidP="00E60FB3">
            <w:pPr>
              <w:adjustRightInd w:val="0"/>
              <w:snapToGrid w:val="0"/>
              <w:rPr>
                <w:rFonts w:ascii="Arial" w:hAnsi="Arial" w:cs="Arial"/>
                <w:sz w:val="12"/>
                <w:szCs w:val="12"/>
              </w:rPr>
            </w:pPr>
            <w:r w:rsidRPr="002C3885">
              <w:rPr>
                <w:rFonts w:ascii="Arial" w:hAnsi="Arial" w:cs="Arial"/>
                <w:color w:val="005B99"/>
                <w:sz w:val="12"/>
                <w:szCs w:val="12"/>
                <w:shd w:val="clear" w:color="auto" w:fill="F3F3F3"/>
              </w:rPr>
              <w:t>C. Pedro Salazar esq. Andrés Muñoz N° 631 FNDR (Piso 2 Departamento de Sistemas)</w:t>
            </w:r>
          </w:p>
        </w:tc>
        <w:tc>
          <w:tcPr>
            <w:tcW w:w="154" w:type="pct"/>
            <w:vMerge/>
            <w:tcBorders>
              <w:left w:val="single" w:sz="4"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sidRPr="000C6821">
              <w:rPr>
                <w:rFonts w:ascii="Arial" w:hAnsi="Arial" w:cs="Arial"/>
                <w:sz w:val="14"/>
                <w:szCs w:val="14"/>
              </w:rPr>
              <w:t>3</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rPr>
            </w:pPr>
          </w:p>
        </w:tc>
        <w:tc>
          <w:tcPr>
            <w:tcW w:w="189" w:type="pct"/>
            <w:tcBorders>
              <w:top w:val="nil"/>
              <w:left w:val="nil"/>
              <w:bottom w:val="nil"/>
              <w:right w:val="nil"/>
            </w:tcBorders>
            <w:shd w:val="clear" w:color="auto" w:fill="FFFFFF" w:themeFill="background1"/>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nil"/>
              <w:left w:val="nil"/>
              <w:bottom w:val="nil"/>
              <w:right w:val="nil"/>
            </w:tcBorders>
            <w:shd w:val="clear" w:color="auto" w:fill="FFFFFF" w:themeFill="background1"/>
            <w:vAlign w:val="center"/>
          </w:tcPr>
          <w:p w:rsidR="00A67917" w:rsidRPr="000C6821" w:rsidRDefault="00A67917" w:rsidP="00E60FB3">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b/>
                <w:i/>
              </w:rPr>
            </w:pPr>
            <w:r>
              <w:rPr>
                <w:rFonts w:ascii="Arial" w:hAnsi="Arial" w:cs="Arial"/>
                <w:b/>
                <w:i/>
                <w:sz w:val="12"/>
              </w:rPr>
              <w:t>-</w:t>
            </w:r>
          </w:p>
        </w:tc>
        <w:tc>
          <w:tcPr>
            <w:tcW w:w="154" w:type="pct"/>
            <w:vMerge/>
            <w:tcBorders>
              <w:left w:val="single" w:sz="4"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sidRPr="000C6821">
              <w:rPr>
                <w:rFonts w:ascii="Arial" w:hAnsi="Arial" w:cs="Arial"/>
                <w:sz w:val="14"/>
                <w:szCs w:val="14"/>
              </w:rPr>
              <w:t>4</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b/>
                <w:i/>
                <w:sz w:val="12"/>
              </w:rPr>
              <w:t>-</w:t>
            </w:r>
          </w:p>
        </w:tc>
        <w:tc>
          <w:tcPr>
            <w:tcW w:w="154" w:type="pct"/>
            <w:vMerge/>
            <w:tcBorders>
              <w:left w:val="single" w:sz="4"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5</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val="restart"/>
            <w:tcBorders>
              <w:top w:val="nil"/>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00</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sidRPr="00D3404B">
              <w:rPr>
                <w:rFonts w:ascii="Arial" w:hAnsi="Arial" w:cs="Arial"/>
                <w:sz w:val="12"/>
                <w:lang w:val="es-BO"/>
              </w:rPr>
              <w:t>PRESENTACIÓN DE PROPUESTAS: electrónicas a través del RUPE</w:t>
            </w:r>
          </w:p>
        </w:tc>
        <w:tc>
          <w:tcPr>
            <w:tcW w:w="154" w:type="pct"/>
            <w:vMerge/>
            <w:tcBorders>
              <w:left w:val="single" w:sz="4"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6</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01</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left w:val="nil"/>
              <w:bottom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7</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single" w:sz="4" w:space="0" w:color="auto"/>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val="restart"/>
            <w:tcBorders>
              <w:top w:val="nil"/>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31</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nil"/>
              <w:left w:val="nil"/>
              <w:bottom w:val="nil"/>
              <w:right w:val="nil"/>
            </w:tcBorders>
            <w:shd w:val="clear" w:color="auto" w:fill="FFFFFF" w:themeFill="background1"/>
            <w:vAlign w:val="center"/>
          </w:tcPr>
          <w:p w:rsidR="00A67917" w:rsidRPr="000C6821" w:rsidRDefault="00A67917" w:rsidP="00E60FB3">
            <w:pPr>
              <w:adjustRightInd w:val="0"/>
              <w:snapToGrid w:val="0"/>
              <w:jc w:val="center"/>
              <w:rPr>
                <w:rFonts w:ascii="Arial" w:hAnsi="Arial" w:cs="Arial"/>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8</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Min.</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val="restart"/>
            <w:tcBorders>
              <w:top w:val="nil"/>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191"/>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A67917" w:rsidRPr="000C6821" w:rsidRDefault="00A67917" w:rsidP="00E60FB3">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42</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D3404B" w:rsidRDefault="00A67917" w:rsidP="00E60FB3">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rsidR="00A67917" w:rsidRDefault="00A67917" w:rsidP="00E60FB3">
            <w:pPr>
              <w:adjustRightInd w:val="0"/>
              <w:snapToGrid w:val="0"/>
              <w:jc w:val="center"/>
              <w:rPr>
                <w:rFonts w:ascii="Arial" w:hAnsi="Arial" w:cs="Arial"/>
              </w:rPr>
            </w:pPr>
          </w:p>
          <w:p w:rsidR="00A67917" w:rsidRPr="0031709E" w:rsidRDefault="00A67917" w:rsidP="00E60FB3">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rsidR="00A67917" w:rsidRPr="000C6821" w:rsidRDefault="00A67917" w:rsidP="00E60FB3">
            <w:pPr>
              <w:adjustRightInd w:val="0"/>
              <w:snapToGrid w:val="0"/>
              <w:rPr>
                <w:rFonts w:ascii="Arial" w:hAnsi="Arial" w:cs="Arial"/>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r>
              <w:rPr>
                <w:rFonts w:ascii="Lucida Console" w:hAnsi="Lucida Console"/>
                <w:color w:val="006400"/>
                <w:u w:val="single"/>
                <w:shd w:val="clear" w:color="auto" w:fill="F8F8F8"/>
              </w:rPr>
              <w:t>https://meet.google.com/uop-sitm-rxk</w:t>
            </w:r>
          </w:p>
        </w:tc>
        <w:tc>
          <w:tcPr>
            <w:tcW w:w="154" w:type="pct"/>
            <w:vMerge/>
            <w:tcBorders>
              <w:left w:val="single" w:sz="4"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9</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left w:val="nil"/>
              <w:bottom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10</w:t>
            </w:r>
          </w:p>
        </w:tc>
        <w:tc>
          <w:tcPr>
            <w:tcW w:w="1118" w:type="pct"/>
            <w:gridSpan w:val="2"/>
            <w:vMerge w:val="restart"/>
            <w:tcBorders>
              <w:top w:val="nil"/>
              <w:left w:val="single" w:sz="12" w:space="0" w:color="auto"/>
              <w:right w:val="single" w:sz="12" w:space="0" w:color="auto"/>
            </w:tcBorders>
            <w:shd w:val="clear" w:color="auto" w:fill="auto"/>
            <w:vAlign w:val="center"/>
          </w:tcPr>
          <w:p w:rsidR="00A67917" w:rsidRPr="000C6821" w:rsidRDefault="00A67917" w:rsidP="00E60FB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14"/>
                <w:szCs w:val="14"/>
              </w:rPr>
            </w:pPr>
          </w:p>
        </w:tc>
        <w:tc>
          <w:tcPr>
            <w:tcW w:w="154"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rPr>
                <w:rFonts w:ascii="Arial" w:hAnsi="Arial" w:cs="Arial"/>
                <w:sz w:val="14"/>
                <w:szCs w:val="14"/>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val="restart"/>
            <w:tcBorders>
              <w:top w:val="nil"/>
              <w:left w:val="nil"/>
              <w:bottom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r>
              <w:rPr>
                <w:rFonts w:ascii="Arial" w:hAnsi="Arial" w:cs="Arial"/>
                <w:sz w:val="14"/>
                <w:szCs w:val="14"/>
              </w:rPr>
              <w:t>11</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top w:val="nil"/>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vMerge w:val="restart"/>
            <w:tcBorders>
              <w:top w:val="nil"/>
              <w:left w:val="single" w:sz="4" w:space="0" w:color="auto"/>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vMerge w:val="restart"/>
            <w:tcBorders>
              <w:top w:val="nil"/>
              <w:left w:val="single" w:sz="4" w:space="0" w:color="auto"/>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A67917" w:rsidRPr="000C6821" w:rsidRDefault="00A67917" w:rsidP="00E60FB3">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vMerge w:val="restart"/>
            <w:tcBorders>
              <w:top w:val="nil"/>
              <w:left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vMerge w:val="restart"/>
            <w:tcBorders>
              <w:top w:val="nil"/>
              <w:left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vMerge w:val="restart"/>
            <w:tcBorders>
              <w:top w:val="nil"/>
              <w:left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14"/>
                <w:szCs w:val="14"/>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2"/>
                <w:szCs w:val="2"/>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2"/>
                <w:szCs w:val="2"/>
              </w:rPr>
            </w:pPr>
          </w:p>
        </w:tc>
        <w:tc>
          <w:tcPr>
            <w:tcW w:w="69" w:type="pct"/>
            <w:vMerge/>
            <w:tcBorders>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vMerge/>
            <w:tcBorders>
              <w:left w:val="single" w:sz="12" w:space="0" w:color="auto"/>
              <w:bottom w:val="nil"/>
              <w:right w:val="nil"/>
            </w:tcBorders>
          </w:tcPr>
          <w:p w:rsidR="00A67917" w:rsidRPr="000C6821" w:rsidRDefault="00A67917" w:rsidP="00E60FB3">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vMerge/>
            <w:tcBorders>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vMerge/>
            <w:tcBorders>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vMerge/>
            <w:tcBorders>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left w:val="nil"/>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left w:val="nil"/>
              <w:bottom w:val="nil"/>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val="restart"/>
            <w:tcBorders>
              <w:top w:val="nil"/>
              <w:left w:val="nil"/>
              <w:bottom w:val="single" w:sz="12"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top w:val="single" w:sz="4" w:space="0" w:color="auto"/>
              <w:left w:val="nil"/>
              <w:bottom w:val="single" w:sz="12"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7917" w:rsidRPr="000C6821" w:rsidRDefault="00A67917" w:rsidP="00E60FB3">
            <w:pPr>
              <w:adjustRightInd w:val="0"/>
              <w:snapToGrid w:val="0"/>
              <w:jc w:val="center"/>
              <w:rPr>
                <w:rFonts w:ascii="Arial" w:hAnsi="Arial" w:cs="Arial"/>
                <w:sz w:val="4"/>
                <w:szCs w:val="4"/>
              </w:rPr>
            </w:pPr>
          </w:p>
        </w:tc>
        <w:tc>
          <w:tcPr>
            <w:tcW w:w="1049" w:type="pct"/>
            <w:tcBorders>
              <w:top w:val="nil"/>
              <w:left w:val="single" w:sz="12" w:space="0" w:color="auto"/>
              <w:bottom w:val="nil"/>
              <w:right w:val="nil"/>
            </w:tcBorders>
            <w:shd w:val="clear" w:color="auto" w:fill="auto"/>
            <w:vAlign w:val="bottom"/>
          </w:tcPr>
          <w:p w:rsidR="00A67917" w:rsidRPr="000C6821" w:rsidRDefault="00A67917" w:rsidP="00E60FB3">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A67917" w:rsidRPr="000C6821" w:rsidRDefault="00A67917" w:rsidP="00E60FB3">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top w:val="single" w:sz="4" w:space="0" w:color="auto"/>
              <w:left w:val="nil"/>
              <w:bottom w:val="single" w:sz="12" w:space="0" w:color="auto"/>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r w:rsidR="00A67917" w:rsidRPr="000C6821" w:rsidTr="00A67917">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7917" w:rsidRPr="000C6821" w:rsidRDefault="00A67917" w:rsidP="00E60FB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11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A67917" w:rsidRPr="000C6821" w:rsidRDefault="00A67917" w:rsidP="00E60FB3">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167" w:type="pct"/>
            <w:tcBorders>
              <w:top w:val="nil"/>
              <w:left w:val="nil"/>
              <w:bottom w:val="nil"/>
              <w:right w:val="nil"/>
            </w:tcBorders>
            <w:shd w:val="clear" w:color="auto" w:fill="auto"/>
            <w:tcMar>
              <w:left w:w="0" w:type="dxa"/>
              <w:right w:w="0" w:type="dxa"/>
            </w:tcMar>
            <w:vAlign w:val="center"/>
          </w:tcPr>
          <w:p w:rsidR="00A67917" w:rsidRPr="000C6821" w:rsidRDefault="00A67917" w:rsidP="00E60FB3">
            <w:pPr>
              <w:adjustRightInd w:val="0"/>
              <w:snapToGrid w:val="0"/>
              <w:jc w:val="center"/>
              <w:rPr>
                <w:i/>
                <w:sz w:val="14"/>
                <w:szCs w:val="14"/>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i/>
                <w:sz w:val="14"/>
                <w:szCs w:val="14"/>
              </w:rPr>
            </w:pPr>
          </w:p>
        </w:tc>
        <w:tc>
          <w:tcPr>
            <w:tcW w:w="154" w:type="pct"/>
            <w:vMerge/>
            <w:tcBorders>
              <w:top w:val="single" w:sz="4" w:space="0" w:color="auto"/>
              <w:left w:val="nil"/>
              <w:bottom w:val="single" w:sz="12"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A67917" w:rsidRPr="000C6821" w:rsidRDefault="00A67917" w:rsidP="00E60FB3">
            <w:pPr>
              <w:adjustRightInd w:val="0"/>
              <w:snapToGrid w:val="0"/>
              <w:jc w:val="right"/>
              <w:rPr>
                <w:rFonts w:ascii="Arial" w:hAnsi="Arial" w:cs="Arial"/>
              </w:rPr>
            </w:pPr>
          </w:p>
        </w:tc>
        <w:tc>
          <w:tcPr>
            <w:tcW w:w="1118" w:type="pct"/>
            <w:gridSpan w:val="2"/>
            <w:vMerge/>
            <w:tcBorders>
              <w:left w:val="single" w:sz="12" w:space="0" w:color="auto"/>
              <w:bottom w:val="nil"/>
              <w:right w:val="single" w:sz="12" w:space="0" w:color="auto"/>
            </w:tcBorders>
            <w:shd w:val="clear" w:color="auto" w:fill="auto"/>
            <w:vAlign w:val="bottom"/>
          </w:tcPr>
          <w:p w:rsidR="00A67917" w:rsidRPr="000C6821" w:rsidRDefault="00A67917" w:rsidP="00E60FB3">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7917" w:rsidRPr="000C6821" w:rsidRDefault="00A67917" w:rsidP="00E60FB3">
            <w:pPr>
              <w:adjustRightInd w:val="0"/>
              <w:snapToGrid w:val="0"/>
              <w:jc w:val="center"/>
              <w:rPr>
                <w:rFonts w:ascii="Arial" w:hAnsi="Arial" w:cs="Arial"/>
              </w:rPr>
            </w:pPr>
            <w:r>
              <w:rPr>
                <w:rFonts w:ascii="Arial" w:hAnsi="Arial" w:cs="Arial"/>
              </w:rPr>
              <w:t>2023</w:t>
            </w:r>
          </w:p>
        </w:tc>
        <w:tc>
          <w:tcPr>
            <w:tcW w:w="69" w:type="pct"/>
            <w:tcBorders>
              <w:top w:val="nil"/>
              <w:left w:val="single" w:sz="4" w:space="0" w:color="auto"/>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tcPr>
          <w:p w:rsidR="00A67917" w:rsidRPr="000C6821" w:rsidRDefault="00A67917" w:rsidP="00E60FB3">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67"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714" w:type="pct"/>
            <w:tcBorders>
              <w:top w:val="nil"/>
              <w:left w:val="nil"/>
              <w:bottom w:val="nil"/>
              <w:right w:val="nil"/>
            </w:tcBorders>
            <w:shd w:val="clear" w:color="auto" w:fill="auto"/>
            <w:vAlign w:val="center"/>
          </w:tcPr>
          <w:p w:rsidR="00A67917" w:rsidRPr="000C6821" w:rsidRDefault="00A67917" w:rsidP="00E60FB3">
            <w:pPr>
              <w:adjustRightInd w:val="0"/>
              <w:snapToGrid w:val="0"/>
              <w:jc w:val="center"/>
              <w:rPr>
                <w:rFonts w:ascii="Arial" w:hAnsi="Arial" w:cs="Arial"/>
              </w:rPr>
            </w:pPr>
          </w:p>
        </w:tc>
        <w:tc>
          <w:tcPr>
            <w:tcW w:w="154" w:type="pct"/>
            <w:vMerge/>
            <w:tcBorders>
              <w:top w:val="single" w:sz="4" w:space="0" w:color="auto"/>
              <w:left w:val="nil"/>
              <w:bottom w:val="single" w:sz="12" w:space="0" w:color="auto"/>
            </w:tcBorders>
            <w:shd w:val="clear" w:color="auto" w:fill="auto"/>
            <w:vAlign w:val="center"/>
          </w:tcPr>
          <w:p w:rsidR="00A67917" w:rsidRPr="000C6821" w:rsidRDefault="00A67917" w:rsidP="00E60FB3">
            <w:pPr>
              <w:adjustRightInd w:val="0"/>
              <w:snapToGrid w:val="0"/>
              <w:rPr>
                <w:rFonts w:ascii="Arial" w:hAnsi="Arial" w:cs="Arial"/>
              </w:rPr>
            </w:pPr>
          </w:p>
        </w:tc>
      </w:tr>
      <w:tr w:rsidR="00A67917" w:rsidRPr="000C6821" w:rsidTr="00A67917">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67917" w:rsidRPr="000C6821" w:rsidRDefault="00A67917" w:rsidP="00E60FB3">
            <w:pPr>
              <w:adjustRightInd w:val="0"/>
              <w:snapToGrid w:val="0"/>
              <w:jc w:val="right"/>
              <w:rPr>
                <w:rFonts w:ascii="Arial" w:hAnsi="Arial" w:cs="Arial"/>
                <w:sz w:val="4"/>
                <w:szCs w:val="4"/>
              </w:rPr>
            </w:pPr>
          </w:p>
        </w:tc>
        <w:tc>
          <w:tcPr>
            <w:tcW w:w="1049" w:type="pct"/>
            <w:tcBorders>
              <w:top w:val="nil"/>
              <w:left w:val="single" w:sz="12" w:space="0" w:color="auto"/>
              <w:bottom w:val="single" w:sz="12" w:space="0" w:color="auto"/>
              <w:right w:val="nil"/>
            </w:tcBorders>
            <w:shd w:val="clear" w:color="auto" w:fill="auto"/>
            <w:vAlign w:val="bottom"/>
          </w:tcPr>
          <w:p w:rsidR="00A67917" w:rsidRPr="000C6821" w:rsidRDefault="00A67917" w:rsidP="00E60FB3">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A67917" w:rsidRPr="000C6821" w:rsidRDefault="00A67917" w:rsidP="00E60FB3">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20" w:type="pct"/>
            <w:tcBorders>
              <w:top w:val="single" w:sz="4" w:space="0" w:color="auto"/>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A67917" w:rsidRPr="000C6821" w:rsidRDefault="00A67917" w:rsidP="00E60FB3">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67" w:type="pct"/>
            <w:tcBorders>
              <w:top w:val="nil"/>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714" w:type="pct"/>
            <w:tcBorders>
              <w:top w:val="nil"/>
              <w:left w:val="nil"/>
              <w:bottom w:val="single" w:sz="12" w:space="0" w:color="auto"/>
              <w:right w:val="nil"/>
            </w:tcBorders>
            <w:shd w:val="clear" w:color="auto" w:fill="auto"/>
            <w:vAlign w:val="center"/>
          </w:tcPr>
          <w:p w:rsidR="00A67917" w:rsidRPr="000C6821" w:rsidRDefault="00A67917" w:rsidP="00E60FB3">
            <w:pPr>
              <w:adjustRightInd w:val="0"/>
              <w:snapToGrid w:val="0"/>
              <w:jc w:val="center"/>
              <w:rPr>
                <w:rFonts w:ascii="Arial" w:hAnsi="Arial" w:cs="Arial"/>
                <w:sz w:val="4"/>
                <w:szCs w:val="4"/>
              </w:rPr>
            </w:pPr>
          </w:p>
        </w:tc>
        <w:tc>
          <w:tcPr>
            <w:tcW w:w="154" w:type="pct"/>
            <w:vMerge/>
            <w:tcBorders>
              <w:top w:val="single" w:sz="4" w:space="0" w:color="auto"/>
              <w:left w:val="nil"/>
              <w:bottom w:val="single" w:sz="12" w:space="0" w:color="auto"/>
            </w:tcBorders>
            <w:shd w:val="clear" w:color="auto" w:fill="auto"/>
            <w:vAlign w:val="center"/>
          </w:tcPr>
          <w:p w:rsidR="00A67917" w:rsidRPr="000C6821" w:rsidRDefault="00A67917" w:rsidP="00E60FB3">
            <w:pPr>
              <w:adjustRightInd w:val="0"/>
              <w:snapToGrid w:val="0"/>
              <w:rPr>
                <w:rFonts w:ascii="Arial" w:hAnsi="Arial" w:cs="Arial"/>
                <w:sz w:val="4"/>
                <w:szCs w:val="4"/>
              </w:rPr>
            </w:pPr>
          </w:p>
        </w:tc>
      </w:tr>
    </w:tbl>
    <w:p w:rsidR="00A67917" w:rsidRPr="00125B55" w:rsidRDefault="00A67917" w:rsidP="00A67917">
      <w:pPr>
        <w:rPr>
          <w:rFonts w:cs="Arial"/>
          <w:i/>
          <w:sz w:val="12"/>
          <w:szCs w:val="12"/>
        </w:rPr>
      </w:pPr>
      <w:r w:rsidRPr="00125B55">
        <w:rPr>
          <w:rFonts w:cs="Arial"/>
          <w:i/>
          <w:sz w:val="12"/>
          <w:szCs w:val="12"/>
          <w:lang w:val="es-BO"/>
        </w:rPr>
        <w:t>(*) Los plazos del proceso de contratación se computarán a partir del día siguiente hábil de la publicación en el SICOES.</w:t>
      </w:r>
    </w:p>
    <w:p w:rsidR="00A67917" w:rsidRPr="00125B55" w:rsidRDefault="00A67917" w:rsidP="00A67917">
      <w:pPr>
        <w:rPr>
          <w:rFonts w:cs="Arial"/>
          <w:i/>
          <w:sz w:val="12"/>
          <w:szCs w:val="12"/>
        </w:rPr>
      </w:pPr>
      <w:r w:rsidRPr="00125B55">
        <w:rPr>
          <w:rFonts w:cs="Arial"/>
          <w:i/>
          <w:sz w:val="12"/>
          <w:szCs w:val="12"/>
        </w:rPr>
        <w:t>(**) La determinación del plazo para la apertura de propuestas deberá considerar los diez (10) minutos que corresponden al periodo de gracia aleatorio. En el marco del Artículo 27 del Reglamento de Contrataciones con Apoyo de Medios Electrónicos.</w:t>
      </w:r>
    </w:p>
    <w:p w:rsidR="00A67917" w:rsidRPr="00125B55" w:rsidRDefault="00A67917" w:rsidP="00A67917">
      <w:pPr>
        <w:rPr>
          <w:sz w:val="12"/>
          <w:szCs w:val="12"/>
          <w:lang w:val="es-BO"/>
        </w:rPr>
      </w:pPr>
    </w:p>
    <w:p w:rsidR="00776411" w:rsidRPr="00A67917" w:rsidRDefault="00A67917">
      <w:pPr>
        <w:rPr>
          <w:rFonts w:cs="Arial"/>
          <w:sz w:val="12"/>
          <w:szCs w:val="12"/>
          <w:lang w:val="es-BO"/>
        </w:rPr>
      </w:pPr>
      <w:bookmarkStart w:id="3" w:name="_Hlk76392171"/>
      <w:r w:rsidRPr="00125B55">
        <w:rPr>
          <w:rFonts w:cs="Arial"/>
          <w:i/>
          <w:sz w:val="12"/>
          <w:szCs w:val="12"/>
          <w:lang w:val="es-BO"/>
        </w:rPr>
        <w:t>(*) Los plazos del proceso de contratación se computarán a partir del día siguiente hábil de la publicación en el SICOES.</w:t>
      </w:r>
      <w:bookmarkEnd w:id="3"/>
    </w:p>
    <w:sectPr w:rsidR="00776411" w:rsidRPr="00A67917" w:rsidSect="00A67917">
      <w:headerReference w:type="default" r:id="rId7"/>
      <w:pgSz w:w="12240" w:h="15840" w:code="1"/>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5E" w:rsidRDefault="0094285E" w:rsidP="00A67917">
      <w:r>
        <w:separator/>
      </w:r>
    </w:p>
  </w:endnote>
  <w:endnote w:type="continuationSeparator" w:id="0">
    <w:p w:rsidR="0094285E" w:rsidRDefault="0094285E" w:rsidP="00A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5E" w:rsidRDefault="0094285E" w:rsidP="00A67917">
      <w:r>
        <w:separator/>
      </w:r>
    </w:p>
  </w:footnote>
  <w:footnote w:type="continuationSeparator" w:id="0">
    <w:p w:rsidR="0094285E" w:rsidRDefault="0094285E" w:rsidP="00A67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917" w:rsidRDefault="00A67917">
    <w:pPr>
      <w:pStyle w:val="Encabezado"/>
    </w:pPr>
  </w:p>
  <w:p w:rsidR="00A67917" w:rsidRDefault="00A679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 w15:restartNumberingAfterBreak="0">
    <w:nsid w:val="5870195F"/>
    <w:multiLevelType w:val="singleLevel"/>
    <w:tmpl w:val="38C2B268"/>
    <w:lvl w:ilvl="0">
      <w:numFmt w:val="decimal"/>
      <w:pStyle w:val="Ttulo9"/>
      <w:lvlText w:val=""/>
      <w:lvlJc w:val="left"/>
    </w:lvl>
  </w:abstractNum>
  <w:abstractNum w:abstractNumId="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5"/>
  </w:num>
  <w:num w:numId="3">
    <w:abstractNumId w:val="4"/>
  </w:num>
  <w:num w:numId="4">
    <w:abstractNumId w:val="2"/>
  </w:num>
  <w:num w:numId="5">
    <w:abstractNumId w:val="6"/>
  </w:num>
  <w:num w:numId="6">
    <w:abstractNumId w:val="8"/>
  </w:num>
  <w:num w:numId="7">
    <w:abstractNumId w:val="0"/>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17"/>
    <w:rsid w:val="00776411"/>
    <w:rsid w:val="0094285E"/>
    <w:rsid w:val="00A6791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0239"/>
  <w15:chartTrackingRefBased/>
  <w15:docId w15:val="{CD56A4E9-0BD4-4ACB-925F-7F2797DA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17"/>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A67917"/>
    <w:pPr>
      <w:keepNext/>
      <w:numPr>
        <w:numId w:val="2"/>
      </w:numPr>
      <w:outlineLvl w:val="0"/>
    </w:pPr>
    <w:rPr>
      <w:b/>
      <w:caps/>
      <w:sz w:val="18"/>
      <w:szCs w:val="18"/>
      <w:lang w:val="es-MX"/>
    </w:rPr>
  </w:style>
  <w:style w:type="paragraph" w:styleId="Ttulo2">
    <w:name w:val="heading 2"/>
    <w:basedOn w:val="Ttulo1"/>
    <w:next w:val="Normal"/>
    <w:link w:val="Ttulo2Car"/>
    <w:qFormat/>
    <w:rsid w:val="00A67917"/>
    <w:pPr>
      <w:numPr>
        <w:ilvl w:val="1"/>
      </w:numPr>
      <w:outlineLvl w:val="1"/>
    </w:pPr>
    <w:rPr>
      <w:b w:val="0"/>
      <w:caps w:val="0"/>
    </w:rPr>
  </w:style>
  <w:style w:type="paragraph" w:styleId="Ttulo3">
    <w:name w:val="heading 3"/>
    <w:basedOn w:val="Ttulo2"/>
    <w:next w:val="Normal"/>
    <w:link w:val="Ttulo3Car"/>
    <w:qFormat/>
    <w:rsid w:val="00A67917"/>
    <w:pPr>
      <w:numPr>
        <w:ilvl w:val="2"/>
      </w:numPr>
      <w:tabs>
        <w:tab w:val="left" w:pos="2410"/>
      </w:tabs>
      <w:outlineLvl w:val="2"/>
    </w:pPr>
  </w:style>
  <w:style w:type="paragraph" w:styleId="Ttulo4">
    <w:name w:val="heading 4"/>
    <w:basedOn w:val="Normal"/>
    <w:next w:val="Normal"/>
    <w:link w:val="Ttulo4Car"/>
    <w:qFormat/>
    <w:rsid w:val="00A67917"/>
    <w:pPr>
      <w:numPr>
        <w:numId w:val="5"/>
      </w:numPr>
      <w:jc w:val="both"/>
      <w:outlineLvl w:val="3"/>
    </w:pPr>
    <w:rPr>
      <w:rFonts w:cs="Arial"/>
      <w:sz w:val="18"/>
      <w:szCs w:val="18"/>
    </w:rPr>
  </w:style>
  <w:style w:type="paragraph" w:styleId="Ttulo5">
    <w:name w:val="heading 5"/>
    <w:basedOn w:val="Normal"/>
    <w:next w:val="Normal"/>
    <w:link w:val="Ttulo5Car"/>
    <w:qFormat/>
    <w:rsid w:val="00A67917"/>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67917"/>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A6791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A6791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67917"/>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917"/>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A67917"/>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A67917"/>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A67917"/>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A6791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A6791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6791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6791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6791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A67917"/>
    <w:rPr>
      <w:rFonts w:ascii="Century Gothic" w:hAnsi="Century Gothic"/>
    </w:rPr>
  </w:style>
  <w:style w:type="character" w:customStyle="1" w:styleId="TextocomentarioCar">
    <w:name w:val="Texto comentario Car"/>
    <w:aliases w:val=" Car Car Car"/>
    <w:basedOn w:val="Fuentedeprrafopredeter"/>
    <w:link w:val="Textocomentario"/>
    <w:rsid w:val="00A67917"/>
    <w:rPr>
      <w:rFonts w:ascii="Century Gothic" w:eastAsia="Times New Roman" w:hAnsi="Century Gothic" w:cs="Times New Roman"/>
      <w:sz w:val="16"/>
      <w:szCs w:val="16"/>
      <w:lang w:val="es-ES" w:eastAsia="es-ES"/>
    </w:rPr>
  </w:style>
  <w:style w:type="paragraph" w:styleId="Textodebloque">
    <w:name w:val="Block Text"/>
    <w:basedOn w:val="Normal"/>
    <w:rsid w:val="00A67917"/>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67917"/>
    <w:rPr>
      <w:color w:val="0000FF"/>
      <w:u w:val="single"/>
    </w:rPr>
  </w:style>
  <w:style w:type="paragraph" w:styleId="Encabezado">
    <w:name w:val="header"/>
    <w:basedOn w:val="Normal"/>
    <w:link w:val="EncabezadoCar"/>
    <w:rsid w:val="00A67917"/>
    <w:pPr>
      <w:tabs>
        <w:tab w:val="center" w:pos="4419"/>
        <w:tab w:val="right" w:pos="8838"/>
      </w:tabs>
    </w:pPr>
  </w:style>
  <w:style w:type="character" w:customStyle="1" w:styleId="EncabezadoCar">
    <w:name w:val="Encabezado Car"/>
    <w:basedOn w:val="Fuentedeprrafopredeter"/>
    <w:link w:val="Encabezado"/>
    <w:rsid w:val="00A6791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A67917"/>
    <w:pPr>
      <w:tabs>
        <w:tab w:val="center" w:pos="4419"/>
        <w:tab w:val="right" w:pos="8838"/>
      </w:tabs>
    </w:pPr>
  </w:style>
  <w:style w:type="character" w:customStyle="1" w:styleId="PiedepginaCar">
    <w:name w:val="Pie de página Car"/>
    <w:basedOn w:val="Fuentedeprrafopredeter"/>
    <w:link w:val="Piedepgina"/>
    <w:uiPriority w:val="99"/>
    <w:rsid w:val="00A6791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A6791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A67917"/>
    <w:rPr>
      <w:rFonts w:ascii="Tms Rmn" w:eastAsia="Times New Roman" w:hAnsi="Tms Rmn" w:cs="Times New Roman"/>
      <w:sz w:val="20"/>
      <w:szCs w:val="20"/>
      <w:lang w:val="en-US"/>
    </w:rPr>
  </w:style>
  <w:style w:type="paragraph" w:styleId="Prrafodelista">
    <w:name w:val="List Paragraph"/>
    <w:aliases w:val="BULLET Liste,Superíndice,본문1,Segundo,titulo 5"/>
    <w:basedOn w:val="Normal"/>
    <w:link w:val="PrrafodelistaCar"/>
    <w:uiPriority w:val="34"/>
    <w:qFormat/>
    <w:rsid w:val="00A67917"/>
    <w:pPr>
      <w:ind w:left="720"/>
    </w:pPr>
    <w:rPr>
      <w:rFonts w:ascii="Times New Roman" w:hAnsi="Times New Roman"/>
      <w:sz w:val="20"/>
      <w:szCs w:val="20"/>
      <w:lang w:eastAsia="en-US"/>
    </w:rPr>
  </w:style>
  <w:style w:type="table" w:styleId="Tablaconcuadrcula">
    <w:name w:val="Table Grid"/>
    <w:basedOn w:val="Tablanormal"/>
    <w:uiPriority w:val="59"/>
    <w:rsid w:val="00A6791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6791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A6791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67917"/>
    <w:rPr>
      <w:rFonts w:ascii="Tms Rmn" w:eastAsia="Times New Roman" w:hAnsi="Tms Rmn" w:cs="Times New Roman"/>
      <w:sz w:val="20"/>
      <w:szCs w:val="20"/>
      <w:lang w:val="en-US" w:eastAsia="es-BO"/>
    </w:rPr>
  </w:style>
  <w:style w:type="paragraph" w:customStyle="1" w:styleId="Normal2">
    <w:name w:val="Normal 2"/>
    <w:basedOn w:val="Normal"/>
    <w:rsid w:val="00A6791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A6791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A67917"/>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A6791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67917"/>
    <w:rPr>
      <w:rFonts w:ascii="Calibri" w:eastAsia="Times New Roman" w:hAnsi="Calibri" w:cs="Times New Roman"/>
      <w:lang w:val="es-ES"/>
    </w:rPr>
  </w:style>
  <w:style w:type="paragraph" w:styleId="Textodeglobo">
    <w:name w:val="Balloon Text"/>
    <w:basedOn w:val="Normal"/>
    <w:link w:val="TextodegloboCar"/>
    <w:rsid w:val="00A67917"/>
    <w:rPr>
      <w:rFonts w:ascii="Tahoma" w:hAnsi="Tahoma" w:cs="Tahoma"/>
    </w:rPr>
  </w:style>
  <w:style w:type="character" w:customStyle="1" w:styleId="TextodegloboCar">
    <w:name w:val="Texto de globo Car"/>
    <w:basedOn w:val="Fuentedeprrafopredeter"/>
    <w:link w:val="Textodeglobo"/>
    <w:rsid w:val="00A67917"/>
    <w:rPr>
      <w:rFonts w:ascii="Tahoma" w:eastAsia="Times New Roman" w:hAnsi="Tahoma" w:cs="Tahoma"/>
      <w:sz w:val="16"/>
      <w:szCs w:val="16"/>
      <w:lang w:val="es-ES" w:eastAsia="es-ES"/>
    </w:rPr>
  </w:style>
  <w:style w:type="paragraph" w:styleId="Ttulo">
    <w:name w:val="Title"/>
    <w:basedOn w:val="Normal"/>
    <w:link w:val="TtuloCar1"/>
    <w:qFormat/>
    <w:rsid w:val="00A67917"/>
    <w:pPr>
      <w:spacing w:before="240" w:after="60"/>
      <w:jc w:val="center"/>
      <w:outlineLvl w:val="0"/>
    </w:pPr>
    <w:rPr>
      <w:rFonts w:ascii="Times New Roman" w:hAnsi="Times New Roman" w:cs="Arial"/>
      <w:b/>
      <w:bCs/>
      <w:kern w:val="28"/>
      <w:sz w:val="20"/>
      <w:szCs w:val="32"/>
      <w:lang w:val="es-BO"/>
    </w:rPr>
  </w:style>
  <w:style w:type="character" w:customStyle="1" w:styleId="TtuloCar">
    <w:name w:val="Título Car"/>
    <w:basedOn w:val="Fuentedeprrafopredeter"/>
    <w:link w:val="Ttulo10"/>
    <w:rsid w:val="00A6791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67917"/>
    <w:rPr>
      <w:rFonts w:ascii="Times New Roman" w:eastAsia="Times New Roman" w:hAnsi="Times New Roman" w:cs="Arial"/>
      <w:b/>
      <w:bCs/>
      <w:kern w:val="28"/>
      <w:sz w:val="20"/>
      <w:szCs w:val="32"/>
      <w:lang w:eastAsia="es-ES"/>
    </w:rPr>
  </w:style>
  <w:style w:type="paragraph" w:styleId="TtuloTDC">
    <w:name w:val="TOC Heading"/>
    <w:basedOn w:val="Ttulo1"/>
    <w:next w:val="Normal"/>
    <w:uiPriority w:val="39"/>
    <w:unhideWhenUsed/>
    <w:qFormat/>
    <w:rsid w:val="00A67917"/>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A67917"/>
    <w:pPr>
      <w:spacing w:after="100"/>
    </w:pPr>
  </w:style>
  <w:style w:type="character" w:customStyle="1" w:styleId="PrrafodelistaCar">
    <w:name w:val="Párrafo de lista Car"/>
    <w:aliases w:val="BULLET Liste Car,Superíndice Car,본문1 Car,Segundo Car,titulo 5 Car"/>
    <w:link w:val="Prrafodelista"/>
    <w:uiPriority w:val="34"/>
    <w:qFormat/>
    <w:locked/>
    <w:rsid w:val="00A67917"/>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A67917"/>
    <w:pPr>
      <w:spacing w:after="100"/>
      <w:ind w:left="160"/>
    </w:pPr>
  </w:style>
  <w:style w:type="paragraph" w:customStyle="1" w:styleId="Estilo">
    <w:name w:val="Estilo"/>
    <w:rsid w:val="00A6791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A67917"/>
    <w:rPr>
      <w:sz w:val="16"/>
      <w:szCs w:val="16"/>
    </w:rPr>
  </w:style>
  <w:style w:type="paragraph" w:styleId="Asuntodelcomentario">
    <w:name w:val="annotation subject"/>
    <w:basedOn w:val="Textocomentario"/>
    <w:next w:val="Textocomentario"/>
    <w:link w:val="AsuntodelcomentarioCar"/>
    <w:uiPriority w:val="99"/>
    <w:rsid w:val="00A6791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A6791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A6791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A67917"/>
    <w:pPr>
      <w:tabs>
        <w:tab w:val="num" w:pos="1584"/>
      </w:tabs>
      <w:ind w:left="1584" w:hanging="432"/>
    </w:pPr>
  </w:style>
  <w:style w:type="paragraph" w:customStyle="1" w:styleId="aparagraphs">
    <w:name w:val="(a) paragraphs"/>
    <w:next w:val="Normal"/>
    <w:rsid w:val="00A6791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6791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A67917"/>
    <w:rPr>
      <w:rFonts w:ascii="Times New Roman" w:eastAsia="Times New Roman" w:hAnsi="Times New Roman" w:cs="Times New Roman"/>
      <w:sz w:val="20"/>
      <w:szCs w:val="20"/>
      <w:lang w:val="es-ES"/>
    </w:rPr>
  </w:style>
  <w:style w:type="paragraph" w:styleId="Listaconvietas2">
    <w:name w:val="List Bullet 2"/>
    <w:basedOn w:val="Normal"/>
    <w:autoRedefine/>
    <w:rsid w:val="00A6791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A6791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A6791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A6791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A67917"/>
    <w:rPr>
      <w:rFonts w:ascii="Calibri" w:eastAsia="Calibri" w:hAnsi="Calibri" w:cs="Times New Roman"/>
      <w:sz w:val="20"/>
      <w:szCs w:val="20"/>
    </w:rPr>
  </w:style>
  <w:style w:type="character" w:styleId="Refdenotaalpie">
    <w:name w:val="footnote reference"/>
    <w:basedOn w:val="Fuentedeprrafopredeter"/>
    <w:rsid w:val="00A67917"/>
    <w:rPr>
      <w:vertAlign w:val="superscript"/>
    </w:rPr>
  </w:style>
  <w:style w:type="paragraph" w:customStyle="1" w:styleId="BodyText21">
    <w:name w:val="Body Text 21"/>
    <w:basedOn w:val="Normal"/>
    <w:rsid w:val="00A67917"/>
    <w:pPr>
      <w:widowControl w:val="0"/>
      <w:jc w:val="both"/>
    </w:pPr>
    <w:rPr>
      <w:rFonts w:ascii="Times New Roman" w:hAnsi="Times New Roman"/>
      <w:sz w:val="24"/>
      <w:szCs w:val="20"/>
      <w:lang w:eastAsia="en-US"/>
    </w:rPr>
  </w:style>
  <w:style w:type="character" w:customStyle="1" w:styleId="CarCar11">
    <w:name w:val="Car Car11"/>
    <w:basedOn w:val="Fuentedeprrafopredeter"/>
    <w:rsid w:val="00A67917"/>
    <w:rPr>
      <w:rFonts w:ascii="Tahoma" w:eastAsia="Times New Roman" w:hAnsi="Tahoma"/>
      <w:b/>
      <w:caps/>
      <w:sz w:val="22"/>
      <w:szCs w:val="22"/>
      <w:u w:val="single"/>
      <w:lang w:val="es-MX" w:eastAsia="es-ES"/>
    </w:rPr>
  </w:style>
  <w:style w:type="character" w:customStyle="1" w:styleId="CarCar10">
    <w:name w:val="Car Car10"/>
    <w:basedOn w:val="Fuentedeprrafopredeter"/>
    <w:rsid w:val="00A67917"/>
    <w:rPr>
      <w:rFonts w:ascii="Times New Roman" w:eastAsia="Times New Roman" w:hAnsi="Times New Roman"/>
      <w:b/>
      <w:sz w:val="22"/>
      <w:u w:val="single"/>
      <w:lang w:val="es-MX" w:eastAsia="es-ES"/>
    </w:rPr>
  </w:style>
  <w:style w:type="character" w:styleId="Nmerodepgina">
    <w:name w:val="page number"/>
    <w:basedOn w:val="Fuentedeprrafopredeter"/>
    <w:rsid w:val="00A67917"/>
  </w:style>
  <w:style w:type="paragraph" w:customStyle="1" w:styleId="Document1">
    <w:name w:val="Document 1"/>
    <w:rsid w:val="00A6791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6791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A6791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A6791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A67917"/>
    <w:rPr>
      <w:rFonts w:ascii="Times New Roman" w:eastAsia="Times New Roman" w:hAnsi="Times New Roman" w:cs="Times New Roman"/>
      <w:sz w:val="16"/>
      <w:szCs w:val="16"/>
    </w:rPr>
  </w:style>
  <w:style w:type="paragraph" w:styleId="Textoindependiente3">
    <w:name w:val="Body Text 3"/>
    <w:basedOn w:val="Normal"/>
    <w:link w:val="Textoindependiente3Car"/>
    <w:rsid w:val="00A67917"/>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A67917"/>
    <w:rPr>
      <w:rFonts w:ascii="Times New Roman" w:eastAsia="Times New Roman" w:hAnsi="Times New Roman" w:cs="Times New Roman"/>
      <w:sz w:val="16"/>
      <w:szCs w:val="16"/>
      <w:lang w:val="es-ES"/>
    </w:rPr>
  </w:style>
  <w:style w:type="paragraph" w:customStyle="1" w:styleId="Head1">
    <w:name w:val="Head1"/>
    <w:basedOn w:val="Normal"/>
    <w:rsid w:val="00A6791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A6791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A67917"/>
    <w:pPr>
      <w:spacing w:before="100" w:after="100"/>
    </w:pPr>
    <w:rPr>
      <w:rFonts w:ascii="Times New Roman" w:hAnsi="Times New Roman"/>
      <w:sz w:val="24"/>
      <w:szCs w:val="24"/>
      <w:lang w:val="en-US" w:eastAsia="en-US"/>
    </w:rPr>
  </w:style>
  <w:style w:type="paragraph" w:styleId="Continuarlista2">
    <w:name w:val="List Continue 2"/>
    <w:basedOn w:val="Normal"/>
    <w:rsid w:val="00A67917"/>
    <w:pPr>
      <w:spacing w:after="120"/>
      <w:ind w:left="720"/>
    </w:pPr>
    <w:rPr>
      <w:rFonts w:ascii="Times New Roman" w:hAnsi="Times New Roman"/>
      <w:sz w:val="20"/>
      <w:szCs w:val="20"/>
      <w:lang w:eastAsia="en-US"/>
    </w:rPr>
  </w:style>
  <w:style w:type="paragraph" w:customStyle="1" w:styleId="xl25">
    <w:name w:val="xl25"/>
    <w:basedOn w:val="Normal"/>
    <w:rsid w:val="00A6791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6791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A67917"/>
    <w:pPr>
      <w:widowControl w:val="0"/>
      <w:ind w:left="709" w:hanging="709"/>
      <w:jc w:val="both"/>
    </w:pPr>
    <w:rPr>
      <w:rFonts w:ascii="Times New Roman" w:hAnsi="Times New Roman"/>
      <w:sz w:val="24"/>
      <w:szCs w:val="20"/>
    </w:rPr>
  </w:style>
  <w:style w:type="paragraph" w:styleId="Lista2">
    <w:name w:val="List 2"/>
    <w:basedOn w:val="Normal"/>
    <w:rsid w:val="00A67917"/>
    <w:pPr>
      <w:ind w:left="566" w:hanging="283"/>
    </w:pPr>
    <w:rPr>
      <w:rFonts w:ascii="Times New Roman" w:hAnsi="Times New Roman"/>
    </w:rPr>
  </w:style>
  <w:style w:type="paragraph" w:styleId="Revisin">
    <w:name w:val="Revision"/>
    <w:hidden/>
    <w:uiPriority w:val="99"/>
    <w:semiHidden/>
    <w:rsid w:val="00A67917"/>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6791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A6791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A67917"/>
    <w:rPr>
      <w:vertAlign w:val="superscript"/>
    </w:rPr>
  </w:style>
  <w:style w:type="character" w:styleId="Textodelmarcadordeposicin">
    <w:name w:val="Placeholder Text"/>
    <w:basedOn w:val="Fuentedeprrafopredeter"/>
    <w:uiPriority w:val="99"/>
    <w:semiHidden/>
    <w:rsid w:val="00A67917"/>
    <w:rPr>
      <w:color w:val="808080"/>
    </w:rPr>
  </w:style>
  <w:style w:type="character" w:styleId="Textoennegrita">
    <w:name w:val="Strong"/>
    <w:basedOn w:val="Fuentedeprrafopredeter"/>
    <w:qFormat/>
    <w:rsid w:val="00A67917"/>
    <w:rPr>
      <w:b/>
      <w:bCs/>
    </w:rPr>
  </w:style>
  <w:style w:type="paragraph" w:styleId="Subttulo">
    <w:name w:val="Subtitle"/>
    <w:basedOn w:val="Normal"/>
    <w:next w:val="Normal"/>
    <w:link w:val="SubttuloCar"/>
    <w:qFormat/>
    <w:rsid w:val="00A6791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A6791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A67917"/>
    <w:rPr>
      <w:i/>
      <w:iCs/>
    </w:rPr>
  </w:style>
  <w:style w:type="paragraph" w:styleId="TDC3">
    <w:name w:val="toc 3"/>
    <w:basedOn w:val="Normal"/>
    <w:next w:val="Normal"/>
    <w:autoRedefine/>
    <w:uiPriority w:val="39"/>
    <w:rsid w:val="00A67917"/>
    <w:pPr>
      <w:spacing w:after="100"/>
      <w:ind w:left="320"/>
    </w:pPr>
  </w:style>
  <w:style w:type="paragraph" w:customStyle="1" w:styleId="Ttulo10">
    <w:name w:val="Título1"/>
    <w:basedOn w:val="Normal"/>
    <w:link w:val="TtuloCar"/>
    <w:qFormat/>
    <w:rsid w:val="00A67917"/>
    <w:pPr>
      <w:spacing w:before="240" w:after="60"/>
      <w:jc w:val="center"/>
      <w:outlineLvl w:val="0"/>
    </w:pPr>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A6791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6791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A67917"/>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Milizen Rosario Butron Fuentes</dc:creator>
  <cp:keywords/>
  <dc:description/>
  <cp:lastModifiedBy>Milizen Rosario Butron Fuentes</cp:lastModifiedBy>
  <cp:revision>1</cp:revision>
  <cp:lastPrinted>2023-10-02T21:39:00Z</cp:lastPrinted>
  <dcterms:created xsi:type="dcterms:W3CDTF">2023-10-02T21:32:00Z</dcterms:created>
  <dcterms:modified xsi:type="dcterms:W3CDTF">2023-10-02T21:41:00Z</dcterms:modified>
</cp:coreProperties>
</file>